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AAAD" w14:textId="77777777" w:rsidR="000B6473" w:rsidRPr="00DC5F02" w:rsidRDefault="000B6473" w:rsidP="000B6473">
      <w:pPr>
        <w:spacing w:after="0" w:line="240" w:lineRule="auto"/>
        <w:ind w:left="-567" w:firstLine="708"/>
        <w:jc w:val="both"/>
        <w:rPr>
          <w:rFonts w:ascii="Georgia" w:eastAsia="Calibri" w:hAnsi="Georgia" w:cs="Times New Roman"/>
          <w:sz w:val="24"/>
          <w:szCs w:val="24"/>
          <w:lang w:eastAsia="ru-RU"/>
          <w14:ligatures w14:val="standardContextual"/>
        </w:rPr>
      </w:pPr>
      <w:r w:rsidRPr="00DC5F02">
        <w:rPr>
          <w:rFonts w:ascii="Georgia" w:eastAsia="Times New Roman" w:hAnsi="Georgia" w:cs="Times New Roman"/>
          <w:b/>
          <w:sz w:val="24"/>
          <w:szCs w:val="24"/>
          <w:lang w:eastAsia="ru-RU"/>
          <w14:ligatures w14:val="standardContextual"/>
        </w:rPr>
        <w:t>3. Маргарита Николаевна К.</w:t>
      </w:r>
    </w:p>
    <w:p w14:paraId="25107F19" w14:textId="77777777" w:rsidR="000B6473" w:rsidRPr="00DC5F02" w:rsidRDefault="000B6473" w:rsidP="000B64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567" w:firstLine="708"/>
        <w:jc w:val="both"/>
        <w:rPr>
          <w:rFonts w:ascii="Georgia" w:eastAsia="Liberation Sans" w:hAnsi="Georgia" w:cs="Times New Roman"/>
          <w:sz w:val="24"/>
          <w:szCs w:val="24"/>
          <w:lang w:eastAsia="ru-RU"/>
          <w14:ligatures w14:val="standardContextual"/>
        </w:rPr>
      </w:pPr>
      <w:r w:rsidRPr="00DC5F02">
        <w:rPr>
          <w:rFonts w:ascii="Georgia" w:eastAsia="Liberation Sans" w:hAnsi="Georgia" w:cs="Times New Roman"/>
          <w:b/>
          <w:color w:val="FF00FF"/>
          <w:sz w:val="24"/>
          <w:szCs w:val="24"/>
          <w:lang w:eastAsia="ru-RU"/>
          <w14:ligatures w14:val="standardContextual"/>
        </w:rPr>
        <w:t>ШАРОНОВА</w:t>
      </w:r>
    </w:p>
    <w:p w14:paraId="3D314D16" w14:textId="2185B049" w:rsidR="000B6473" w:rsidRPr="00DC5F02" w:rsidRDefault="000B6473" w:rsidP="00DC5F02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  <w14:ligatures w14:val="standardContextual"/>
        </w:rPr>
      </w:pPr>
      <w:r w:rsidRPr="00DC5F02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  <w14:ligatures w14:val="standardContextual"/>
        </w:rPr>
        <w:t>Фонд планирует привлечь сотрудника к работе в субботу и воскресенье на деловом мероприятии в декабре.</w:t>
      </w:r>
      <w:r w:rsidR="00DC5F02" w:rsidRPr="00DC5F02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  <w14:ligatures w14:val="standardContextual"/>
        </w:rPr>
        <w:t xml:space="preserve"> </w:t>
      </w:r>
      <w:r w:rsidRPr="00DC5F02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  <w14:ligatures w14:val="standardContextual"/>
        </w:rPr>
        <w:t>Сотрудник находится в очередном оплачиваемом отпуске до конца декабря 2025 г.</w:t>
      </w:r>
      <w:r w:rsidR="00DC5F02" w:rsidRPr="00DC5F02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  <w14:ligatures w14:val="standardContextual"/>
        </w:rPr>
        <w:t xml:space="preserve">  </w:t>
      </w:r>
      <w:r w:rsidRPr="00DC5F02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  <w14:ligatures w14:val="standardContextual"/>
        </w:rPr>
        <w:t>Как правильно оформить документы по ТК РФ и оплатить ему работу в выходные дни?</w:t>
      </w:r>
    </w:p>
    <w:p w14:paraId="730B91BE" w14:textId="77777777" w:rsidR="002E1A82" w:rsidRPr="00226FD7" w:rsidRDefault="002E1A82" w:rsidP="002E6CFB">
      <w:pPr>
        <w:shd w:val="clear" w:color="auto" w:fill="FFFFFF"/>
        <w:spacing w:after="0" w:line="300" w:lineRule="atLeast"/>
        <w:rPr>
          <w:rFonts w:ascii="Georgia" w:eastAsia="Times New Roman" w:hAnsi="Georgia" w:cs="Arial"/>
          <w:b/>
          <w:bCs/>
          <w:i/>
          <w:iCs/>
          <w:color w:val="C45911" w:themeColor="accent2" w:themeShade="BF"/>
          <w:spacing w:val="3"/>
          <w:sz w:val="24"/>
          <w:szCs w:val="24"/>
          <w:lang w:eastAsia="ru-RU"/>
        </w:rPr>
      </w:pPr>
    </w:p>
    <w:p w14:paraId="489DA62A" w14:textId="77777777" w:rsidR="000B6473" w:rsidRPr="00DC5F02" w:rsidRDefault="000B6473" w:rsidP="002E6CFB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</w:pPr>
      <w:r w:rsidRPr="00DC5F02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>Ответ:</w:t>
      </w:r>
    </w:p>
    <w:p w14:paraId="5D8C600F" w14:textId="2B08C180" w:rsidR="006C5915" w:rsidRPr="000B6473" w:rsidRDefault="002E6CFB" w:rsidP="00226FD7">
      <w:pPr>
        <w:shd w:val="clear" w:color="auto" w:fill="FFFFFF"/>
        <w:spacing w:after="0" w:line="240" w:lineRule="auto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0B6473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Чтобы привлечь сотрудника к работе в выходные дни во время отпуска, необходимо</w:t>
      </w:r>
      <w:r w:rsidR="000B6473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</w:t>
      </w:r>
      <w:r w:rsidRPr="000B6473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оформить отзыв из отпуска</w:t>
      </w:r>
      <w:r w:rsidR="000B6473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и </w:t>
      </w:r>
      <w:r w:rsidRPr="000B6473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отдельно оформить привлечение к работе в выходные. </w:t>
      </w:r>
    </w:p>
    <w:p w14:paraId="139B594E" w14:textId="27B89EC5" w:rsidR="002E6CFB" w:rsidRPr="000B6473" w:rsidRDefault="002E6CFB" w:rsidP="00197C28">
      <w:pPr>
        <w:pStyle w:val="a3"/>
        <w:numPr>
          <w:ilvl w:val="0"/>
          <w:numId w:val="28"/>
        </w:numPr>
        <w:shd w:val="clear" w:color="auto" w:fill="FFFFFF"/>
        <w:spacing w:before="120" w:after="120" w:line="420" w:lineRule="atLeast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0B6473">
        <w:rPr>
          <w:rFonts w:ascii="Georgia" w:eastAsia="Times New Roman" w:hAnsi="Georgia" w:cs="Arial"/>
          <w:b/>
          <w:bCs/>
          <w:spacing w:val="3"/>
          <w:sz w:val="24"/>
          <w:szCs w:val="24"/>
          <w:u w:val="single"/>
          <w:lang w:eastAsia="ru-RU"/>
        </w:rPr>
        <w:t>Отзыв из отпуска</w:t>
      </w:r>
      <w:r w:rsidRPr="000B6473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:</w:t>
      </w:r>
    </w:p>
    <w:p w14:paraId="7CEE53D1" w14:textId="77777777" w:rsidR="006C5915" w:rsidRPr="000B6473" w:rsidRDefault="002E6CFB" w:rsidP="00DC5F02">
      <w:pPr>
        <w:numPr>
          <w:ilvl w:val="1"/>
          <w:numId w:val="7"/>
        </w:numPr>
        <w:shd w:val="clear" w:color="auto" w:fill="FFFFFF"/>
        <w:tabs>
          <w:tab w:val="clear" w:pos="1440"/>
        </w:tabs>
        <w:spacing w:before="120" w:after="120" w:line="240" w:lineRule="auto"/>
        <w:ind w:left="142" w:hanging="142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0B6473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u w:val="single"/>
          <w:lang w:eastAsia="ru-RU"/>
        </w:rPr>
        <w:t xml:space="preserve">Получите </w:t>
      </w:r>
      <w:bookmarkStart w:id="0" w:name="_Hlk216730285"/>
      <w:r w:rsidRPr="000B6473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u w:val="single"/>
          <w:lang w:eastAsia="ru-RU"/>
        </w:rPr>
        <w:t>письменное согласие</w:t>
      </w:r>
      <w:r w:rsidRPr="000B6473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 xml:space="preserve"> сотрудника на отзыв из отпуска</w:t>
      </w:r>
      <w:bookmarkEnd w:id="0"/>
      <w:r w:rsidRPr="000B6473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. </w:t>
      </w:r>
    </w:p>
    <w:p w14:paraId="036DFF92" w14:textId="0D9953CD" w:rsidR="006C5915" w:rsidRPr="000B6473" w:rsidRDefault="006C5915" w:rsidP="000B6473">
      <w:pPr>
        <w:spacing w:line="276" w:lineRule="auto"/>
        <w:rPr>
          <w:rFonts w:ascii="Georgia" w:eastAsia="Times New Roman" w:hAnsi="Georgia" w:cs="Arial"/>
          <w:spacing w:val="3"/>
          <w:sz w:val="18"/>
          <w:szCs w:val="18"/>
          <w:lang w:eastAsia="ru-RU"/>
        </w:rPr>
      </w:pPr>
      <w:r w:rsidRPr="000B6473">
        <w:rPr>
          <w:rFonts w:ascii="Georgia" w:eastAsia="Times New Roman" w:hAnsi="Georgia" w:cs="Arial"/>
          <w:sz w:val="24"/>
          <w:szCs w:val="24"/>
          <w:lang w:eastAsia="ru-RU"/>
        </w:rPr>
        <w:t xml:space="preserve">         Работодатель может предложить сотруднику прервать отпуск, но не требовать этого. Если работник не согласен, он вправе продолжить отдых, и это не считается нарушением трудовой дисциплины.</w:t>
      </w:r>
    </w:p>
    <w:p w14:paraId="74E51593" w14:textId="77777777" w:rsidR="00226FD7" w:rsidRDefault="000B6473" w:rsidP="000B6473">
      <w:pPr>
        <w:spacing w:before="120" w:after="12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9900FF"/>
          <w:sz w:val="24"/>
          <w:szCs w:val="24"/>
          <w:lang w:eastAsia="ru-RU"/>
        </w:rPr>
        <w:t xml:space="preserve">     </w:t>
      </w:r>
      <w:r w:rsidRPr="00226FD7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     </w:t>
      </w:r>
      <w:r w:rsidR="004F6746" w:rsidRPr="00226FD7">
        <w:rPr>
          <w:rFonts w:ascii="Georgia" w:eastAsia="Times New Roman" w:hAnsi="Georgia" w:cs="Arial"/>
          <w:sz w:val="24"/>
          <w:szCs w:val="24"/>
          <w:lang w:eastAsia="ru-RU"/>
        </w:rPr>
        <w:t>Чтобы получить</w:t>
      </w:r>
      <w:r w:rsidR="004F6746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u w:val="single"/>
          <w:lang w:eastAsia="ru-RU"/>
        </w:rPr>
        <w:t xml:space="preserve"> письменное согласие</w:t>
      </w:r>
      <w:r w:rsidR="004F6746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 xml:space="preserve"> сотрудника на отзыв из отпуска</w:t>
      </w: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н</w:t>
      </w:r>
      <w:r w:rsidR="006C5915"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еобходимо направить </w:t>
      </w:r>
      <w:r w:rsidR="006C5915"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>письменное уведомление</w:t>
      </w:r>
      <w:r w:rsidR="004F6746"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, которое может быть оформлено </w:t>
      </w:r>
      <w:r w:rsidR="004F6746"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>в произвольной форме</w:t>
      </w:r>
      <w:r w:rsidR="004F6746"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, так как законодательство не устанавливает жёстких требований к его виду. </w:t>
      </w:r>
    </w:p>
    <w:p w14:paraId="1F806820" w14:textId="637AE12F" w:rsidR="004F6746" w:rsidRPr="00226FD7" w:rsidRDefault="00226FD7" w:rsidP="000B6473">
      <w:pPr>
        <w:spacing w:before="120" w:after="12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        </w:t>
      </w:r>
      <w:r w:rsidR="004F6746" w:rsidRPr="00226FD7">
        <w:rPr>
          <w:rFonts w:ascii="Georgia" w:eastAsia="Times New Roman" w:hAnsi="Georgia" w:cs="Arial"/>
          <w:sz w:val="24"/>
          <w:szCs w:val="24"/>
          <w:lang w:eastAsia="ru-RU"/>
        </w:rPr>
        <w:t>Главное, чтобы в документе были указаны</w:t>
      </w:r>
      <w:r w:rsidR="000B6473" w:rsidRPr="00226FD7">
        <w:rPr>
          <w:rFonts w:ascii="Georgia" w:eastAsia="Times New Roman" w:hAnsi="Georgia" w:cs="Arial"/>
          <w:sz w:val="24"/>
          <w:szCs w:val="24"/>
          <w:lang w:eastAsia="ru-RU"/>
        </w:rPr>
        <w:t>:</w:t>
      </w:r>
    </w:p>
    <w:p w14:paraId="2E26B0D8" w14:textId="77777777" w:rsidR="004F6746" w:rsidRPr="00226FD7" w:rsidRDefault="006C5915" w:rsidP="000B6473">
      <w:pPr>
        <w:pStyle w:val="a3"/>
        <w:numPr>
          <w:ilvl w:val="0"/>
          <w:numId w:val="18"/>
        </w:numPr>
        <w:spacing w:before="120" w:after="120" w:line="240" w:lineRule="auto"/>
        <w:rPr>
          <w:rFonts w:ascii="Georgia" w:eastAsia="Times New Roman" w:hAnsi="Georgia" w:cs="Arial"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>причины отзыва,</w:t>
      </w:r>
    </w:p>
    <w:p w14:paraId="4D7F4C5D" w14:textId="3C82D88D" w:rsidR="004F6746" w:rsidRPr="00226FD7" w:rsidRDefault="006C5915" w:rsidP="000B6473">
      <w:pPr>
        <w:pStyle w:val="a3"/>
        <w:numPr>
          <w:ilvl w:val="0"/>
          <w:numId w:val="18"/>
        </w:numPr>
        <w:spacing w:before="120" w:after="120" w:line="240" w:lineRule="auto"/>
        <w:rPr>
          <w:rFonts w:ascii="Georgia" w:eastAsia="Times New Roman" w:hAnsi="Georgia" w:cs="Arial"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 xml:space="preserve">даты выхода на работу </w:t>
      </w:r>
    </w:p>
    <w:p w14:paraId="73CD736D" w14:textId="74825995" w:rsidR="004F6746" w:rsidRPr="00226FD7" w:rsidRDefault="004F6746" w:rsidP="000B6473">
      <w:pPr>
        <w:pStyle w:val="a3"/>
        <w:numPr>
          <w:ilvl w:val="0"/>
          <w:numId w:val="18"/>
        </w:numPr>
        <w:spacing w:before="120" w:after="120" w:line="240" w:lineRule="auto"/>
        <w:rPr>
          <w:rFonts w:ascii="Georgia" w:eastAsia="Times New Roman" w:hAnsi="Georgia" w:cs="Arial"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>информация о том, что неиспользованная часть отпуска будет предоставлена в удобное для работника время в течение текущего рабочего года или присоединена к отпуску за следующий год</w:t>
      </w:r>
      <w:r w:rsidR="006C5915"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 xml:space="preserve">. </w:t>
      </w:r>
    </w:p>
    <w:p w14:paraId="191FD7B2" w14:textId="24081BA2" w:rsidR="00497419" w:rsidRPr="00226FD7" w:rsidRDefault="004F6746" w:rsidP="000B6473">
      <w:pPr>
        <w:spacing w:line="276" w:lineRule="auto"/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="000B6473"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     </w:t>
      </w: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 w:rsidR="00497419" w:rsidRPr="00226FD7">
        <w:rPr>
          <w:rFonts w:ascii="Georgia" w:eastAsia="Times New Roman" w:hAnsi="Georgia" w:cs="Times New Roman"/>
          <w:sz w:val="24"/>
          <w:szCs w:val="24"/>
          <w:bdr w:val="none" w:sz="0" w:space="0" w:color="auto" w:frame="1"/>
          <w:lang w:eastAsia="ru-RU"/>
        </w:rPr>
        <w:t>Сообщить работнику можно следующими способами</w:t>
      </w:r>
      <w:r w:rsidR="00497419" w:rsidRPr="00226FD7">
        <w:rPr>
          <w:rFonts w:ascii="Georgia" w:eastAsia="Times New Roman" w:hAnsi="Georgia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- по телефону, телеграммой, по электронной почте, а согласие лучше зафиксировать документально.</w:t>
      </w:r>
    </w:p>
    <w:p w14:paraId="6B743883" w14:textId="4D3DFBA1" w:rsidR="004F6746" w:rsidRPr="00226FD7" w:rsidRDefault="00497419" w:rsidP="000B6473">
      <w:pPr>
        <w:spacing w:after="120" w:line="240" w:lineRule="auto"/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        </w:t>
      </w:r>
      <w:r w:rsidR="006C5915"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Работник должен подписать документ, подтвердив ознакомление </w:t>
      </w:r>
      <w:r w:rsidR="004F6746"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и выразить своё согласие или несогласие с отзывом, </w:t>
      </w:r>
      <w:r w:rsidR="004F6746"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>указав это в уведомлении либо оформив отдельный документ</w:t>
      </w:r>
      <w:r w:rsidR="004F6746" w:rsidRPr="00226FD7"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  <w:t>.</w:t>
      </w:r>
    </w:p>
    <w:p w14:paraId="32382795" w14:textId="7279DEFD" w:rsidR="004F6746" w:rsidRPr="00226FD7" w:rsidRDefault="004F6746" w:rsidP="000B6473">
      <w:pPr>
        <w:spacing w:before="120" w:after="120" w:line="240" w:lineRule="auto"/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  <w:t xml:space="preserve"> </w:t>
      </w:r>
      <w:r w:rsidR="000B6473" w:rsidRPr="00226FD7"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  <w:t xml:space="preserve">        </w:t>
      </w: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Например, в </w:t>
      </w:r>
      <w:r w:rsidRPr="00226FD7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Уведомлении </w:t>
      </w: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можно предусмотреть графу для подписи работника с фразой: </w:t>
      </w:r>
      <w:r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>«</w:t>
      </w:r>
      <w:r w:rsidRPr="00226FD7">
        <w:rPr>
          <w:rFonts w:ascii="Georgia" w:eastAsia="Times New Roman" w:hAnsi="Georgia" w:cs="Arial"/>
          <w:i/>
          <w:iCs/>
          <w:sz w:val="24"/>
          <w:szCs w:val="24"/>
          <w:u w:val="single"/>
          <w:lang w:eastAsia="ru-RU"/>
        </w:rPr>
        <w:t>Согласен на отзыв</w:t>
      </w:r>
      <w:r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 xml:space="preserve"> из отпуска с [дата]» или «Отказываюсь от отзыва из отпуска».</w:t>
      </w:r>
      <w:r w:rsidRPr="00226FD7"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  <w:t> </w:t>
      </w:r>
    </w:p>
    <w:p w14:paraId="3EB1B791" w14:textId="777D385B" w:rsidR="00F86CA0" w:rsidRPr="00226FD7" w:rsidRDefault="00F86CA0" w:rsidP="000B6473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      </w:t>
      </w:r>
      <w:r w:rsidR="000B6473"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   </w:t>
      </w: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>Процедура отзыва из отпуска м</w:t>
      </w:r>
      <w:r w:rsidRPr="00226FD7">
        <w:rPr>
          <w:rFonts w:ascii="Georgia" w:eastAsia="Times New Roman" w:hAnsi="Georgia" w:cs="Arial"/>
          <w:sz w:val="24"/>
          <w:szCs w:val="24"/>
          <w:u w:val="single"/>
          <w:lang w:eastAsia="ru-RU"/>
        </w:rPr>
        <w:t>ожет быть прописана в ЛНА</w:t>
      </w: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организации. </w:t>
      </w:r>
    </w:p>
    <w:p w14:paraId="6ACF3320" w14:textId="531B246E" w:rsidR="00F86CA0" w:rsidRPr="00226FD7" w:rsidRDefault="000B6473" w:rsidP="000B6473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           </w:t>
      </w:r>
      <w:r w:rsidR="00F86CA0" w:rsidRPr="00226FD7">
        <w:rPr>
          <w:rFonts w:ascii="Georgia" w:eastAsia="Times New Roman" w:hAnsi="Georgia" w:cs="Arial"/>
          <w:sz w:val="24"/>
          <w:szCs w:val="24"/>
          <w:lang w:eastAsia="ru-RU"/>
        </w:rPr>
        <w:t>К таким актам относятся, например</w:t>
      </w: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 xml:space="preserve">: </w:t>
      </w:r>
      <w:r w:rsidR="00F86CA0" w:rsidRPr="00226FD7"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  <w:t>Положение об отпусках</w:t>
      </w:r>
      <w:r w:rsidRPr="00226FD7"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  <w:t xml:space="preserve"> или П</w:t>
      </w:r>
      <w:r w:rsidR="00F86CA0" w:rsidRPr="00226FD7">
        <w:rPr>
          <w:rFonts w:ascii="Georgia" w:eastAsia="Times New Roman" w:hAnsi="Georgia" w:cs="Arial"/>
          <w:b/>
          <w:bCs/>
          <w:i/>
          <w:iCs/>
          <w:sz w:val="24"/>
          <w:szCs w:val="24"/>
          <w:lang w:eastAsia="ru-RU"/>
        </w:rPr>
        <w:t>равила внутреннего трудового распорядка. </w:t>
      </w:r>
    </w:p>
    <w:p w14:paraId="29E9535B" w14:textId="504D3284" w:rsidR="00F86CA0" w:rsidRPr="00226FD7" w:rsidRDefault="000B6473" w:rsidP="00226FD7">
      <w:pPr>
        <w:spacing w:before="240"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           </w:t>
      </w:r>
      <w:r w:rsidR="00F86CA0" w:rsidRPr="00226FD7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В ЛНА можно закрепить</w:t>
      </w:r>
      <w:r w:rsidR="00F86CA0" w:rsidRPr="00226FD7">
        <w:rPr>
          <w:rFonts w:ascii="Georgia" w:eastAsia="Times New Roman" w:hAnsi="Georgia" w:cs="Arial"/>
          <w:sz w:val="24"/>
          <w:szCs w:val="24"/>
          <w:lang w:eastAsia="ru-RU"/>
        </w:rPr>
        <w:t>:</w:t>
      </w:r>
    </w:p>
    <w:p w14:paraId="772F96DB" w14:textId="77777777" w:rsidR="00F86CA0" w:rsidRPr="00226FD7" w:rsidRDefault="00F86CA0" w:rsidP="000B6473">
      <w:pPr>
        <w:numPr>
          <w:ilvl w:val="0"/>
          <w:numId w:val="20"/>
        </w:numPr>
        <w:spacing w:before="120" w:after="120" w:line="240" w:lineRule="auto"/>
        <w:rPr>
          <w:rFonts w:ascii="Georgia" w:eastAsia="Times New Roman" w:hAnsi="Georgia" w:cs="Arial"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>порядок оформления отзыва (например, необходимость служебной записки, уведомления, согласия работника);</w:t>
      </w:r>
    </w:p>
    <w:p w14:paraId="77BB56BA" w14:textId="77777777" w:rsidR="00F86CA0" w:rsidRPr="00226FD7" w:rsidRDefault="00F86CA0" w:rsidP="000B6473">
      <w:pPr>
        <w:numPr>
          <w:ilvl w:val="0"/>
          <w:numId w:val="20"/>
        </w:numPr>
        <w:spacing w:before="120" w:after="120" w:line="240" w:lineRule="auto"/>
        <w:rPr>
          <w:rFonts w:ascii="Georgia" w:eastAsia="Times New Roman" w:hAnsi="Georgia" w:cs="Arial"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t>форму документов;</w:t>
      </w:r>
    </w:p>
    <w:p w14:paraId="68FB117B" w14:textId="77777777" w:rsidR="00F86CA0" w:rsidRPr="00226FD7" w:rsidRDefault="00F86CA0" w:rsidP="000B6473">
      <w:pPr>
        <w:numPr>
          <w:ilvl w:val="0"/>
          <w:numId w:val="20"/>
        </w:numPr>
        <w:spacing w:before="120" w:after="120" w:line="240" w:lineRule="auto"/>
        <w:rPr>
          <w:rFonts w:ascii="Georgia" w:eastAsia="Times New Roman" w:hAnsi="Georgia" w:cs="Arial"/>
          <w:i/>
          <w:iCs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i/>
          <w:iCs/>
          <w:sz w:val="24"/>
          <w:szCs w:val="24"/>
          <w:lang w:eastAsia="ru-RU"/>
        </w:rPr>
        <w:lastRenderedPageBreak/>
        <w:t>порядок внесения изменений в кадровые документы (график отпусков, личную карточку работника). </w:t>
      </w:r>
    </w:p>
    <w:p w14:paraId="02DA9BE4" w14:textId="77777777" w:rsidR="00F86CA0" w:rsidRPr="00226FD7" w:rsidRDefault="00F86CA0" w:rsidP="000B6473">
      <w:pPr>
        <w:spacing w:after="0" w:line="240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z w:val="24"/>
          <w:szCs w:val="24"/>
          <w:lang w:eastAsia="ru-RU"/>
        </w:rPr>
        <w:t>Если в ЛНА нет специальных требований, работодатель вправе разработать собственную процедуру и формы документов. </w:t>
      </w:r>
    </w:p>
    <w:p w14:paraId="5A5E61F6" w14:textId="0F52B6A9" w:rsidR="00497419" w:rsidRPr="00226FD7" w:rsidRDefault="002E6CFB" w:rsidP="000B6473">
      <w:pPr>
        <w:numPr>
          <w:ilvl w:val="1"/>
          <w:numId w:val="7"/>
        </w:numPr>
        <w:shd w:val="clear" w:color="auto" w:fill="FFFFFF"/>
        <w:tabs>
          <w:tab w:val="clear" w:pos="1440"/>
        </w:tabs>
        <w:spacing w:before="120" w:after="120" w:line="240" w:lineRule="auto"/>
        <w:ind w:left="426" w:hanging="426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 xml:space="preserve">Оформите </w:t>
      </w:r>
      <w:r w:rsidR="00497419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П</w:t>
      </w: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риказ об отзыве из отпуска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. В нём укажите</w:t>
      </w:r>
    </w:p>
    <w:p w14:paraId="60838A37" w14:textId="2F522E91" w:rsidR="00497419" w:rsidRPr="00226FD7" w:rsidRDefault="00497419" w:rsidP="000B647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rPr>
          <w:rFonts w:ascii="Georgia" w:hAnsi="Georgia"/>
          <w:i/>
          <w:iCs/>
        </w:rPr>
      </w:pPr>
      <w:r w:rsidRPr="00226FD7">
        <w:rPr>
          <w:rFonts w:ascii="Georgia" w:hAnsi="Georgia"/>
          <w:i/>
          <w:iCs/>
        </w:rPr>
        <w:t xml:space="preserve">причину отзыва, </w:t>
      </w:r>
    </w:p>
    <w:p w14:paraId="6B280CA8" w14:textId="77777777" w:rsidR="00497419" w:rsidRPr="00226FD7" w:rsidRDefault="00497419" w:rsidP="000B647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rPr>
          <w:rFonts w:ascii="Georgia" w:hAnsi="Georgia"/>
          <w:i/>
          <w:iCs/>
        </w:rPr>
      </w:pPr>
      <w:r w:rsidRPr="00226FD7">
        <w:rPr>
          <w:rFonts w:ascii="Georgia" w:hAnsi="Georgia"/>
          <w:i/>
          <w:iCs/>
        </w:rPr>
        <w:t xml:space="preserve">дата выхода на работу, </w:t>
      </w:r>
    </w:p>
    <w:p w14:paraId="0DAA1DC6" w14:textId="02171DF3" w:rsidR="002E6CFB" w:rsidRPr="00226FD7" w:rsidRDefault="00497419" w:rsidP="000B6473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</w:pPr>
      <w:r w:rsidRPr="00226FD7">
        <w:rPr>
          <w:rFonts w:ascii="Georgia" w:hAnsi="Georgia"/>
          <w:i/>
          <w:iCs/>
        </w:rPr>
        <w:t>порядок перерасчёта отпускных и предоставление неиспользованных дней отпуска</w:t>
      </w:r>
      <w:r w:rsidR="002E6CFB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. </w:t>
      </w:r>
    </w:p>
    <w:p w14:paraId="2965CDA7" w14:textId="77777777" w:rsidR="006A332D" w:rsidRPr="00226FD7" w:rsidRDefault="002E6CFB" w:rsidP="006C5915">
      <w:pPr>
        <w:numPr>
          <w:ilvl w:val="1"/>
          <w:numId w:val="7"/>
        </w:numPr>
        <w:shd w:val="clear" w:color="auto" w:fill="FFFFFF"/>
        <w:tabs>
          <w:tab w:val="clear" w:pos="1440"/>
        </w:tabs>
        <w:spacing w:before="120" w:after="120" w:line="420" w:lineRule="atLeast"/>
        <w:ind w:left="142" w:hanging="284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Внесите изменения в кадровые документы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: </w:t>
      </w:r>
    </w:p>
    <w:p w14:paraId="2BC757AA" w14:textId="1D1607E9" w:rsidR="00F86CA0" w:rsidRPr="00226FD7" w:rsidRDefault="00F86CA0" w:rsidP="00F86CA0">
      <w:pPr>
        <w:shd w:val="clear" w:color="auto" w:fill="FFFFFF"/>
        <w:spacing w:before="120" w:after="120" w:line="420" w:lineRule="atLeast"/>
        <w:ind w:left="360"/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3.1.Г</w:t>
      </w:r>
      <w:r w:rsidR="002E6CFB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 xml:space="preserve">рафик отпусков (форма Т-7), </w:t>
      </w:r>
      <w:bookmarkStart w:id="1" w:name="_Hlk216718860"/>
    </w:p>
    <w:bookmarkEnd w:id="1"/>
    <w:p w14:paraId="2C00D282" w14:textId="77777777" w:rsidR="00F86CA0" w:rsidRPr="00226FD7" w:rsidRDefault="00F86CA0" w:rsidP="000B6473">
      <w:pPr>
        <w:numPr>
          <w:ilvl w:val="0"/>
          <w:numId w:val="21"/>
        </w:numPr>
        <w:shd w:val="clear" w:color="auto" w:fill="FFFFFF"/>
        <w:spacing w:after="120" w:line="240" w:lineRule="auto"/>
        <w:ind w:left="0" w:firstLine="426"/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Графа 8 «Основание (документ)»</w:t>
      </w:r>
      <w:r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: укажите реквизиты приказа об отзыве из отпуска (номер и дату).</w:t>
      </w:r>
    </w:p>
    <w:p w14:paraId="3698A0F1" w14:textId="77777777" w:rsidR="00F86CA0" w:rsidRPr="00226FD7" w:rsidRDefault="00F86CA0" w:rsidP="000B6473">
      <w:pPr>
        <w:numPr>
          <w:ilvl w:val="0"/>
          <w:numId w:val="21"/>
        </w:numPr>
        <w:shd w:val="clear" w:color="auto" w:fill="FFFFFF"/>
        <w:spacing w:after="120" w:line="240" w:lineRule="auto"/>
        <w:ind w:left="0" w:firstLine="426"/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Графа 9 «Дата предполагаемого отпуска»</w:t>
      </w:r>
      <w:r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: внесите новые даты, на которые переносится неиспользованная часть отпуска. Если дата переноса приходится на следующий календарный год, в графике можно ничего не указывать.</w:t>
      </w:r>
    </w:p>
    <w:p w14:paraId="1862FD9E" w14:textId="42277291" w:rsidR="00F86CA0" w:rsidRPr="00226FD7" w:rsidRDefault="00F86CA0" w:rsidP="000B6473">
      <w:pPr>
        <w:numPr>
          <w:ilvl w:val="0"/>
          <w:numId w:val="21"/>
        </w:numPr>
        <w:shd w:val="clear" w:color="auto" w:fill="FFFFFF"/>
        <w:spacing w:after="120" w:line="240" w:lineRule="auto"/>
        <w:ind w:left="0" w:firstLine="426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Графа 10 «Примечание»</w:t>
      </w:r>
      <w:r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: отметьте, что работник отозван из отпуска с его согласия, укажите дату выхода на работу и количество неиспользованных дней отпуска.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 </w:t>
      </w:r>
    </w:p>
    <w:p w14:paraId="28A8557D" w14:textId="1BAFCBBB" w:rsidR="00F86CA0" w:rsidRPr="00226FD7" w:rsidRDefault="000B6473" w:rsidP="00226FD7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spacing w:val="3"/>
          <w:sz w:val="27"/>
          <w:szCs w:val="27"/>
          <w:lang w:eastAsia="ru-RU"/>
        </w:rPr>
      </w:pPr>
      <w:r w:rsidRPr="00226FD7">
        <w:rPr>
          <w:rFonts w:ascii="Georgia" w:eastAsia="Times New Roman" w:hAnsi="Georgia" w:cs="Arial"/>
          <w:b/>
          <w:bCs/>
          <w:spacing w:val="3"/>
          <w:sz w:val="27"/>
          <w:szCs w:val="27"/>
          <w:lang w:eastAsia="ru-RU"/>
        </w:rPr>
        <w:t xml:space="preserve">        </w:t>
      </w:r>
      <w:r w:rsidR="00F86CA0" w:rsidRPr="00226FD7">
        <w:rPr>
          <w:rFonts w:ascii="Georgia" w:eastAsia="Times New Roman" w:hAnsi="Georgia" w:cs="Arial"/>
          <w:b/>
          <w:bCs/>
          <w:spacing w:val="3"/>
          <w:sz w:val="27"/>
          <w:szCs w:val="27"/>
          <w:lang w:eastAsia="ru-RU"/>
        </w:rPr>
        <w:t xml:space="preserve">Если используется </w:t>
      </w:r>
      <w:r w:rsidR="00F86CA0" w:rsidRPr="00226FD7">
        <w:rPr>
          <w:rFonts w:ascii="Georgia" w:eastAsia="Times New Roman" w:hAnsi="Georgia" w:cs="Arial"/>
          <w:b/>
          <w:bCs/>
          <w:spacing w:val="3"/>
          <w:sz w:val="27"/>
          <w:szCs w:val="27"/>
          <w:u w:val="single"/>
          <w:lang w:eastAsia="ru-RU"/>
        </w:rPr>
        <w:t>собственная форма</w:t>
      </w:r>
      <w:r w:rsidR="00F86CA0" w:rsidRPr="00226FD7">
        <w:rPr>
          <w:rFonts w:ascii="Georgia" w:eastAsia="Times New Roman" w:hAnsi="Georgia" w:cs="Arial"/>
          <w:b/>
          <w:bCs/>
          <w:spacing w:val="3"/>
          <w:sz w:val="27"/>
          <w:szCs w:val="27"/>
          <w:lang w:eastAsia="ru-RU"/>
        </w:rPr>
        <w:t xml:space="preserve"> графика:</w:t>
      </w:r>
    </w:p>
    <w:p w14:paraId="5CE47400" w14:textId="590DC54D" w:rsidR="00F86CA0" w:rsidRPr="00226FD7" w:rsidRDefault="00226FD7" w:rsidP="00226FD7">
      <w:pPr>
        <w:shd w:val="clear" w:color="auto" w:fill="FFFFFF"/>
        <w:spacing w:after="0" w:line="240" w:lineRule="auto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        </w:t>
      </w:r>
      <w:r w:rsidR="00F86CA0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Вносите изменения в соответствии с содержанием формы. Рекомендуется предусмотреть в ней поля для указания причины изменений, реквизитов приказа и новых дат отпуска. </w:t>
      </w:r>
    </w:p>
    <w:p w14:paraId="4323DCFD" w14:textId="77777777" w:rsidR="00197C28" w:rsidRPr="00226FD7" w:rsidRDefault="00F86CA0" w:rsidP="00226FD7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3.2.</w:t>
      </w:r>
      <w:r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 Личная карточка работника (форма № Т-2)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: если организация ведёт </w:t>
      </w:r>
      <w:r w:rsidR="00197C28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Л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ичные карточки, отразите в них факт отзыва из отпуска. </w:t>
      </w:r>
    </w:p>
    <w:p w14:paraId="1047B3DB" w14:textId="124D1B72" w:rsidR="00197C28" w:rsidRPr="00226FD7" w:rsidRDefault="00226FD7" w:rsidP="00226FD7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 xml:space="preserve">         </w:t>
      </w:r>
      <w:r w:rsidR="00F86CA0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В графе 4 раздела VIII</w:t>
      </w:r>
      <w:r w:rsidR="00F86CA0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укажите количество фактически использованных дней отпуска, а </w:t>
      </w:r>
      <w:r w:rsidR="00F86CA0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в графе 7 «Основание»</w:t>
      </w:r>
      <w:r w:rsidR="00F86CA0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— реквизиты приказов об отпуске и об отзыве.</w:t>
      </w:r>
    </w:p>
    <w:p w14:paraId="3907AA48" w14:textId="3F58AD2C" w:rsidR="002E6CFB" w:rsidRPr="00226FD7" w:rsidRDefault="008613CA" w:rsidP="00197C28">
      <w:pPr>
        <w:shd w:val="clear" w:color="auto" w:fill="FFFFFF"/>
        <w:spacing w:before="120" w:after="120" w:line="420" w:lineRule="atLeast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u w:val="single"/>
          <w:lang w:eastAsia="ru-RU"/>
        </w:rPr>
        <w:t>11</w:t>
      </w:r>
      <w:r w:rsidR="00197C28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u w:val="single"/>
          <w:lang w:eastAsia="ru-RU"/>
        </w:rPr>
        <w:t>.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8"/>
          <w:szCs w:val="28"/>
          <w:u w:val="single"/>
          <w:lang w:eastAsia="ru-RU"/>
        </w:rPr>
        <w:t>Привлечение к работе в выходные дни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:</w:t>
      </w:r>
    </w:p>
    <w:p w14:paraId="4487F272" w14:textId="77777777" w:rsidR="00197C28" w:rsidRPr="00226FD7" w:rsidRDefault="002E6CFB" w:rsidP="00226FD7">
      <w:pPr>
        <w:numPr>
          <w:ilvl w:val="1"/>
          <w:numId w:val="8"/>
        </w:numPr>
        <w:shd w:val="clear" w:color="auto" w:fill="FFFFFF"/>
        <w:tabs>
          <w:tab w:val="clear" w:pos="1440"/>
          <w:tab w:val="num" w:pos="1134"/>
        </w:tabs>
        <w:spacing w:before="120" w:after="120" w:line="240" w:lineRule="auto"/>
        <w:ind w:left="0" w:firstLine="567"/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Получите письменное согласие сотрудника</w:t>
      </w: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u w:val="single"/>
          <w:lang w:eastAsia="ru-RU"/>
        </w:rPr>
        <w:t xml:space="preserve"> на работу в выходные</w:t>
      </w:r>
      <w:r w:rsidRPr="00226FD7">
        <w:rPr>
          <w:rFonts w:ascii="Georgia" w:eastAsia="Times New Roman" w:hAnsi="Georgia" w:cs="Arial"/>
          <w:spacing w:val="3"/>
          <w:sz w:val="24"/>
          <w:szCs w:val="24"/>
          <w:u w:val="single"/>
          <w:lang w:eastAsia="ru-RU"/>
        </w:rPr>
        <w:t>. Это требование статьи 113 ТК РФ.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</w:t>
      </w:r>
    </w:p>
    <w:p w14:paraId="761C5A27" w14:textId="2ABA539C" w:rsidR="002E6CFB" w:rsidRPr="00226FD7" w:rsidRDefault="00226FD7" w:rsidP="00226FD7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</w:pPr>
      <w:r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          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Согласие можно оформить </w:t>
      </w:r>
      <w:r w:rsidR="002E6CFB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 xml:space="preserve">в виде отдельного </w:t>
      </w:r>
      <w:r w:rsidR="00197C28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З</w:t>
      </w:r>
      <w:r w:rsidR="002E6CFB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аявления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или </w:t>
      </w:r>
      <w:r w:rsidR="002E6CFB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 xml:space="preserve">включить </w:t>
      </w:r>
      <w:r w:rsidR="00197C28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 xml:space="preserve">согласие </w:t>
      </w:r>
      <w:r w:rsidR="002E6CFB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 xml:space="preserve">в </w:t>
      </w:r>
      <w:r w:rsidR="00197C28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П</w:t>
      </w:r>
      <w:r w:rsidR="002E6CFB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риказ о привлечении к работе.</w:t>
      </w:r>
    </w:p>
    <w:p w14:paraId="3B633834" w14:textId="750A5EBB" w:rsidR="00197C28" w:rsidRPr="00226FD7" w:rsidRDefault="002E6CFB" w:rsidP="00226FD7">
      <w:pPr>
        <w:numPr>
          <w:ilvl w:val="1"/>
          <w:numId w:val="8"/>
        </w:numPr>
        <w:shd w:val="clear" w:color="auto" w:fill="FFFFFF"/>
        <w:tabs>
          <w:tab w:val="clear" w:pos="1440"/>
          <w:tab w:val="num" w:pos="1134"/>
        </w:tabs>
        <w:spacing w:before="120" w:after="120" w:line="240" w:lineRule="auto"/>
        <w:ind w:left="0" w:firstLine="567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 xml:space="preserve">Оформите </w:t>
      </w:r>
      <w:r w:rsidR="00197C28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u w:val="single"/>
          <w:lang w:eastAsia="ru-RU"/>
        </w:rPr>
        <w:t>П</w:t>
      </w:r>
      <w:r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u w:val="single"/>
          <w:lang w:eastAsia="ru-RU"/>
        </w:rPr>
        <w:t>риказ о привлечении к работе в выходные дни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.</w:t>
      </w:r>
    </w:p>
    <w:p w14:paraId="3A5F1083" w14:textId="642BA266" w:rsidR="008613CA" w:rsidRPr="00226FD7" w:rsidRDefault="002E6CFB" w:rsidP="00226FD7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В </w:t>
      </w:r>
      <w:r w:rsidRPr="00226FD7">
        <w:rPr>
          <w:rFonts w:ascii="Georgia" w:eastAsia="Times New Roman" w:hAnsi="Georgia" w:cs="Arial"/>
          <w:spacing w:val="3"/>
          <w:sz w:val="24"/>
          <w:szCs w:val="24"/>
          <w:u w:val="single"/>
          <w:lang w:eastAsia="ru-RU"/>
        </w:rPr>
        <w:t>нём укажите</w:t>
      </w:r>
      <w:r w:rsidR="00226FD7" w:rsidRPr="00226FD7">
        <w:rPr>
          <w:rFonts w:ascii="Georgia" w:eastAsia="Times New Roman" w:hAnsi="Georgia" w:cs="Arial"/>
          <w:spacing w:val="3"/>
          <w:sz w:val="24"/>
          <w:szCs w:val="24"/>
          <w:u w:val="single"/>
          <w:lang w:eastAsia="ru-RU"/>
        </w:rPr>
        <w:t>: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</w:t>
      </w:r>
      <w:r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ФИО сотрудника,</w:t>
      </w:r>
      <w:r w:rsidR="00226FD7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 xml:space="preserve"> </w:t>
      </w:r>
      <w:r w:rsidR="004F19EC" w:rsidRPr="00226FD7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Дата,</w:t>
      </w:r>
      <w:r w:rsidR="00226FD7" w:rsidRPr="00226FD7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</w:t>
      </w:r>
      <w:r w:rsidR="004F19EC" w:rsidRPr="00226FD7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продолжительность работы в день отдыха, время её начала и окончания;</w:t>
      </w:r>
      <w:r w:rsidR="00226FD7" w:rsidRPr="00226FD7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</w:t>
      </w:r>
      <w:r w:rsidR="004F19EC" w:rsidRPr="00226FD7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время и продолжительность перерыва для отдыха и питания</w:t>
      </w:r>
      <w:r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, основание</w:t>
      </w:r>
      <w:r w:rsidR="00226FD7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 xml:space="preserve">, </w:t>
      </w:r>
      <w:r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форму компенсации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(</w:t>
      </w:r>
      <w:r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повышенная оплата или отгул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). </w:t>
      </w:r>
    </w:p>
    <w:p w14:paraId="507DF18B" w14:textId="61035694" w:rsidR="002E6CFB" w:rsidRDefault="00A703A0" w:rsidP="00226FD7">
      <w:pPr>
        <w:shd w:val="clear" w:color="auto" w:fill="FFFFFF"/>
        <w:spacing w:before="120" w:after="120" w:line="240" w:lineRule="auto"/>
        <w:ind w:firstLine="567"/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</w:pPr>
      <w:bookmarkStart w:id="2" w:name="_GoBack"/>
      <w:bookmarkEnd w:id="2"/>
      <w:r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>3)</w:t>
      </w:r>
      <w:r w:rsidR="00226FD7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 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Отразите работу в </w:t>
      </w:r>
      <w:r w:rsidR="00C753F4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Т</w:t>
      </w:r>
      <w:r w:rsidR="002E6CFB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абеле учёта рабочего времени</w:t>
      </w:r>
      <w:r w:rsidR="00C753F4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 xml:space="preserve"> </w:t>
      </w:r>
      <w:r w:rsidR="00C753F4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и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спользуйте код «РВ» (выходные и нерабочие праздничные дни) и </w:t>
      </w:r>
      <w:r w:rsidR="002E6CFB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укажите фактически отработанные часы. </w:t>
      </w:r>
    </w:p>
    <w:p w14:paraId="581D54E4" w14:textId="77777777" w:rsidR="00DC5F02" w:rsidRPr="00226FD7" w:rsidRDefault="00DC5F02" w:rsidP="00226FD7">
      <w:pPr>
        <w:shd w:val="clear" w:color="auto" w:fill="FFFFFF"/>
        <w:spacing w:before="120" w:after="120" w:line="240" w:lineRule="auto"/>
        <w:ind w:firstLine="567"/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</w:pPr>
    </w:p>
    <w:p w14:paraId="503CC3AB" w14:textId="2E43C01C" w:rsidR="00A703A0" w:rsidRPr="00226FD7" w:rsidRDefault="00A703A0" w:rsidP="00226FD7">
      <w:pPr>
        <w:shd w:val="clear" w:color="auto" w:fill="FFFFFF"/>
        <w:spacing w:before="120" w:after="0" w:line="240" w:lineRule="auto"/>
        <w:ind w:firstLine="567"/>
        <w:rPr>
          <w:rFonts w:ascii="Georgia" w:hAnsi="Georgia"/>
          <w:sz w:val="24"/>
          <w:szCs w:val="24"/>
        </w:rPr>
      </w:pPr>
      <w:r w:rsidRPr="00226FD7">
        <w:rPr>
          <w:rFonts w:ascii="Georgia" w:hAnsi="Georgia"/>
          <w:b/>
          <w:bCs/>
          <w:sz w:val="24"/>
          <w:szCs w:val="24"/>
        </w:rPr>
        <w:lastRenderedPageBreak/>
        <w:t>4) Произведите  перерасчёта отпускных</w:t>
      </w:r>
      <w:r w:rsidRPr="00226FD7">
        <w:rPr>
          <w:rFonts w:ascii="Georgia" w:hAnsi="Georgia"/>
          <w:sz w:val="24"/>
          <w:szCs w:val="24"/>
        </w:rPr>
        <w:t xml:space="preserve">. Излишне выплаченные суммы можно зачесть в счёт будущей зарплаты или попросить работника вернуть добровольно. </w:t>
      </w:r>
    </w:p>
    <w:p w14:paraId="63FC52BE" w14:textId="683E4823" w:rsidR="008613CA" w:rsidRPr="00226FD7" w:rsidRDefault="00226FD7" w:rsidP="00226FD7">
      <w:pPr>
        <w:shd w:val="clear" w:color="auto" w:fill="FFFFFF"/>
        <w:spacing w:before="120" w:after="120" w:line="240" w:lineRule="auto"/>
        <w:rPr>
          <w:rFonts w:ascii="Georgia" w:hAnsi="Georgia"/>
          <w:b/>
          <w:bCs/>
          <w:sz w:val="24"/>
          <w:szCs w:val="24"/>
        </w:rPr>
      </w:pPr>
      <w:r w:rsidRPr="00226FD7">
        <w:rPr>
          <w:rFonts w:ascii="Georgia" w:hAnsi="Georgia"/>
          <w:sz w:val="24"/>
          <w:szCs w:val="24"/>
        </w:rPr>
        <w:t xml:space="preserve">          </w:t>
      </w:r>
      <w:r w:rsidR="00A703A0" w:rsidRPr="00226FD7">
        <w:rPr>
          <w:rFonts w:ascii="Georgia" w:hAnsi="Georgia"/>
          <w:sz w:val="24"/>
          <w:szCs w:val="24"/>
        </w:rPr>
        <w:t>Удерживать эти средства из зарплаты без согласия сотрудника работодатель не вправе</w:t>
      </w:r>
      <w:r w:rsidR="00A703A0" w:rsidRPr="00226FD7">
        <w:rPr>
          <w:rFonts w:ascii="Georgia" w:hAnsi="Georgia"/>
          <w:b/>
          <w:bCs/>
          <w:sz w:val="24"/>
          <w:szCs w:val="24"/>
        </w:rPr>
        <w:t>.</w:t>
      </w:r>
    </w:p>
    <w:p w14:paraId="12D98E4B" w14:textId="7656EBFD" w:rsidR="00C753F4" w:rsidRPr="00226FD7" w:rsidRDefault="008613CA" w:rsidP="008613CA">
      <w:pPr>
        <w:shd w:val="clear" w:color="auto" w:fill="FFFFFF"/>
        <w:spacing w:before="120" w:after="120" w:line="420" w:lineRule="atLeast"/>
        <w:rPr>
          <w:rFonts w:ascii="Georgia" w:eastAsia="Times New Roman" w:hAnsi="Georgia" w:cs="Arial"/>
          <w:b/>
          <w:bCs/>
          <w:spacing w:val="3"/>
          <w:sz w:val="24"/>
          <w:szCs w:val="24"/>
          <w:u w:val="single"/>
          <w:lang w:eastAsia="ru-RU"/>
        </w:rPr>
      </w:pPr>
      <w:r w:rsidRPr="00226FD7">
        <w:rPr>
          <w:rFonts w:ascii="Georgia" w:eastAsia="Times New Roman" w:hAnsi="Georgia" w:cs="Arial"/>
          <w:b/>
          <w:bCs/>
          <w:spacing w:val="3"/>
          <w:sz w:val="28"/>
          <w:szCs w:val="28"/>
          <w:u w:val="single"/>
          <w:lang w:eastAsia="ru-RU"/>
        </w:rPr>
        <w:t>111.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8"/>
          <w:szCs w:val="28"/>
          <w:u w:val="single"/>
          <w:lang w:eastAsia="ru-RU"/>
        </w:rPr>
        <w:t>Оплата работы в выходные дни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u w:val="single"/>
          <w:lang w:eastAsia="ru-RU"/>
        </w:rPr>
        <w:t>:</w:t>
      </w:r>
    </w:p>
    <w:p w14:paraId="264F0AEC" w14:textId="7D205255" w:rsidR="00C753F4" w:rsidRPr="00226FD7" w:rsidRDefault="00226FD7" w:rsidP="00C753F4">
      <w:pPr>
        <w:shd w:val="clear" w:color="auto" w:fill="FFFFFF"/>
        <w:spacing w:before="120" w:after="120" w:line="420" w:lineRule="atLeast"/>
        <w:rPr>
          <w:rFonts w:ascii="Georgia" w:eastAsia="Times New Roman" w:hAnsi="Georgia" w:cs="Arial"/>
          <w:b/>
          <w:bCs/>
          <w:spacing w:val="3"/>
          <w:sz w:val="24"/>
          <w:szCs w:val="24"/>
          <w:u w:val="single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     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Согласно статье 153 ТК РФ, 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работа в выходной день оплачивается </w:t>
      </w:r>
      <w:r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>не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 менее чем в двойном размере. </w:t>
      </w:r>
    </w:p>
    <w:p w14:paraId="73C25ADC" w14:textId="20F9B2DA" w:rsidR="002E6CFB" w:rsidRPr="00226FD7" w:rsidRDefault="002E6CFB" w:rsidP="00C753F4">
      <w:pPr>
        <w:shd w:val="clear" w:color="auto" w:fill="FFFFFF"/>
        <w:spacing w:before="120" w:after="120" w:line="420" w:lineRule="atLeast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u w:val="single"/>
          <w:lang w:eastAsia="ru-RU"/>
        </w:rPr>
        <w:t>Конкретная сумма зависит от системы оплаты труда</w:t>
      </w: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:</w:t>
      </w:r>
    </w:p>
    <w:p w14:paraId="022495BF" w14:textId="5F0CC2C3" w:rsidR="002E6CFB" w:rsidRPr="00226FD7" w:rsidRDefault="00C753F4" w:rsidP="002E6CFB">
      <w:pPr>
        <w:numPr>
          <w:ilvl w:val="2"/>
          <w:numId w:val="2"/>
        </w:numPr>
        <w:shd w:val="clear" w:color="auto" w:fill="FFFFFF"/>
        <w:spacing w:before="120" w:after="120" w:line="420" w:lineRule="atLeast"/>
        <w:ind w:left="0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1</w:t>
      </w:r>
      <w:r w:rsidR="006A332D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.</w:t>
      </w:r>
      <w:r w:rsidR="002E6CFB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Сдельщики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получают не менее чем по двойным сдельным расценкам.</w:t>
      </w:r>
    </w:p>
    <w:p w14:paraId="5091828C" w14:textId="05E8F7E4" w:rsidR="002E6CFB" w:rsidRPr="00226FD7" w:rsidRDefault="00C753F4" w:rsidP="002E6CFB">
      <w:pPr>
        <w:numPr>
          <w:ilvl w:val="2"/>
          <w:numId w:val="2"/>
        </w:numPr>
        <w:shd w:val="clear" w:color="auto" w:fill="FFFFFF"/>
        <w:spacing w:before="120" w:after="120" w:line="420" w:lineRule="atLeast"/>
        <w:ind w:left="0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2</w:t>
      </w:r>
      <w:r w:rsidR="006A332D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.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Работники </w:t>
      </w:r>
      <w:r w:rsidR="002E6CFB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lang w:eastAsia="ru-RU"/>
        </w:rPr>
        <w:t>на тарифных ставках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— в размере не менее двойной дневной или часовой ставки.</w:t>
      </w:r>
    </w:p>
    <w:p w14:paraId="794A1D9C" w14:textId="254AC869" w:rsidR="002E6CFB" w:rsidRPr="00226FD7" w:rsidRDefault="00C753F4" w:rsidP="002E6CFB">
      <w:pPr>
        <w:numPr>
          <w:ilvl w:val="2"/>
          <w:numId w:val="2"/>
        </w:numPr>
        <w:shd w:val="clear" w:color="auto" w:fill="FFFFFF"/>
        <w:spacing w:before="120" w:after="120" w:line="420" w:lineRule="atLeast"/>
        <w:ind w:left="0"/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3</w:t>
      </w:r>
      <w:r w:rsidR="006A332D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.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Работники </w:t>
      </w:r>
      <w:r w:rsidR="002E6CFB" w:rsidRPr="00226FD7">
        <w:rPr>
          <w:rFonts w:ascii="Georgia" w:eastAsia="Times New Roman" w:hAnsi="Georgia" w:cs="Arial"/>
          <w:b/>
          <w:bCs/>
          <w:i/>
          <w:iCs/>
          <w:spacing w:val="3"/>
          <w:sz w:val="24"/>
          <w:szCs w:val="24"/>
          <w:u w:val="single"/>
          <w:lang w:eastAsia="ru-RU"/>
        </w:rPr>
        <w:t>на окладе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 — 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в размере не менее одинарной дневной или часовой ставки сверх оклада, если работа произведена в пределах месячной нормы рабочего времени, и в размере не менее двойной ставки, если работа произведена сверх нормы.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> </w:t>
      </w:r>
      <w:r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  </w:t>
      </w:r>
    </w:p>
    <w:p w14:paraId="04D98882" w14:textId="77777777" w:rsidR="00B7035E" w:rsidRPr="00226FD7" w:rsidRDefault="00C753F4" w:rsidP="002E6CFB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>4</w:t>
      </w:r>
      <w:r w:rsidR="006A332D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.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u w:val="single"/>
          <w:lang w:eastAsia="ru-RU"/>
        </w:rPr>
        <w:t>По желанию сотрудника</w:t>
      </w:r>
      <w:r w:rsidR="002E6CFB" w:rsidRPr="00226FD7">
        <w:rPr>
          <w:rFonts w:ascii="Georgia" w:eastAsia="Times New Roman" w:hAnsi="Georgia" w:cs="Arial"/>
          <w:b/>
          <w:bCs/>
          <w:spacing w:val="3"/>
          <w:sz w:val="24"/>
          <w:szCs w:val="24"/>
          <w:lang w:eastAsia="ru-RU"/>
        </w:rPr>
        <w:t xml:space="preserve"> вместо повышенной оплаты можно предоставить другой день отдыха (отгул).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</w:t>
      </w:r>
    </w:p>
    <w:p w14:paraId="2B5ED7F8" w14:textId="355A5C66" w:rsidR="002E6CFB" w:rsidRPr="00226FD7" w:rsidRDefault="00B7035E" w:rsidP="00226FD7">
      <w:pPr>
        <w:shd w:val="clear" w:color="auto" w:fill="FFFFFF"/>
        <w:spacing w:after="120" w:line="240" w:lineRule="auto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       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>В этом случае работа в выходной день оплачивается в одинарном размере, а день отдыха не оплачивается. </w:t>
      </w:r>
    </w:p>
    <w:p w14:paraId="568218E3" w14:textId="0B0EE902" w:rsidR="00B7035E" w:rsidRPr="00226FD7" w:rsidRDefault="00B7035E" w:rsidP="00226FD7">
      <w:pPr>
        <w:shd w:val="clear" w:color="auto" w:fill="FFFFFF"/>
        <w:spacing w:before="120" w:after="120" w:line="240" w:lineRule="auto"/>
        <w:ind w:left="-360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</w:t>
      </w:r>
      <w:r w:rsidR="00226FD7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            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С </w:t>
      </w:r>
      <w:r w:rsidR="002E6CFB" w:rsidRPr="00226FD7">
        <w:rPr>
          <w:rFonts w:ascii="Georgia" w:eastAsia="Times New Roman" w:hAnsi="Georgia" w:cs="Arial"/>
          <w:i/>
          <w:iCs/>
          <w:spacing w:val="3"/>
          <w:sz w:val="24"/>
          <w:szCs w:val="24"/>
          <w:lang w:eastAsia="ru-RU"/>
        </w:rPr>
        <w:t>1 марта 2025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года отгул можно использовать в течение года со дня работы в выходной или присоединить к отпуску.</w:t>
      </w:r>
    </w:p>
    <w:p w14:paraId="709006F4" w14:textId="70FFFE3A" w:rsidR="002E6CFB" w:rsidRPr="00226FD7" w:rsidRDefault="00B7035E" w:rsidP="00226FD7">
      <w:pPr>
        <w:shd w:val="clear" w:color="auto" w:fill="FFFFFF"/>
        <w:spacing w:before="120" w:after="120" w:line="240" w:lineRule="auto"/>
        <w:ind w:left="-360"/>
        <w:rPr>
          <w:rFonts w:ascii="Georgia" w:eastAsia="Times New Roman" w:hAnsi="Georgia" w:cs="Arial"/>
          <w:spacing w:val="3"/>
          <w:sz w:val="24"/>
          <w:szCs w:val="24"/>
          <w:lang w:eastAsia="ru-RU"/>
        </w:rPr>
      </w:pPr>
      <w:r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      </w:t>
      </w:r>
      <w:r w:rsidR="00226FD7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    </w:t>
      </w:r>
      <w:r w:rsidR="002E6CFB" w:rsidRPr="00226FD7">
        <w:rPr>
          <w:rFonts w:ascii="Georgia" w:eastAsia="Times New Roman" w:hAnsi="Georgia" w:cs="Arial"/>
          <w:spacing w:val="3"/>
          <w:sz w:val="24"/>
          <w:szCs w:val="24"/>
          <w:lang w:eastAsia="ru-RU"/>
        </w:rPr>
        <w:t xml:space="preserve"> Если отгул не использован до увольнения, работодатель должен выплатить разницу между двойной и одинарной оплатой. </w:t>
      </w:r>
    </w:p>
    <w:sectPr w:rsidR="002E6CFB" w:rsidRPr="00226F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D4A8B" w14:textId="77777777" w:rsidR="009A6684" w:rsidRDefault="009A6684" w:rsidP="00DC5F02">
      <w:pPr>
        <w:spacing w:after="0" w:line="240" w:lineRule="auto"/>
      </w:pPr>
      <w:r>
        <w:separator/>
      </w:r>
    </w:p>
  </w:endnote>
  <w:endnote w:type="continuationSeparator" w:id="0">
    <w:p w14:paraId="44BA07E8" w14:textId="77777777" w:rsidR="009A6684" w:rsidRDefault="009A6684" w:rsidP="00D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4547042"/>
      <w:docPartObj>
        <w:docPartGallery w:val="Page Numbers (Bottom of Page)"/>
        <w:docPartUnique/>
      </w:docPartObj>
    </w:sdtPr>
    <w:sdtEndPr>
      <w:rPr>
        <w:rFonts w:ascii="Georgia" w:hAnsi="Georgia"/>
        <w:b/>
        <w:bCs/>
        <w:i/>
        <w:iCs/>
        <w:sz w:val="20"/>
        <w:szCs w:val="20"/>
      </w:rPr>
    </w:sdtEndPr>
    <w:sdtContent>
      <w:p w14:paraId="3DEF749B" w14:textId="46E5E5D3" w:rsidR="00DC5F02" w:rsidRPr="00DC5F02" w:rsidRDefault="00DC5F02">
        <w:pPr>
          <w:pStyle w:val="a8"/>
          <w:jc w:val="right"/>
          <w:rPr>
            <w:rFonts w:ascii="Georgia" w:hAnsi="Georgia"/>
            <w:b/>
            <w:bCs/>
            <w:i/>
            <w:iCs/>
            <w:sz w:val="20"/>
            <w:szCs w:val="20"/>
          </w:rPr>
        </w:pPr>
        <w:r w:rsidRPr="00DC5F02">
          <w:rPr>
            <w:rFonts w:ascii="Georgia" w:hAnsi="Georgia"/>
            <w:b/>
            <w:bCs/>
            <w:i/>
            <w:iCs/>
            <w:sz w:val="20"/>
            <w:szCs w:val="20"/>
          </w:rPr>
          <w:fldChar w:fldCharType="begin"/>
        </w:r>
        <w:r w:rsidRPr="00DC5F02">
          <w:rPr>
            <w:rFonts w:ascii="Georgia" w:hAnsi="Georgia"/>
            <w:b/>
            <w:bCs/>
            <w:i/>
            <w:iCs/>
            <w:sz w:val="20"/>
            <w:szCs w:val="20"/>
          </w:rPr>
          <w:instrText>PAGE   \* MERGEFORMAT</w:instrText>
        </w:r>
        <w:r w:rsidRPr="00DC5F02">
          <w:rPr>
            <w:rFonts w:ascii="Georgia" w:hAnsi="Georgia"/>
            <w:b/>
            <w:bCs/>
            <w:i/>
            <w:iCs/>
            <w:sz w:val="20"/>
            <w:szCs w:val="20"/>
          </w:rPr>
          <w:fldChar w:fldCharType="separate"/>
        </w:r>
        <w:r w:rsidRPr="00DC5F02">
          <w:rPr>
            <w:rFonts w:ascii="Georgia" w:hAnsi="Georgia"/>
            <w:b/>
            <w:bCs/>
            <w:i/>
            <w:iCs/>
            <w:sz w:val="20"/>
            <w:szCs w:val="20"/>
          </w:rPr>
          <w:t>2</w:t>
        </w:r>
        <w:r w:rsidRPr="00DC5F02">
          <w:rPr>
            <w:rFonts w:ascii="Georgia" w:hAnsi="Georgia"/>
            <w:b/>
            <w:bCs/>
            <w:i/>
            <w:iCs/>
            <w:sz w:val="20"/>
            <w:szCs w:val="20"/>
          </w:rPr>
          <w:fldChar w:fldCharType="end"/>
        </w:r>
      </w:p>
    </w:sdtContent>
  </w:sdt>
  <w:p w14:paraId="1C2A4175" w14:textId="77777777" w:rsidR="00DC5F02" w:rsidRDefault="00DC5F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B66DB" w14:textId="77777777" w:rsidR="009A6684" w:rsidRDefault="009A6684" w:rsidP="00DC5F02">
      <w:pPr>
        <w:spacing w:after="0" w:line="240" w:lineRule="auto"/>
      </w:pPr>
      <w:r>
        <w:separator/>
      </w:r>
    </w:p>
  </w:footnote>
  <w:footnote w:type="continuationSeparator" w:id="0">
    <w:p w14:paraId="02CD0E61" w14:textId="77777777" w:rsidR="009A6684" w:rsidRDefault="009A6684" w:rsidP="00DC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F06C2"/>
    <w:multiLevelType w:val="multilevel"/>
    <w:tmpl w:val="EBC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F3E6C"/>
    <w:multiLevelType w:val="multilevel"/>
    <w:tmpl w:val="0F22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5729E"/>
    <w:multiLevelType w:val="multilevel"/>
    <w:tmpl w:val="E80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5678B"/>
    <w:multiLevelType w:val="hybridMultilevel"/>
    <w:tmpl w:val="F4B8C8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48F"/>
    <w:multiLevelType w:val="multilevel"/>
    <w:tmpl w:val="0F22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1102A"/>
    <w:multiLevelType w:val="multilevel"/>
    <w:tmpl w:val="BD58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91576"/>
    <w:multiLevelType w:val="hybridMultilevel"/>
    <w:tmpl w:val="F32EBF8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50D74"/>
    <w:multiLevelType w:val="multilevel"/>
    <w:tmpl w:val="8896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037FE"/>
    <w:multiLevelType w:val="multilevel"/>
    <w:tmpl w:val="7DF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800B1"/>
    <w:multiLevelType w:val="multilevel"/>
    <w:tmpl w:val="534A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65BD6"/>
    <w:multiLevelType w:val="hybridMultilevel"/>
    <w:tmpl w:val="EFAE7178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1356D"/>
    <w:multiLevelType w:val="hybridMultilevel"/>
    <w:tmpl w:val="CE1A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47C9"/>
    <w:multiLevelType w:val="hybridMultilevel"/>
    <w:tmpl w:val="AAEC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217E0"/>
    <w:multiLevelType w:val="multilevel"/>
    <w:tmpl w:val="69988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6731B"/>
    <w:multiLevelType w:val="hybridMultilevel"/>
    <w:tmpl w:val="3DE87A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D0FBA"/>
    <w:multiLevelType w:val="multilevel"/>
    <w:tmpl w:val="E18A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D33833"/>
    <w:multiLevelType w:val="hybridMultilevel"/>
    <w:tmpl w:val="74821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5009F0"/>
    <w:multiLevelType w:val="multilevel"/>
    <w:tmpl w:val="85B6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352E5"/>
    <w:multiLevelType w:val="multilevel"/>
    <w:tmpl w:val="E18A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8652FA"/>
    <w:multiLevelType w:val="multilevel"/>
    <w:tmpl w:val="6310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826EE"/>
    <w:multiLevelType w:val="multilevel"/>
    <w:tmpl w:val="76E0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E41D76"/>
    <w:multiLevelType w:val="hybridMultilevel"/>
    <w:tmpl w:val="D11EFB6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C407A12"/>
    <w:multiLevelType w:val="multilevel"/>
    <w:tmpl w:val="8EF4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157F5"/>
    <w:multiLevelType w:val="hybridMultilevel"/>
    <w:tmpl w:val="EDBA874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136B1"/>
    <w:multiLevelType w:val="hybridMultilevel"/>
    <w:tmpl w:val="B0B48006"/>
    <w:lvl w:ilvl="0" w:tplc="DED4081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61665"/>
    <w:multiLevelType w:val="hybridMultilevel"/>
    <w:tmpl w:val="8C540A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14F60E9"/>
    <w:multiLevelType w:val="hybridMultilevel"/>
    <w:tmpl w:val="8826B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F6631"/>
    <w:multiLevelType w:val="multilevel"/>
    <w:tmpl w:val="614C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4B2B23"/>
    <w:multiLevelType w:val="multilevel"/>
    <w:tmpl w:val="5154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80425"/>
    <w:multiLevelType w:val="multilevel"/>
    <w:tmpl w:val="85B6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F60A41"/>
    <w:multiLevelType w:val="multilevel"/>
    <w:tmpl w:val="1C4A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19"/>
  </w:num>
  <w:num w:numId="8">
    <w:abstractNumId w:val="5"/>
  </w:num>
  <w:num w:numId="9">
    <w:abstractNumId w:val="20"/>
  </w:num>
  <w:num w:numId="10">
    <w:abstractNumId w:val="12"/>
  </w:num>
  <w:num w:numId="11">
    <w:abstractNumId w:val="22"/>
  </w:num>
  <w:num w:numId="12">
    <w:abstractNumId w:val="28"/>
  </w:num>
  <w:num w:numId="13">
    <w:abstractNumId w:val="2"/>
  </w:num>
  <w:num w:numId="14">
    <w:abstractNumId w:val="8"/>
  </w:num>
  <w:num w:numId="15">
    <w:abstractNumId w:val="25"/>
  </w:num>
  <w:num w:numId="16">
    <w:abstractNumId w:val="16"/>
  </w:num>
  <w:num w:numId="17">
    <w:abstractNumId w:val="13"/>
  </w:num>
  <w:num w:numId="18">
    <w:abstractNumId w:val="11"/>
  </w:num>
  <w:num w:numId="19">
    <w:abstractNumId w:val="29"/>
  </w:num>
  <w:num w:numId="20">
    <w:abstractNumId w:val="17"/>
  </w:num>
  <w:num w:numId="21">
    <w:abstractNumId w:val="27"/>
  </w:num>
  <w:num w:numId="22">
    <w:abstractNumId w:val="30"/>
  </w:num>
  <w:num w:numId="23">
    <w:abstractNumId w:val="24"/>
  </w:num>
  <w:num w:numId="24">
    <w:abstractNumId w:val="14"/>
  </w:num>
  <w:num w:numId="25">
    <w:abstractNumId w:val="3"/>
  </w:num>
  <w:num w:numId="26">
    <w:abstractNumId w:val="23"/>
  </w:num>
  <w:num w:numId="27">
    <w:abstractNumId w:val="6"/>
  </w:num>
  <w:num w:numId="28">
    <w:abstractNumId w:val="10"/>
  </w:num>
  <w:num w:numId="29">
    <w:abstractNumId w:val="18"/>
  </w:num>
  <w:num w:numId="30">
    <w:abstractNumId w:val="15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8E"/>
    <w:rsid w:val="000B6473"/>
    <w:rsid w:val="00197C28"/>
    <w:rsid w:val="00226FD7"/>
    <w:rsid w:val="002E1A82"/>
    <w:rsid w:val="002E6CFB"/>
    <w:rsid w:val="00497419"/>
    <w:rsid w:val="004F19EC"/>
    <w:rsid w:val="004F6746"/>
    <w:rsid w:val="006A332D"/>
    <w:rsid w:val="006C5915"/>
    <w:rsid w:val="006D1ECE"/>
    <w:rsid w:val="00713333"/>
    <w:rsid w:val="008613CA"/>
    <w:rsid w:val="009A6684"/>
    <w:rsid w:val="00A703A0"/>
    <w:rsid w:val="00B661C5"/>
    <w:rsid w:val="00B7035E"/>
    <w:rsid w:val="00C14BFA"/>
    <w:rsid w:val="00C753F4"/>
    <w:rsid w:val="00DC5F02"/>
    <w:rsid w:val="00E72BE9"/>
    <w:rsid w:val="00F5478E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655F"/>
  <w15:chartTrackingRefBased/>
  <w15:docId w15:val="{7C80FAB6-E8A7-4891-AB1E-B683D98F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3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3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A332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C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F02"/>
  </w:style>
  <w:style w:type="paragraph" w:styleId="a8">
    <w:name w:val="footer"/>
    <w:basedOn w:val="a"/>
    <w:link w:val="a9"/>
    <w:uiPriority w:val="99"/>
    <w:unhideWhenUsed/>
    <w:rsid w:val="00DC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3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7</cp:revision>
  <dcterms:created xsi:type="dcterms:W3CDTF">2025-12-15T00:12:00Z</dcterms:created>
  <dcterms:modified xsi:type="dcterms:W3CDTF">2025-12-15T23:00:00Z</dcterms:modified>
</cp:coreProperties>
</file>