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2CE44" w14:textId="77777777" w:rsidR="00392A9C" w:rsidRPr="00392A9C" w:rsidRDefault="00392A9C" w:rsidP="00392A9C">
      <w:pPr>
        <w:jc w:val="both"/>
        <w:rPr>
          <w:lang w:val="ru-RU"/>
        </w:rPr>
      </w:pPr>
      <w:r w:rsidRPr="00392A9C">
        <w:rPr>
          <w:rFonts w:ascii="Times New Roman" w:eastAsia="Times New Roman" w:hAnsi="Times New Roman" w:cs="Times New Roman"/>
          <w:b/>
          <w:color w:val="000000"/>
          <w:sz w:val="36"/>
          <w:lang w:val="ru-RU"/>
        </w:rPr>
        <w:t>1. Марина Михайловна В.</w:t>
      </w:r>
    </w:p>
    <w:p w14:paraId="1F7004F6" w14:textId="77777777" w:rsidR="00392A9C" w:rsidRPr="00392A9C" w:rsidRDefault="00392A9C" w:rsidP="00392A9C">
      <w:pPr>
        <w:jc w:val="both"/>
        <w:rPr>
          <w:lang w:val="ru-RU"/>
        </w:rPr>
      </w:pPr>
      <w:r w:rsidRPr="00392A9C">
        <w:rPr>
          <w:rFonts w:ascii="Times New Roman" w:eastAsia="Times New Roman" w:hAnsi="Times New Roman" w:cs="Times New Roman"/>
          <w:b/>
          <w:color w:val="FF0000"/>
          <w:sz w:val="36"/>
          <w:szCs w:val="36"/>
          <w:lang w:val="ru-RU"/>
        </w:rPr>
        <w:t>НЕВЕРОВ</w:t>
      </w:r>
    </w:p>
    <w:p w14:paraId="277B0764" w14:textId="77777777" w:rsidR="00392A9C" w:rsidRPr="00392A9C" w:rsidRDefault="00392A9C" w:rsidP="00392A9C">
      <w:pPr>
        <w:jc w:val="both"/>
        <w:rPr>
          <w:lang w:val="ru-RU"/>
        </w:rPr>
      </w:pPr>
      <w:r w:rsidRPr="00392A9C">
        <w:rPr>
          <w:rFonts w:ascii="Times New Roman" w:eastAsia="Times New Roman" w:hAnsi="Times New Roman" w:cs="Times New Roman"/>
          <w:color w:val="000000"/>
          <w:sz w:val="36"/>
          <w:lang w:val="ru-RU"/>
        </w:rPr>
        <w:t xml:space="preserve">Какие есть особенности (основные и дополнительные) ведения бухгалтерского учета в АНО (автономной некоммерческой организации) с одним учредителем? </w:t>
      </w:r>
    </w:p>
    <w:p w14:paraId="35D75FBF" w14:textId="77777777" w:rsidR="00392A9C" w:rsidRPr="00392A9C" w:rsidRDefault="00392A9C" w:rsidP="00392A9C">
      <w:pPr>
        <w:jc w:val="both"/>
        <w:rPr>
          <w:lang w:val="ru-RU"/>
        </w:rPr>
      </w:pPr>
      <w:r w:rsidRPr="00392A9C">
        <w:rPr>
          <w:rFonts w:ascii="Times New Roman" w:eastAsia="Times New Roman" w:hAnsi="Times New Roman" w:cs="Times New Roman"/>
          <w:color w:val="000000"/>
          <w:sz w:val="36"/>
          <w:lang w:val="ru-RU"/>
        </w:rPr>
        <w:t>В АНО, занимающейся образовательной деятельностью (основной ОКВЭД 85.41)?</w:t>
      </w:r>
    </w:p>
    <w:p w14:paraId="09743C3B" w14:textId="77777777" w:rsidR="00392A9C" w:rsidRPr="00392A9C" w:rsidRDefault="00392A9C" w:rsidP="004F50E6">
      <w:pPr>
        <w:shd w:val="clear" w:color="auto" w:fill="FFFFFF"/>
        <w:spacing w:line="345" w:lineRule="atLeast"/>
        <w:rPr>
          <w:rFonts w:ascii="PT Sans" w:eastAsia="Times New Roman" w:hAnsi="PT Sans" w:cs="Angsana New"/>
          <w:b/>
          <w:bCs/>
          <w:color w:val="1A0DAB"/>
          <w:sz w:val="27"/>
          <w:szCs w:val="27"/>
          <w:lang w:val="ru-RU"/>
        </w:rPr>
      </w:pPr>
    </w:p>
    <w:p w14:paraId="24339B24" w14:textId="77777777" w:rsidR="00392A9C" w:rsidRPr="00392A9C" w:rsidRDefault="00392A9C" w:rsidP="004F50E6">
      <w:pPr>
        <w:shd w:val="clear" w:color="auto" w:fill="FFFFFF"/>
        <w:spacing w:line="345" w:lineRule="atLeast"/>
        <w:rPr>
          <w:rFonts w:ascii="PT Sans" w:eastAsia="Times New Roman" w:hAnsi="PT Sans" w:cs="Angsana New"/>
          <w:b/>
          <w:bCs/>
          <w:color w:val="1A0DAB"/>
          <w:sz w:val="27"/>
          <w:szCs w:val="27"/>
          <w:lang w:val="ru-RU"/>
        </w:rPr>
      </w:pPr>
    </w:p>
    <w:p w14:paraId="4E3241FC" w14:textId="77777777" w:rsidR="00392A9C" w:rsidRPr="00392A9C" w:rsidRDefault="00392A9C" w:rsidP="004F50E6">
      <w:pPr>
        <w:shd w:val="clear" w:color="auto" w:fill="FFFFFF"/>
        <w:spacing w:line="345" w:lineRule="atLeast"/>
        <w:rPr>
          <w:rFonts w:ascii="PT Sans" w:eastAsia="Times New Roman" w:hAnsi="PT Sans" w:cs="Angsana New"/>
          <w:b/>
          <w:bCs/>
          <w:color w:val="1A0DAB"/>
          <w:sz w:val="27"/>
          <w:szCs w:val="27"/>
          <w:lang w:val="ru-RU"/>
        </w:rPr>
      </w:pPr>
    </w:p>
    <w:p w14:paraId="5CFCCB12" w14:textId="6AD37B68" w:rsidR="004F50E6" w:rsidRPr="004F50E6" w:rsidRDefault="004F50E6" w:rsidP="004F50E6">
      <w:pPr>
        <w:shd w:val="clear" w:color="auto" w:fill="FFFFFF"/>
        <w:spacing w:line="345" w:lineRule="atLeast"/>
        <w:rPr>
          <w:rFonts w:ascii="PT Sans" w:eastAsia="Times New Roman" w:hAnsi="PT Sans" w:cs="Angsana New"/>
          <w:b/>
          <w:bCs/>
          <w:color w:val="1A0DAB"/>
          <w:sz w:val="27"/>
          <w:szCs w:val="27"/>
          <w:lang w:val="ru-RU"/>
        </w:rPr>
      </w:pPr>
      <w:hyperlink r:id="rId5" w:history="1">
        <w:r w:rsidRPr="004F50E6">
          <w:rPr>
            <w:rFonts w:ascii="PT Sans" w:eastAsia="Times New Roman" w:hAnsi="PT Sans" w:cs="Angsana New"/>
            <w:b/>
            <w:bCs/>
            <w:color w:val="1A0DAB"/>
            <w:sz w:val="27"/>
            <w:szCs w:val="27"/>
            <w:lang w:val="ru-RU"/>
          </w:rPr>
          <w:t xml:space="preserve">Федеральный закон от 12.01.1996 </w:t>
        </w:r>
        <w:r w:rsidRPr="004F50E6">
          <w:rPr>
            <w:rFonts w:ascii="PT Sans" w:eastAsia="Times New Roman" w:hAnsi="PT Sans" w:cs="Angsana New"/>
            <w:b/>
            <w:bCs/>
            <w:color w:val="1A0DAB"/>
            <w:sz w:val="27"/>
            <w:szCs w:val="27"/>
          </w:rPr>
          <w:t>N</w:t>
        </w:r>
        <w:r w:rsidRPr="004F50E6">
          <w:rPr>
            <w:rFonts w:ascii="PT Sans" w:eastAsia="Times New Roman" w:hAnsi="PT Sans" w:cs="Angsana New"/>
            <w:b/>
            <w:bCs/>
            <w:color w:val="1A0DAB"/>
            <w:sz w:val="27"/>
            <w:szCs w:val="27"/>
            <w:lang w:val="ru-RU"/>
          </w:rPr>
          <w:t xml:space="preserve"> 7-ФЗ (ред. от 24.06.2025) "О некоммерческих организациях"</w:t>
        </w:r>
      </w:hyperlink>
    </w:p>
    <w:p w14:paraId="6907551E" w14:textId="77777777" w:rsidR="004F50E6" w:rsidRPr="004F50E6" w:rsidRDefault="004F50E6" w:rsidP="004F50E6">
      <w:pPr>
        <w:shd w:val="clear" w:color="auto" w:fill="FFFFFF"/>
        <w:spacing w:after="0" w:line="450" w:lineRule="atLeast"/>
        <w:outlineLvl w:val="0"/>
        <w:rPr>
          <w:rFonts w:ascii="Arial" w:eastAsia="Times New Roman" w:hAnsi="Arial" w:cs="Arial"/>
          <w:b/>
          <w:bCs/>
          <w:color w:val="000000"/>
          <w:kern w:val="36"/>
          <w:sz w:val="30"/>
          <w:szCs w:val="30"/>
          <w:lang w:val="ru-RU"/>
        </w:rPr>
      </w:pPr>
      <w:r w:rsidRPr="004F50E6">
        <w:rPr>
          <w:rFonts w:ascii="Arial" w:eastAsia="Times New Roman" w:hAnsi="Arial" w:cs="Arial"/>
          <w:b/>
          <w:bCs/>
          <w:color w:val="000000"/>
          <w:kern w:val="36"/>
          <w:sz w:val="30"/>
          <w:szCs w:val="30"/>
          <w:lang w:val="ru-RU"/>
        </w:rPr>
        <w:t>Статья 10. Автономная некоммерческая организация</w:t>
      </w:r>
    </w:p>
    <w:p w14:paraId="59594919" w14:textId="77777777" w:rsidR="004F50E6" w:rsidRPr="004F50E6" w:rsidRDefault="004F50E6" w:rsidP="004F50E6">
      <w:pPr>
        <w:shd w:val="clear" w:color="auto" w:fill="FFFFFF"/>
        <w:spacing w:after="0" w:line="360" w:lineRule="atLeast"/>
        <w:rPr>
          <w:rFonts w:ascii="Times New Roman" w:eastAsia="Times New Roman" w:hAnsi="Times New Roman" w:cs="Times New Roman"/>
          <w:color w:val="000000"/>
          <w:sz w:val="30"/>
          <w:szCs w:val="30"/>
          <w:lang w:val="ru-RU"/>
        </w:rPr>
      </w:pPr>
      <w:r w:rsidRPr="004F50E6">
        <w:rPr>
          <w:rFonts w:ascii="Times New Roman" w:eastAsia="Times New Roman" w:hAnsi="Times New Roman" w:cs="Times New Roman"/>
          <w:color w:val="000000"/>
          <w:sz w:val="30"/>
          <w:szCs w:val="30"/>
          <w:lang w:val="ru-RU"/>
        </w:rPr>
        <w:t xml:space="preserve">1. Автономной некоммерческой организацией признается не имеющая членства некоммерческая организация, созданная в целях </w:t>
      </w:r>
      <w:r w:rsidRPr="004F50E6">
        <w:rPr>
          <w:rFonts w:ascii="Times New Roman" w:eastAsia="Times New Roman" w:hAnsi="Times New Roman" w:cs="Times New Roman"/>
          <w:b/>
          <w:bCs/>
          <w:color w:val="FF0000"/>
          <w:sz w:val="30"/>
          <w:szCs w:val="30"/>
          <w:lang w:val="ru-RU"/>
        </w:rPr>
        <w:t>предоставления услуг в сфере образования</w:t>
      </w:r>
      <w:r w:rsidRPr="004F50E6">
        <w:rPr>
          <w:rFonts w:ascii="Times New Roman" w:eastAsia="Times New Roman" w:hAnsi="Times New Roman" w:cs="Times New Roman"/>
          <w:color w:val="000000"/>
          <w:sz w:val="30"/>
          <w:szCs w:val="30"/>
          <w:lang w:val="ru-RU"/>
        </w:rPr>
        <w:t>,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w:t>
      </w:r>
      <w:r w:rsidRPr="004F50E6">
        <w:rPr>
          <w:rFonts w:ascii="Times New Roman" w:eastAsia="Times New Roman" w:hAnsi="Times New Roman" w:cs="Times New Roman"/>
          <w:color w:val="000000"/>
          <w:sz w:val="30"/>
          <w:szCs w:val="30"/>
        </w:rPr>
        <w:t> </w:t>
      </w:r>
      <w:hyperlink r:id="rId6" w:history="1">
        <w:r w:rsidRPr="004F50E6">
          <w:rPr>
            <w:rFonts w:ascii="Times New Roman" w:eastAsia="Times New Roman" w:hAnsi="Times New Roman" w:cs="Times New Roman"/>
            <w:color w:val="1A0DAB"/>
            <w:sz w:val="30"/>
            <w:szCs w:val="30"/>
            <w:u w:val="single"/>
            <w:lang w:val="ru-RU"/>
          </w:rPr>
          <w:t>законами</w:t>
        </w:r>
      </w:hyperlink>
      <w:r w:rsidRPr="004F50E6">
        <w:rPr>
          <w:rFonts w:ascii="Times New Roman" w:eastAsia="Times New Roman" w:hAnsi="Times New Roman" w:cs="Times New Roman"/>
          <w:color w:val="000000"/>
          <w:sz w:val="30"/>
          <w:szCs w:val="30"/>
          <w:lang w:val="ru-RU"/>
        </w:rPr>
        <w:t>, автономная некоммерческая организация может быть создана путем преобразования юридического лица другой организационно-правовой формы.</w:t>
      </w:r>
    </w:p>
    <w:p w14:paraId="60EA3DDB" w14:textId="77777777" w:rsidR="004F50E6" w:rsidRPr="004F50E6" w:rsidRDefault="004F50E6" w:rsidP="004F50E6">
      <w:pPr>
        <w:shd w:val="clear" w:color="auto" w:fill="FFFFFF"/>
        <w:spacing w:after="0" w:line="360" w:lineRule="atLeast"/>
        <w:rPr>
          <w:rFonts w:ascii="Times New Roman" w:eastAsia="Times New Roman" w:hAnsi="Times New Roman" w:cs="Times New Roman"/>
          <w:color w:val="000000"/>
          <w:sz w:val="30"/>
          <w:szCs w:val="30"/>
          <w:lang w:val="ru-RU"/>
        </w:rPr>
      </w:pPr>
      <w:r w:rsidRPr="004F50E6">
        <w:rPr>
          <w:rFonts w:ascii="Times New Roman" w:eastAsia="Times New Roman" w:hAnsi="Times New Roman" w:cs="Times New Roman"/>
          <w:color w:val="000000"/>
          <w:sz w:val="30"/>
          <w:szCs w:val="30"/>
          <w:lang w:val="ru-RU"/>
        </w:rP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14:paraId="1553F3B8" w14:textId="77777777" w:rsidR="004F50E6" w:rsidRPr="004F50E6" w:rsidRDefault="004F50E6" w:rsidP="004F50E6">
      <w:pPr>
        <w:shd w:val="clear" w:color="auto" w:fill="FFFFFF"/>
        <w:spacing w:after="0" w:line="360" w:lineRule="atLeast"/>
        <w:rPr>
          <w:rFonts w:ascii="Times New Roman" w:eastAsia="Times New Roman" w:hAnsi="Times New Roman" w:cs="Times New Roman"/>
          <w:color w:val="000000"/>
          <w:sz w:val="30"/>
          <w:szCs w:val="30"/>
          <w:lang w:val="ru-RU"/>
        </w:rPr>
      </w:pPr>
      <w:r w:rsidRPr="004F50E6">
        <w:rPr>
          <w:rFonts w:ascii="Times New Roman" w:eastAsia="Times New Roman" w:hAnsi="Times New Roman" w:cs="Times New Roman"/>
          <w:color w:val="000000"/>
          <w:sz w:val="30"/>
          <w:szCs w:val="30"/>
          <w:lang w:val="ru-RU"/>
        </w:rPr>
        <w:lastRenderedPageBreak/>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14:paraId="796D0658" w14:textId="77777777" w:rsidR="004F50E6" w:rsidRPr="004F50E6" w:rsidRDefault="004F50E6" w:rsidP="004F50E6">
      <w:pPr>
        <w:shd w:val="clear" w:color="auto" w:fill="FFFFFF"/>
        <w:spacing w:after="0" w:line="360" w:lineRule="atLeast"/>
        <w:rPr>
          <w:rFonts w:ascii="Times New Roman" w:eastAsia="Times New Roman" w:hAnsi="Times New Roman" w:cs="Times New Roman"/>
          <w:color w:val="000000"/>
          <w:sz w:val="30"/>
          <w:szCs w:val="30"/>
          <w:lang w:val="ru-RU"/>
        </w:rPr>
      </w:pPr>
      <w:r w:rsidRPr="004F50E6">
        <w:rPr>
          <w:rFonts w:ascii="Times New Roman" w:eastAsia="Times New Roman" w:hAnsi="Times New Roman" w:cs="Times New Roman"/>
          <w:color w:val="000000"/>
          <w:sz w:val="30"/>
          <w:szCs w:val="30"/>
          <w:lang w:val="ru-RU"/>
        </w:rP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14:paraId="6699685C" w14:textId="77777777" w:rsidR="004F50E6" w:rsidRPr="004F50E6" w:rsidRDefault="004F50E6" w:rsidP="004F50E6">
      <w:pPr>
        <w:shd w:val="clear" w:color="auto" w:fill="FFFFFF"/>
        <w:spacing w:after="0" w:line="360" w:lineRule="atLeast"/>
        <w:rPr>
          <w:rFonts w:ascii="Times New Roman" w:eastAsia="Times New Roman" w:hAnsi="Times New Roman" w:cs="Times New Roman"/>
          <w:b/>
          <w:bCs/>
          <w:color w:val="FF0000"/>
          <w:sz w:val="30"/>
          <w:szCs w:val="30"/>
          <w:lang w:val="ru-RU"/>
        </w:rPr>
      </w:pPr>
      <w:r w:rsidRPr="004F50E6">
        <w:rPr>
          <w:rFonts w:ascii="Times New Roman" w:eastAsia="Times New Roman" w:hAnsi="Times New Roman" w:cs="Times New Roman"/>
          <w:b/>
          <w:bCs/>
          <w:color w:val="FF0000"/>
          <w:sz w:val="30"/>
          <w:szCs w:val="30"/>
          <w:lang w:val="ru-RU"/>
        </w:rPr>
        <w:t>4. Учредители автономной некоммерческой организации могут пользоваться ее услугами только на равных условиях с другими лицами.</w:t>
      </w:r>
    </w:p>
    <w:p w14:paraId="26457E25" w14:textId="77777777" w:rsidR="004F50E6" w:rsidRPr="004F50E6" w:rsidRDefault="004F50E6" w:rsidP="004F50E6">
      <w:pPr>
        <w:shd w:val="clear" w:color="auto" w:fill="FFFFFF"/>
        <w:spacing w:after="0" w:line="360" w:lineRule="atLeast"/>
        <w:rPr>
          <w:rFonts w:ascii="Times New Roman" w:eastAsia="Times New Roman" w:hAnsi="Times New Roman" w:cs="Times New Roman"/>
          <w:color w:val="000000"/>
          <w:sz w:val="30"/>
          <w:szCs w:val="30"/>
          <w:lang w:val="ru-RU"/>
        </w:rPr>
      </w:pPr>
      <w:r w:rsidRPr="004F50E6">
        <w:rPr>
          <w:rFonts w:ascii="Times New Roman" w:eastAsia="Times New Roman" w:hAnsi="Times New Roman" w:cs="Times New Roman"/>
          <w:color w:val="000000"/>
          <w:sz w:val="30"/>
          <w:szCs w:val="30"/>
          <w:lang w:val="ru-RU"/>
        </w:rPr>
        <w:t xml:space="preserve">4.1. </w:t>
      </w:r>
      <w:r w:rsidRPr="004F50E6">
        <w:rPr>
          <w:rFonts w:ascii="Times New Roman" w:eastAsia="Times New Roman" w:hAnsi="Times New Roman" w:cs="Times New Roman"/>
          <w:b/>
          <w:bCs/>
          <w:color w:val="FF0000"/>
          <w:sz w:val="30"/>
          <w:szCs w:val="30"/>
          <w:lang w:val="ru-RU"/>
        </w:rPr>
        <w:t>Крупная сделка может быть совершена автономной некоммерческой организацией только с предварительного согласия учредителей (учредителя)</w:t>
      </w:r>
      <w:r w:rsidRPr="004F50E6">
        <w:rPr>
          <w:rFonts w:ascii="Times New Roman" w:eastAsia="Times New Roman" w:hAnsi="Times New Roman" w:cs="Times New Roman"/>
          <w:color w:val="000000"/>
          <w:sz w:val="30"/>
          <w:szCs w:val="30"/>
          <w:lang w:val="ru-RU"/>
        </w:rPr>
        <w:t xml:space="preserve"> или коллегиального высшего органа управления автономной некоммерческой организации в порядке, предусмотренном учредительными документами автономной некоммерческой организации, в случае наличия на расчетных счетах автономной некоммерческой организации неиспользованных средств бюджетов бюджетной системы Российской Федерации к моменту одобрения крупной сделки.</w:t>
      </w:r>
    </w:p>
    <w:p w14:paraId="53051A6C" w14:textId="77777777" w:rsidR="004F50E6" w:rsidRPr="004F50E6" w:rsidRDefault="004F50E6" w:rsidP="004F50E6">
      <w:pPr>
        <w:shd w:val="clear" w:color="auto" w:fill="FFFFFF"/>
        <w:spacing w:before="210" w:after="0" w:line="360" w:lineRule="atLeast"/>
        <w:ind w:firstLine="540"/>
        <w:rPr>
          <w:rFonts w:ascii="Times New Roman" w:eastAsia="Times New Roman" w:hAnsi="Times New Roman" w:cs="Times New Roman"/>
          <w:color w:val="000000"/>
          <w:sz w:val="30"/>
          <w:szCs w:val="30"/>
          <w:lang w:val="ru-RU"/>
        </w:rPr>
      </w:pPr>
      <w:r w:rsidRPr="004F50E6">
        <w:rPr>
          <w:rFonts w:ascii="Times New Roman" w:eastAsia="Times New Roman" w:hAnsi="Times New Roman" w:cs="Times New Roman"/>
          <w:color w:val="000000"/>
          <w:sz w:val="30"/>
          <w:szCs w:val="30"/>
          <w:lang w:val="ru-RU"/>
        </w:rPr>
        <w:t>Для целей настоящего Федерального закона крупной сделкой автономной некоммерческой организации признается сделка или несколько взаимосвязанных сделок, связанные с распоряжением денежными средствами,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автономной некоммерческой организации, определяемой по данным ее бухгалтерской отчетности на последнюю отчетную дату, если учредительными документами автономной некоммерческой организации не предусмотрен меньший размер крупной сделки.</w:t>
      </w:r>
    </w:p>
    <w:p w14:paraId="05D377EE" w14:textId="77777777" w:rsidR="004F50E6" w:rsidRPr="004F50E6" w:rsidRDefault="004F50E6" w:rsidP="004F50E6">
      <w:pPr>
        <w:shd w:val="clear" w:color="auto" w:fill="FFFFFF"/>
        <w:spacing w:before="210" w:after="0" w:line="360" w:lineRule="atLeast"/>
        <w:ind w:firstLine="540"/>
        <w:rPr>
          <w:rFonts w:ascii="Times New Roman" w:eastAsia="Times New Roman" w:hAnsi="Times New Roman" w:cs="Times New Roman"/>
          <w:color w:val="000000"/>
          <w:sz w:val="30"/>
          <w:szCs w:val="30"/>
          <w:lang w:val="ru-RU"/>
        </w:rPr>
      </w:pPr>
      <w:r w:rsidRPr="004F50E6">
        <w:rPr>
          <w:rFonts w:ascii="Times New Roman" w:eastAsia="Times New Roman" w:hAnsi="Times New Roman" w:cs="Times New Roman"/>
          <w:color w:val="000000"/>
          <w:sz w:val="30"/>
          <w:szCs w:val="30"/>
          <w:lang w:val="ru-RU"/>
        </w:rPr>
        <w:t>В решении о предварительном согласии на совершение крупной сделки должны быть указаны лица, являющиеся стороной (сторонами) такой сделки, выгодоприобретателем (выгодоприобретателями), цена, предмет крупной сделки и иные ее существенные условия или порядок их определения.</w:t>
      </w:r>
    </w:p>
    <w:p w14:paraId="1CAC9F02" w14:textId="77777777" w:rsidR="004F50E6" w:rsidRPr="004F50E6" w:rsidRDefault="004F50E6" w:rsidP="004F50E6">
      <w:pPr>
        <w:shd w:val="clear" w:color="auto" w:fill="FFFFFF"/>
        <w:spacing w:before="210" w:after="0" w:line="360" w:lineRule="atLeast"/>
        <w:ind w:firstLine="540"/>
        <w:rPr>
          <w:rFonts w:ascii="Times New Roman" w:eastAsia="Times New Roman" w:hAnsi="Times New Roman" w:cs="Times New Roman"/>
          <w:color w:val="000000"/>
          <w:sz w:val="30"/>
          <w:szCs w:val="30"/>
          <w:lang w:val="ru-RU"/>
        </w:rPr>
      </w:pPr>
      <w:r w:rsidRPr="004F50E6">
        <w:rPr>
          <w:rFonts w:ascii="Times New Roman" w:eastAsia="Times New Roman" w:hAnsi="Times New Roman" w:cs="Times New Roman"/>
          <w:color w:val="000000"/>
          <w:sz w:val="30"/>
          <w:szCs w:val="30"/>
          <w:lang w:val="ru-RU"/>
        </w:rPr>
        <w:t xml:space="preserve">В решении о предварительном согласии на совершение крупной сделки может быть указан срок, в течение которого оно </w:t>
      </w:r>
      <w:r w:rsidRPr="004F50E6">
        <w:rPr>
          <w:rFonts w:ascii="Times New Roman" w:eastAsia="Times New Roman" w:hAnsi="Times New Roman" w:cs="Times New Roman"/>
          <w:color w:val="000000"/>
          <w:sz w:val="30"/>
          <w:szCs w:val="30"/>
          <w:lang w:val="ru-RU"/>
        </w:rPr>
        <w:lastRenderedPageBreak/>
        <w:t>действительно. Если такой срок в решении о предварительном согласии на совершение крупной сделки не указан, предварительное согласие считается действующим в течение одного года с даты принятия этого решения, за исключением случаев, если иной срок вытекает из существа и условий крупной сделки, на совершение которой было дано предварительное согласие, либо обстоятельств, при которых давалось предварительное согласие.</w:t>
      </w:r>
    </w:p>
    <w:p w14:paraId="255CD663" w14:textId="77777777" w:rsidR="004F50E6" w:rsidRPr="004F50E6" w:rsidRDefault="004F50E6" w:rsidP="004F50E6">
      <w:pPr>
        <w:shd w:val="clear" w:color="auto" w:fill="FFFFFF"/>
        <w:spacing w:before="210" w:after="0" w:line="360" w:lineRule="atLeast"/>
        <w:ind w:firstLine="540"/>
        <w:rPr>
          <w:rFonts w:ascii="Times New Roman" w:eastAsia="Times New Roman" w:hAnsi="Times New Roman" w:cs="Times New Roman"/>
          <w:color w:val="000000"/>
          <w:sz w:val="30"/>
          <w:szCs w:val="30"/>
          <w:lang w:val="ru-RU"/>
        </w:rPr>
      </w:pPr>
      <w:r w:rsidRPr="004F50E6">
        <w:rPr>
          <w:rFonts w:ascii="Times New Roman" w:eastAsia="Times New Roman" w:hAnsi="Times New Roman" w:cs="Times New Roman"/>
          <w:color w:val="000000"/>
          <w:sz w:val="30"/>
          <w:szCs w:val="30"/>
          <w:lang w:val="ru-RU"/>
        </w:rPr>
        <w:t>Если крупная сделка одновременно является сделкой, в совершении которой имеется заинтересованность, и учредителями (учредителем) или коллегиальным высшим органом управления автономной некоммерческой организации принято решение о предварительном согласии на ее совершение, принятие решения об одобрении сделки, в совершении которой имеется заинтересованность, в порядке, предусмотренном</w:t>
      </w:r>
      <w:r w:rsidRPr="004F50E6">
        <w:rPr>
          <w:rFonts w:ascii="Times New Roman" w:eastAsia="Times New Roman" w:hAnsi="Times New Roman" w:cs="Times New Roman"/>
          <w:color w:val="000000"/>
          <w:sz w:val="30"/>
          <w:szCs w:val="30"/>
        </w:rPr>
        <w:t> </w:t>
      </w:r>
      <w:hyperlink r:id="rId7" w:anchor="dst100195" w:history="1">
        <w:r w:rsidRPr="004F50E6">
          <w:rPr>
            <w:rFonts w:ascii="Times New Roman" w:eastAsia="Times New Roman" w:hAnsi="Times New Roman" w:cs="Times New Roman"/>
            <w:color w:val="1A0DAB"/>
            <w:sz w:val="30"/>
            <w:szCs w:val="30"/>
            <w:u w:val="single"/>
            <w:lang w:val="ru-RU"/>
          </w:rPr>
          <w:t>пунктом 3 статьи 27</w:t>
        </w:r>
      </w:hyperlink>
      <w:r w:rsidRPr="004F50E6">
        <w:rPr>
          <w:rFonts w:ascii="Times New Roman" w:eastAsia="Times New Roman" w:hAnsi="Times New Roman" w:cs="Times New Roman"/>
          <w:color w:val="000000"/>
          <w:sz w:val="30"/>
          <w:szCs w:val="30"/>
        </w:rPr>
        <w:t> </w:t>
      </w:r>
      <w:r w:rsidRPr="004F50E6">
        <w:rPr>
          <w:rFonts w:ascii="Times New Roman" w:eastAsia="Times New Roman" w:hAnsi="Times New Roman" w:cs="Times New Roman"/>
          <w:color w:val="000000"/>
          <w:sz w:val="30"/>
          <w:szCs w:val="30"/>
          <w:lang w:val="ru-RU"/>
        </w:rPr>
        <w:t>настоящего Федерального закона, не требуется.</w:t>
      </w:r>
    </w:p>
    <w:p w14:paraId="75995274" w14:textId="77777777" w:rsidR="004F50E6" w:rsidRPr="004F50E6" w:rsidRDefault="004F50E6" w:rsidP="004F50E6">
      <w:pPr>
        <w:shd w:val="clear" w:color="auto" w:fill="FFFFFF"/>
        <w:spacing w:after="0" w:line="360" w:lineRule="atLeast"/>
        <w:rPr>
          <w:rFonts w:ascii="Times New Roman" w:eastAsia="Times New Roman" w:hAnsi="Times New Roman" w:cs="Times New Roman"/>
          <w:color w:val="000000"/>
          <w:sz w:val="30"/>
          <w:szCs w:val="30"/>
          <w:lang w:val="ru-RU"/>
        </w:rPr>
      </w:pPr>
      <w:r w:rsidRPr="004F50E6">
        <w:rPr>
          <w:rFonts w:ascii="Times New Roman" w:eastAsia="Times New Roman" w:hAnsi="Times New Roman" w:cs="Times New Roman"/>
          <w:color w:val="000000"/>
          <w:sz w:val="30"/>
          <w:szCs w:val="30"/>
          <w:lang w:val="ru-RU"/>
        </w:rPr>
        <w:t>Крупная сделка, совершенная с нарушением порядка получения предварительного согласия на ее совершение, может быть признана недействительной в соответствии со</w:t>
      </w:r>
      <w:r w:rsidRPr="004F50E6">
        <w:rPr>
          <w:rFonts w:ascii="Times New Roman" w:eastAsia="Times New Roman" w:hAnsi="Times New Roman" w:cs="Times New Roman"/>
          <w:color w:val="000000"/>
          <w:sz w:val="30"/>
          <w:szCs w:val="30"/>
        </w:rPr>
        <w:t> </w:t>
      </w:r>
      <w:hyperlink r:id="rId8" w:anchor="dst376" w:history="1">
        <w:r w:rsidRPr="004F50E6">
          <w:rPr>
            <w:rFonts w:ascii="Times New Roman" w:eastAsia="Times New Roman" w:hAnsi="Times New Roman" w:cs="Times New Roman"/>
            <w:color w:val="1A0DAB"/>
            <w:sz w:val="30"/>
            <w:szCs w:val="30"/>
            <w:u w:val="single"/>
            <w:lang w:val="ru-RU"/>
          </w:rPr>
          <w:t>статьей 173.1</w:t>
        </w:r>
      </w:hyperlink>
      <w:r w:rsidRPr="004F50E6">
        <w:rPr>
          <w:rFonts w:ascii="Times New Roman" w:eastAsia="Times New Roman" w:hAnsi="Times New Roman" w:cs="Times New Roman"/>
          <w:color w:val="000000"/>
          <w:sz w:val="30"/>
          <w:szCs w:val="30"/>
        </w:rPr>
        <w:t> </w:t>
      </w:r>
      <w:r w:rsidRPr="004F50E6">
        <w:rPr>
          <w:rFonts w:ascii="Times New Roman" w:eastAsia="Times New Roman" w:hAnsi="Times New Roman" w:cs="Times New Roman"/>
          <w:color w:val="000000"/>
          <w:sz w:val="30"/>
          <w:szCs w:val="30"/>
          <w:lang w:val="ru-RU"/>
        </w:rPr>
        <w:t>Гражданского кодекса Российской Федерации по иску автономной некоммерческой организации, ее учредителей (учредителя) или членов (члена) коллегиального высшего органа управления, если будет доказано, что другая сторона сделки знала или должна была знать об отсутствии предварительного согласия на совершение такой сделки учредителей (учредителя) или коллегиального высшего органа управления.</w:t>
      </w:r>
    </w:p>
    <w:p w14:paraId="15FD18B7" w14:textId="33C5F489" w:rsidR="004F50E6" w:rsidRPr="004F50E6" w:rsidRDefault="004F50E6" w:rsidP="004F50E6">
      <w:pPr>
        <w:shd w:val="clear" w:color="auto" w:fill="FFFFFF"/>
        <w:spacing w:before="210" w:after="0" w:line="360" w:lineRule="atLeast"/>
        <w:rPr>
          <w:rFonts w:ascii="Times New Roman" w:eastAsia="Times New Roman" w:hAnsi="Times New Roman" w:cs="Times New Roman"/>
          <w:color w:val="828282"/>
          <w:sz w:val="28"/>
          <w:lang w:val="ru-RU"/>
        </w:rPr>
      </w:pPr>
      <w:r>
        <w:rPr>
          <w:rFonts w:ascii="Times New Roman" w:eastAsia="Times New Roman" w:hAnsi="Times New Roman" w:cs="Times New Roman"/>
          <w:color w:val="828282"/>
          <w:sz w:val="28"/>
          <w:lang w:val="ru-RU"/>
        </w:rPr>
        <w:t xml:space="preserve"> </w:t>
      </w:r>
    </w:p>
    <w:p w14:paraId="29A9DF9A" w14:textId="77777777" w:rsidR="004F50E6" w:rsidRPr="004F50E6" w:rsidRDefault="004F50E6" w:rsidP="004F50E6">
      <w:pPr>
        <w:shd w:val="clear" w:color="auto" w:fill="FFFFFF"/>
        <w:spacing w:after="0" w:line="360" w:lineRule="atLeast"/>
        <w:rPr>
          <w:rFonts w:ascii="Times New Roman" w:eastAsia="Times New Roman" w:hAnsi="Times New Roman" w:cs="Times New Roman"/>
          <w:color w:val="000000"/>
          <w:sz w:val="30"/>
          <w:szCs w:val="30"/>
          <w:lang w:val="ru-RU"/>
        </w:rPr>
      </w:pPr>
      <w:r w:rsidRPr="004F50E6">
        <w:rPr>
          <w:rFonts w:ascii="Times New Roman" w:eastAsia="Times New Roman" w:hAnsi="Times New Roman" w:cs="Times New Roman"/>
          <w:color w:val="000000"/>
          <w:sz w:val="30"/>
          <w:szCs w:val="30"/>
          <w:lang w:val="ru-RU"/>
        </w:rPr>
        <w:t>5. В случае, если учредителем автономной некоммерческой организации является Российская Федерация, субъект Российской Федерации, федеральная территория или муниципальное образование,</w:t>
      </w:r>
      <w:r w:rsidRPr="004F50E6">
        <w:rPr>
          <w:rFonts w:ascii="Times New Roman" w:eastAsia="Times New Roman" w:hAnsi="Times New Roman" w:cs="Times New Roman"/>
          <w:color w:val="000000"/>
          <w:sz w:val="30"/>
          <w:szCs w:val="30"/>
        </w:rPr>
        <w:t> </w:t>
      </w:r>
      <w:hyperlink r:id="rId9" w:history="1">
        <w:r w:rsidRPr="004F50E6">
          <w:rPr>
            <w:rFonts w:ascii="Times New Roman" w:eastAsia="Times New Roman" w:hAnsi="Times New Roman" w:cs="Times New Roman"/>
            <w:color w:val="1A0DAB"/>
            <w:sz w:val="30"/>
            <w:szCs w:val="30"/>
            <w:u w:val="single"/>
            <w:lang w:val="ru-RU"/>
          </w:rPr>
          <w:t>порядок</w:t>
        </w:r>
      </w:hyperlink>
      <w:r w:rsidRPr="004F50E6">
        <w:rPr>
          <w:rFonts w:ascii="Times New Roman" w:eastAsia="Times New Roman" w:hAnsi="Times New Roman" w:cs="Times New Roman"/>
          <w:color w:val="000000"/>
          <w:sz w:val="30"/>
          <w:szCs w:val="30"/>
        </w:rPr>
        <w:t> </w:t>
      </w:r>
      <w:r w:rsidRPr="004F50E6">
        <w:rPr>
          <w:rFonts w:ascii="Times New Roman" w:eastAsia="Times New Roman" w:hAnsi="Times New Roman" w:cs="Times New Roman"/>
          <w:color w:val="000000"/>
          <w:sz w:val="30"/>
          <w:szCs w:val="30"/>
          <w:lang w:val="ru-RU"/>
        </w:rPr>
        <w:t>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органом публичной власти федеральной территории или органом местного самоуправления.</w:t>
      </w:r>
    </w:p>
    <w:p w14:paraId="49782E16" w14:textId="14628998" w:rsidR="004F50E6" w:rsidRPr="004F50E6" w:rsidRDefault="004F50E6" w:rsidP="004F50E6">
      <w:pPr>
        <w:shd w:val="clear" w:color="auto" w:fill="FFFFFF"/>
        <w:spacing w:before="210" w:after="0" w:line="360" w:lineRule="atLeast"/>
        <w:rPr>
          <w:rFonts w:ascii="Times New Roman" w:eastAsia="Times New Roman" w:hAnsi="Times New Roman" w:cs="Times New Roman"/>
          <w:color w:val="828282"/>
          <w:sz w:val="28"/>
          <w:lang w:val="ru-RU"/>
        </w:rPr>
      </w:pPr>
      <w:r>
        <w:rPr>
          <w:rFonts w:ascii="Times New Roman" w:eastAsia="Times New Roman" w:hAnsi="Times New Roman" w:cs="Times New Roman"/>
          <w:color w:val="828282"/>
          <w:sz w:val="28"/>
          <w:lang w:val="ru-RU"/>
        </w:rPr>
        <w:t xml:space="preserve"> </w:t>
      </w:r>
    </w:p>
    <w:p w14:paraId="7DD6F778" w14:textId="77777777" w:rsidR="004F50E6" w:rsidRDefault="004F50E6" w:rsidP="004F50E6">
      <w:pPr>
        <w:shd w:val="clear" w:color="auto" w:fill="FFFFFF"/>
        <w:spacing w:line="240" w:lineRule="auto"/>
        <w:rPr>
          <w:rFonts w:ascii="Arial" w:eastAsia="Times New Roman" w:hAnsi="Arial" w:cs="Arial"/>
          <w:color w:val="001D35"/>
          <w:sz w:val="27"/>
          <w:szCs w:val="27"/>
          <w:lang w:val="ru-RU"/>
        </w:rPr>
      </w:pPr>
    </w:p>
    <w:p w14:paraId="5BCE4AE4" w14:textId="77777777" w:rsidR="004F50E6" w:rsidRDefault="004F50E6" w:rsidP="004F50E6">
      <w:pPr>
        <w:shd w:val="clear" w:color="auto" w:fill="FFFFFF"/>
        <w:spacing w:line="240" w:lineRule="auto"/>
        <w:rPr>
          <w:rFonts w:ascii="Arial" w:eastAsia="Times New Roman" w:hAnsi="Arial" w:cs="Arial"/>
          <w:color w:val="001D35"/>
          <w:sz w:val="27"/>
          <w:szCs w:val="27"/>
          <w:lang w:val="ru-RU"/>
        </w:rPr>
      </w:pPr>
    </w:p>
    <w:p w14:paraId="0D47A17A" w14:textId="72CDFD87" w:rsidR="004F50E6" w:rsidRDefault="00D47FE3" w:rsidP="004F50E6">
      <w:pPr>
        <w:shd w:val="clear" w:color="auto" w:fill="FFFFFF"/>
        <w:spacing w:line="240" w:lineRule="auto"/>
        <w:rPr>
          <w:rFonts w:ascii="Arial" w:eastAsia="Times New Roman" w:hAnsi="Arial" w:cs="Arial"/>
          <w:color w:val="001D35"/>
          <w:sz w:val="27"/>
          <w:szCs w:val="27"/>
          <w:lang w:val="ru-RU"/>
        </w:rPr>
      </w:pPr>
      <w:r>
        <w:rPr>
          <w:rFonts w:ascii="Arial" w:eastAsia="Times New Roman" w:hAnsi="Arial" w:cs="Arial"/>
          <w:color w:val="001D35"/>
          <w:sz w:val="27"/>
          <w:szCs w:val="27"/>
          <w:lang w:val="ru-RU"/>
        </w:rPr>
        <w:t>СМЕТА</w:t>
      </w:r>
    </w:p>
    <w:p w14:paraId="04BCF1CE" w14:textId="77777777" w:rsidR="00D47FE3" w:rsidRPr="00D47FE3" w:rsidRDefault="00D47FE3" w:rsidP="00D47FE3">
      <w:pPr>
        <w:shd w:val="clear" w:color="auto" w:fill="FFFFFF"/>
        <w:spacing w:before="100" w:beforeAutospacing="1" w:after="100" w:afterAutospacing="1" w:line="240" w:lineRule="auto"/>
        <w:rPr>
          <w:rFonts w:ascii="Arial" w:eastAsia="Times New Roman" w:hAnsi="Arial" w:cs="Arial"/>
          <w:color w:val="1A1A1A"/>
          <w:sz w:val="24"/>
          <w:szCs w:val="24"/>
          <w:lang w:val="ru-RU"/>
        </w:rPr>
      </w:pPr>
      <w:r w:rsidRPr="00D47FE3">
        <w:rPr>
          <w:rFonts w:ascii="Arial" w:eastAsia="Times New Roman" w:hAnsi="Arial" w:cs="Arial"/>
          <w:color w:val="1A1A1A"/>
          <w:sz w:val="24"/>
          <w:szCs w:val="24"/>
          <w:lang w:val="ru-RU"/>
        </w:rPr>
        <w:t>Для каждой некоммерческой организации существуют требования по составлению внутреннего баланса и / или сметы по предстоящим расходам на ведения деятельности.</w:t>
      </w:r>
      <w:r w:rsidRPr="00D47FE3">
        <w:rPr>
          <w:rFonts w:ascii="Arial" w:eastAsia="Times New Roman" w:hAnsi="Arial" w:cs="Arial"/>
          <w:color w:val="1A1A1A"/>
          <w:sz w:val="24"/>
          <w:szCs w:val="24"/>
          <w:lang w:val="ru-RU"/>
        </w:rPr>
        <w:br/>
        <w:t>В статье 3 Закона от 12.01.1996 № 7-ФЗ «О некоммерческих организациях» сказано, что некоммерческая организация должна иметь самостоятельный</w:t>
      </w:r>
      <w:r>
        <w:rPr>
          <w:rFonts w:ascii="Arial" w:eastAsia="Times New Roman" w:hAnsi="Arial" w:cs="Arial"/>
          <w:color w:val="1A1A1A"/>
          <w:sz w:val="24"/>
          <w:szCs w:val="24"/>
        </w:rPr>
        <w:t> </w:t>
      </w:r>
      <w:r w:rsidRPr="00D47FE3">
        <w:rPr>
          <w:rFonts w:ascii="Arial" w:eastAsia="Times New Roman" w:hAnsi="Arial" w:cs="Arial"/>
          <w:b/>
          <w:bCs/>
          <w:color w:val="1A1A1A"/>
          <w:sz w:val="24"/>
          <w:szCs w:val="24"/>
          <w:lang w:val="ru-RU"/>
        </w:rPr>
        <w:t>баланс и (или) смету</w:t>
      </w:r>
      <w:r w:rsidRPr="00D47FE3">
        <w:rPr>
          <w:rFonts w:ascii="Arial" w:eastAsia="Times New Roman" w:hAnsi="Arial" w:cs="Arial"/>
          <w:color w:val="1A1A1A"/>
          <w:sz w:val="24"/>
          <w:szCs w:val="24"/>
          <w:lang w:val="ru-RU"/>
        </w:rPr>
        <w:t>.</w:t>
      </w:r>
      <w:r w:rsidRPr="00D47FE3">
        <w:rPr>
          <w:rFonts w:ascii="Arial" w:eastAsia="Times New Roman" w:hAnsi="Arial" w:cs="Arial"/>
          <w:color w:val="1A1A1A"/>
          <w:sz w:val="24"/>
          <w:szCs w:val="24"/>
          <w:lang w:val="ru-RU"/>
        </w:rPr>
        <w:br/>
        <w:t>При этом сам Закон № 7-ФЗ не определяет периодичность формирования сметы, ее пересмотр. Очевидно, что в данной норме идет речь не о бухгалтерском балансе, поскольку обязанность по составлению отчетности установлена Закона 402-ФЗ "О бухгалтерском учете".</w:t>
      </w:r>
      <w:r w:rsidRPr="00D47FE3">
        <w:rPr>
          <w:rFonts w:ascii="Arial" w:eastAsia="Times New Roman" w:hAnsi="Arial" w:cs="Arial"/>
          <w:color w:val="1A1A1A"/>
          <w:sz w:val="24"/>
          <w:szCs w:val="24"/>
          <w:lang w:val="ru-RU"/>
        </w:rPr>
        <w:br/>
        <w:t>Определение понятия «сметы» в законодательстве нет. Если брать нормы по аналогии по всем НКО, то можно сделать вывод, что сметные расходы по уставной деятельности должны быть в обязательном порядке.</w:t>
      </w:r>
      <w:r>
        <w:rPr>
          <w:rFonts w:ascii="Arial" w:eastAsia="Times New Roman" w:hAnsi="Arial" w:cs="Arial"/>
          <w:color w:val="1A1A1A"/>
          <w:sz w:val="24"/>
          <w:szCs w:val="24"/>
        </w:rPr>
        <w:t> </w:t>
      </w:r>
      <w:r w:rsidRPr="00D47FE3">
        <w:rPr>
          <w:rFonts w:ascii="PT Sans" w:eastAsia="Times New Roman" w:hAnsi="PT Sans" w:cs="Arial"/>
          <w:color w:val="000000"/>
          <w:sz w:val="24"/>
          <w:szCs w:val="24"/>
          <w:shd w:val="clear" w:color="auto" w:fill="FFFFFF"/>
          <w:lang w:val="ru-RU"/>
        </w:rPr>
        <w:t>Утверждение сметы некоммерческой организации и внесение в него изменений осуществляются высшим органом управления организации (п. 3 ст. 29 Закона № 7-ФЗ).</w:t>
      </w:r>
      <w:r>
        <w:rPr>
          <w:rFonts w:ascii="PT Sans" w:eastAsia="Times New Roman" w:hAnsi="PT Sans" w:cs="Arial"/>
          <w:color w:val="000000"/>
          <w:sz w:val="24"/>
          <w:szCs w:val="24"/>
          <w:shd w:val="clear" w:color="auto" w:fill="FFFFFF"/>
        </w:rPr>
        <w:t> </w:t>
      </w:r>
      <w:r>
        <w:rPr>
          <w:rFonts w:ascii="Arial" w:eastAsia="Times New Roman" w:hAnsi="Arial" w:cs="Arial"/>
          <w:color w:val="1A1A1A"/>
          <w:sz w:val="24"/>
          <w:szCs w:val="24"/>
        </w:rPr>
        <w:t> </w:t>
      </w:r>
      <w:r w:rsidRPr="00D47FE3">
        <w:rPr>
          <w:rFonts w:ascii="Arial" w:eastAsia="Times New Roman" w:hAnsi="Arial" w:cs="Arial"/>
          <w:color w:val="1A1A1A"/>
          <w:sz w:val="24"/>
          <w:szCs w:val="24"/>
          <w:lang w:val="ru-RU"/>
        </w:rPr>
        <w:t>Это может сделать и постоянно действующий коллегиальный выборный орган НКО, если такое право дано ему уставом организации</w:t>
      </w:r>
      <w:r>
        <w:rPr>
          <w:rFonts w:ascii="Arial" w:eastAsia="Times New Roman" w:hAnsi="Arial" w:cs="Arial"/>
          <w:color w:val="1A1A1A"/>
          <w:sz w:val="24"/>
          <w:szCs w:val="24"/>
        </w:rPr>
        <w:t> </w:t>
      </w:r>
    </w:p>
    <w:p w14:paraId="5F952EBF" w14:textId="77777777" w:rsidR="00D47FE3" w:rsidRPr="00D47FE3" w:rsidRDefault="00D47FE3" w:rsidP="00D47FE3">
      <w:pPr>
        <w:shd w:val="clear" w:color="auto" w:fill="FFFFFF"/>
        <w:spacing w:after="0" w:line="240" w:lineRule="auto"/>
        <w:rPr>
          <w:rFonts w:ascii="Arial" w:eastAsia="Times New Roman" w:hAnsi="Arial" w:cs="Arial"/>
          <w:color w:val="1A1A1A"/>
          <w:sz w:val="24"/>
          <w:szCs w:val="24"/>
          <w:lang w:val="ru-RU"/>
        </w:rPr>
      </w:pPr>
      <w:r w:rsidRPr="00D47FE3">
        <w:rPr>
          <w:rFonts w:ascii="Arial" w:eastAsia="Times New Roman" w:hAnsi="Arial" w:cs="Arial"/>
          <w:i/>
          <w:iCs/>
          <w:color w:val="1A1A1A"/>
          <w:sz w:val="24"/>
          <w:szCs w:val="24"/>
          <w:lang w:val="ru-RU"/>
        </w:rP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14:paraId="792F3717" w14:textId="77777777" w:rsidR="00D47FE3" w:rsidRPr="00D47FE3" w:rsidRDefault="00D47FE3" w:rsidP="00D47FE3">
      <w:pPr>
        <w:shd w:val="clear" w:color="auto" w:fill="FFFFFF"/>
        <w:spacing w:after="0" w:line="240" w:lineRule="auto"/>
        <w:rPr>
          <w:rFonts w:ascii="Arial" w:eastAsia="Times New Roman" w:hAnsi="Arial" w:cs="Arial"/>
          <w:color w:val="1A1A1A"/>
          <w:sz w:val="24"/>
          <w:szCs w:val="24"/>
          <w:lang w:val="ru-RU"/>
        </w:rPr>
      </w:pPr>
      <w:r w:rsidRPr="00D47FE3">
        <w:rPr>
          <w:rFonts w:ascii="Arial" w:eastAsia="Times New Roman" w:hAnsi="Arial" w:cs="Arial"/>
          <w:i/>
          <w:iCs/>
          <w:color w:val="1A1A1A"/>
          <w:sz w:val="24"/>
          <w:szCs w:val="24"/>
          <w:lang w:val="ru-RU"/>
        </w:rPr>
        <w:t>определение приоритетных направлений деятельности некоммерческой организации, принципов формирования и использования ее имущества;</w:t>
      </w:r>
    </w:p>
    <w:p w14:paraId="2361682A" w14:textId="77777777" w:rsidR="00D47FE3" w:rsidRPr="00D47FE3" w:rsidRDefault="00D47FE3" w:rsidP="00D47FE3">
      <w:pPr>
        <w:shd w:val="clear" w:color="auto" w:fill="FFFFFF"/>
        <w:spacing w:after="0" w:line="240" w:lineRule="auto"/>
        <w:rPr>
          <w:rFonts w:ascii="Arial" w:eastAsia="Times New Roman" w:hAnsi="Arial" w:cs="Arial"/>
          <w:color w:val="1A1A1A"/>
          <w:sz w:val="24"/>
          <w:szCs w:val="24"/>
          <w:lang w:val="ru-RU"/>
        </w:rPr>
      </w:pPr>
      <w:r w:rsidRPr="00D47FE3">
        <w:rPr>
          <w:rFonts w:ascii="Arial" w:eastAsia="Times New Roman" w:hAnsi="Arial" w:cs="Arial"/>
          <w:i/>
          <w:iCs/>
          <w:color w:val="1A1A1A"/>
          <w:sz w:val="24"/>
          <w:szCs w:val="24"/>
          <w:lang w:val="ru-RU"/>
        </w:rP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14:paraId="6AE5E201" w14:textId="77777777" w:rsidR="00D47FE3" w:rsidRPr="00D47FE3" w:rsidRDefault="00D47FE3" w:rsidP="00D47FE3">
      <w:pPr>
        <w:shd w:val="clear" w:color="auto" w:fill="FFFFFF"/>
        <w:spacing w:before="100" w:beforeAutospacing="1" w:after="100" w:afterAutospacing="1" w:line="240" w:lineRule="auto"/>
        <w:rPr>
          <w:rFonts w:ascii="Arial" w:eastAsia="Times New Roman" w:hAnsi="Arial" w:cs="Arial"/>
          <w:color w:val="1A1A1A"/>
          <w:sz w:val="24"/>
          <w:szCs w:val="24"/>
          <w:lang w:val="ru-RU"/>
        </w:rPr>
      </w:pPr>
      <w:r w:rsidRPr="00D47FE3">
        <w:rPr>
          <w:rFonts w:ascii="Arial" w:eastAsia="Times New Roman" w:hAnsi="Arial" w:cs="Arial"/>
          <w:color w:val="1A1A1A"/>
          <w:sz w:val="24"/>
          <w:szCs w:val="24"/>
          <w:lang w:val="ru-RU"/>
        </w:rPr>
        <w:t>То есть, кто именно именно в Вашей НКО утверждает смету и отчет о ее исполнении - должно определяться уставом.</w:t>
      </w:r>
    </w:p>
    <w:p w14:paraId="101C3CE6" w14:textId="77777777" w:rsidR="00D47FE3" w:rsidRPr="00D47FE3" w:rsidRDefault="00D47FE3" w:rsidP="00D47FE3">
      <w:pPr>
        <w:shd w:val="clear" w:color="auto" w:fill="FFFFFF"/>
        <w:spacing w:before="100" w:beforeAutospacing="1" w:after="100" w:afterAutospacing="1" w:line="240" w:lineRule="auto"/>
        <w:rPr>
          <w:rFonts w:ascii="Arial" w:eastAsia="Times New Roman" w:hAnsi="Arial" w:cs="Arial"/>
          <w:color w:val="1A1A1A"/>
          <w:sz w:val="24"/>
          <w:szCs w:val="24"/>
          <w:lang w:val="ru-RU"/>
        </w:rPr>
      </w:pPr>
      <w:r w:rsidRPr="00D47FE3">
        <w:rPr>
          <w:rFonts w:ascii="Arial" w:eastAsia="Times New Roman" w:hAnsi="Arial" w:cs="Arial"/>
          <w:color w:val="1A1A1A"/>
          <w:sz w:val="24"/>
          <w:szCs w:val="24"/>
          <w:lang w:val="ru-RU"/>
        </w:rPr>
        <w:t xml:space="preserve">Таким образом, НКО самостоятельно определяет виды расходов по ежегодной смете, которые связаны с ведением деятельности НКО. При этом требования Налогового законодательства, установленные пунктом 2 статьи 250 НК РФ будут соблюдаться, поскольку смета составляется не только с целью определения доходной составляющей некоммерческой организации, но также и для </w:t>
      </w:r>
      <w:r w:rsidRPr="00D47FE3">
        <w:rPr>
          <w:rFonts w:ascii="Arial" w:eastAsia="Times New Roman" w:hAnsi="Arial" w:cs="Arial"/>
          <w:color w:val="FF0000"/>
          <w:sz w:val="24"/>
          <w:szCs w:val="24"/>
          <w:lang w:val="ru-RU"/>
        </w:rPr>
        <w:t>обоснованного расходования средств целевого финансирования.</w:t>
      </w:r>
      <w:r w:rsidRPr="00D47FE3">
        <w:rPr>
          <w:rFonts w:ascii="Arial" w:eastAsia="Times New Roman" w:hAnsi="Arial" w:cs="Arial"/>
          <w:color w:val="1A1A1A"/>
          <w:sz w:val="24"/>
          <w:szCs w:val="24"/>
          <w:lang w:val="ru-RU"/>
        </w:rPr>
        <w:br/>
        <w:t>По сути, смета доходов и расходов является плановым документом, в который при условии, что это предусмотрено учредительными документами, в течение планируемого периода могут вноситься определенные изменения.</w:t>
      </w:r>
    </w:p>
    <w:p w14:paraId="2658F2D6" w14:textId="77777777" w:rsidR="00D47FE3" w:rsidRPr="00D47FE3" w:rsidRDefault="00D47FE3" w:rsidP="00D47FE3">
      <w:pPr>
        <w:shd w:val="clear" w:color="auto" w:fill="FFFFFF"/>
        <w:spacing w:before="100" w:beforeAutospacing="1" w:after="100" w:afterAutospacing="1" w:line="240" w:lineRule="auto"/>
        <w:rPr>
          <w:rFonts w:ascii="Arial" w:eastAsia="Times New Roman" w:hAnsi="Arial" w:cs="Arial"/>
          <w:color w:val="1A1A1A"/>
          <w:sz w:val="24"/>
          <w:szCs w:val="24"/>
          <w:lang w:val="ru-RU"/>
        </w:rPr>
      </w:pPr>
      <w:r w:rsidRPr="00D47FE3">
        <w:rPr>
          <w:rFonts w:ascii="Arial" w:eastAsia="Times New Roman" w:hAnsi="Arial" w:cs="Arial"/>
          <w:color w:val="1A1A1A"/>
          <w:sz w:val="24"/>
          <w:szCs w:val="24"/>
          <w:lang w:val="ru-RU"/>
        </w:rPr>
        <w:t>Для контроля за исполнением сметы организации формируют отчет об исполнении сметы.</w:t>
      </w:r>
      <w:r w:rsidRPr="00D47FE3">
        <w:rPr>
          <w:rFonts w:ascii="Arial" w:eastAsia="Times New Roman" w:hAnsi="Arial" w:cs="Arial"/>
          <w:color w:val="1A1A1A"/>
          <w:sz w:val="24"/>
          <w:szCs w:val="24"/>
          <w:lang w:val="ru-RU"/>
        </w:rPr>
        <w:br/>
        <w:t xml:space="preserve">В связи с этим в отчете о выполнении сметы должны быть сопоставлены плановые показатели доходов и расходов с фактическими данными, т.е. с </w:t>
      </w:r>
      <w:r w:rsidRPr="00D47FE3">
        <w:rPr>
          <w:rFonts w:ascii="Arial" w:eastAsia="Times New Roman" w:hAnsi="Arial" w:cs="Arial"/>
          <w:color w:val="1A1A1A"/>
          <w:sz w:val="24"/>
          <w:szCs w:val="24"/>
          <w:lang w:val="ru-RU"/>
        </w:rPr>
        <w:lastRenderedPageBreak/>
        <w:t>поступившими доходами и осуществленными расходами (а не ожидаемыми поступлениями и затратами). Только с помощью такого сопоставления можно оценить уровень исполнения сметы, а также выявить отклонения по смете, которые могут быть включены в смету следующего периода.</w:t>
      </w:r>
      <w:r w:rsidRPr="00D47FE3">
        <w:rPr>
          <w:rFonts w:ascii="Arial" w:eastAsia="Times New Roman" w:hAnsi="Arial" w:cs="Arial"/>
          <w:color w:val="1A1A1A"/>
          <w:sz w:val="24"/>
          <w:szCs w:val="24"/>
          <w:lang w:val="ru-RU"/>
        </w:rPr>
        <w:br/>
        <w:t>Основой для составления отчета будут являться данные бухгалтерского учета некоммерческой организации.</w:t>
      </w:r>
    </w:p>
    <w:p w14:paraId="3D68C6D2" w14:textId="77777777" w:rsidR="00D47FE3" w:rsidRPr="00D47FE3" w:rsidRDefault="00D47FE3" w:rsidP="00D47FE3">
      <w:pPr>
        <w:shd w:val="clear" w:color="auto" w:fill="FFFFFF"/>
        <w:spacing w:before="100" w:beforeAutospacing="1" w:after="100" w:afterAutospacing="1" w:line="240" w:lineRule="auto"/>
        <w:rPr>
          <w:rFonts w:ascii="Arial" w:eastAsia="Times New Roman" w:hAnsi="Arial" w:cs="Arial"/>
          <w:color w:val="1A1A1A"/>
          <w:sz w:val="24"/>
          <w:szCs w:val="24"/>
          <w:lang w:val="ru-RU"/>
        </w:rPr>
      </w:pPr>
      <w:r w:rsidRPr="00D47FE3">
        <w:rPr>
          <w:rFonts w:ascii="Arial" w:eastAsia="Times New Roman" w:hAnsi="Arial" w:cs="Arial"/>
          <w:color w:val="1A1A1A"/>
          <w:sz w:val="24"/>
          <w:szCs w:val="24"/>
          <w:lang w:val="ru-RU"/>
        </w:rPr>
        <w:t>Таким образом, исходя из того, что смета - это документ, отражающий плановые показатели, а отчет о выполнении сметы - это документ, отражающий фактические показатели деятельности организации, то при их сопоставлении практически всегда будут выявляться отклонения. При этом остаток денежных средств, отраженный в отчете по выполнению сметы, будет соответствовать остатку денежных средств на расчетном счете организации.</w:t>
      </w:r>
    </w:p>
    <w:p w14:paraId="77A04046" w14:textId="77777777" w:rsidR="00D47FE3" w:rsidRPr="00D47FE3" w:rsidRDefault="00D47FE3" w:rsidP="00D47FE3">
      <w:pPr>
        <w:shd w:val="clear" w:color="auto" w:fill="FFFFFF"/>
        <w:spacing w:before="100" w:beforeAutospacing="1" w:after="100" w:afterAutospacing="1" w:line="240" w:lineRule="auto"/>
        <w:rPr>
          <w:rFonts w:ascii="Arial" w:eastAsia="Times New Roman" w:hAnsi="Arial" w:cs="Arial"/>
          <w:color w:val="1A1A1A"/>
          <w:sz w:val="24"/>
          <w:szCs w:val="24"/>
          <w:lang w:val="ru-RU"/>
        </w:rPr>
      </w:pPr>
      <w:r w:rsidRPr="00D47FE3">
        <w:rPr>
          <w:rFonts w:ascii="Arial" w:eastAsia="Times New Roman" w:hAnsi="Arial" w:cs="Arial"/>
          <w:color w:val="1A1A1A"/>
          <w:sz w:val="24"/>
          <w:szCs w:val="24"/>
          <w:lang w:val="ru-RU"/>
        </w:rPr>
        <w:t xml:space="preserve">Что будет в случае, когда смета вообще не утверждена и, соответственно, не может быть утвержденотчет о ее исполнении? В таком случае, невозможно подтвердить целевое использование средств при осуществлении ЛЮБЫХ </w:t>
      </w:r>
      <w:r>
        <w:rPr>
          <w:rFonts w:ascii="Arial" w:eastAsia="Times New Roman" w:hAnsi="Arial" w:cs="Arial"/>
          <w:color w:val="1A1A1A"/>
          <w:sz w:val="24"/>
          <w:szCs w:val="24"/>
        </w:rPr>
        <w:t> </w:t>
      </w:r>
      <w:r w:rsidRPr="00D47FE3">
        <w:rPr>
          <w:rFonts w:ascii="Arial" w:eastAsia="Times New Roman" w:hAnsi="Arial" w:cs="Arial"/>
          <w:color w:val="1A1A1A"/>
          <w:sz w:val="24"/>
          <w:szCs w:val="24"/>
          <w:lang w:val="ru-RU"/>
        </w:rPr>
        <w:t>расходов, отнесенных к уставной (некоммерческой) деятельности. Тогда , еслибудет проверка со стороны налогового органа, я считаю, что имеется высокий риск признания всех совершенных в рамках уставной непредпринимательской деятельностирасходов нецелевыми (так как доказать их целевой характер будет невозможно при отсутствии сметы).</w:t>
      </w:r>
    </w:p>
    <w:p w14:paraId="59CEC366" w14:textId="77777777" w:rsidR="00D47FE3" w:rsidRPr="00D47FE3" w:rsidRDefault="00D47FE3" w:rsidP="00D47FE3">
      <w:pPr>
        <w:shd w:val="clear" w:color="auto" w:fill="FFFFFF"/>
        <w:spacing w:before="100" w:beforeAutospacing="1" w:after="100" w:afterAutospacing="1" w:line="240" w:lineRule="auto"/>
        <w:rPr>
          <w:rFonts w:ascii="Arial" w:eastAsia="Times New Roman" w:hAnsi="Arial" w:cs="Arial"/>
          <w:color w:val="1A1A1A"/>
          <w:sz w:val="24"/>
          <w:szCs w:val="24"/>
          <w:lang w:val="ru-RU"/>
        </w:rPr>
      </w:pPr>
      <w:r w:rsidRPr="00D47FE3">
        <w:rPr>
          <w:rFonts w:ascii="Arial" w:eastAsia="Times New Roman" w:hAnsi="Arial" w:cs="Arial"/>
          <w:color w:val="1A1A1A"/>
          <w:sz w:val="24"/>
          <w:szCs w:val="24"/>
          <w:lang w:val="ru-RU"/>
        </w:rPr>
        <w:t>Дело в том, что действующее законодательство не содержит определения нецелевого использования (расходования) средств.</w:t>
      </w:r>
      <w:r>
        <w:rPr>
          <w:rFonts w:ascii="Arial" w:eastAsia="Times New Roman" w:hAnsi="Arial" w:cs="Arial"/>
          <w:color w:val="1A1A1A"/>
          <w:sz w:val="24"/>
          <w:szCs w:val="24"/>
        </w:rPr>
        <w:t> </w:t>
      </w:r>
      <w:r w:rsidRPr="00D47FE3">
        <w:rPr>
          <w:rFonts w:ascii="Arial" w:eastAsia="Times New Roman" w:hAnsi="Arial" w:cs="Arial"/>
          <w:color w:val="1A1A1A"/>
          <w:sz w:val="24"/>
          <w:szCs w:val="24"/>
          <w:lang w:val="ru-RU"/>
        </w:rPr>
        <w:t>Однако, исходя из положений российских законов, включая, помимо прочего, п. 5 статьи 32 Закона № 7-ФЗ, который содержит положение о том, что одной из форм государственного контроля за деятельностью некоммерческих организаций является осуществление уполномоченным на то государственным органом контроля за соответствием деятельности некоммерческой организации целям, предусмотренным ее учредительными документами, и законодательству Российской Федерации, можно сделать вывод о том, что нецелевым использованием средств может считаться использование средств на цели иные, нежели прямо предусмотренные учредительными документами некоммерческой организации. А наличие сметы - прямо предусмотрено тем же законом № 7-ФЗ, порядок ее утверждения - в компетенции высшегооргана управления НКО. Нет сметы -= невозможно подтвердить использование расходов "на цели, прямо предусмотренные учредительными документами некоммерческой организации".</w:t>
      </w:r>
    </w:p>
    <w:p w14:paraId="6C2B1790" w14:textId="77777777" w:rsidR="00D47FE3" w:rsidRPr="00D47FE3" w:rsidRDefault="00D47FE3" w:rsidP="00D47FE3">
      <w:pPr>
        <w:shd w:val="clear" w:color="auto" w:fill="FFFFFF"/>
        <w:spacing w:after="0" w:line="240" w:lineRule="auto"/>
        <w:rPr>
          <w:rFonts w:ascii="Arial" w:eastAsia="Times New Roman" w:hAnsi="Arial" w:cs="Arial"/>
          <w:color w:val="1A1A1A"/>
          <w:sz w:val="24"/>
          <w:szCs w:val="24"/>
          <w:lang w:val="ru-RU"/>
        </w:rPr>
      </w:pPr>
      <w:r w:rsidRPr="00D47FE3">
        <w:rPr>
          <w:rFonts w:ascii="Arial" w:eastAsia="Times New Roman" w:hAnsi="Arial" w:cs="Arial"/>
          <w:color w:val="1A1A1A"/>
          <w:sz w:val="24"/>
          <w:szCs w:val="24"/>
          <w:lang w:val="ru-RU"/>
        </w:rPr>
        <w:t>К чему приводит признание расходов нецелевыми? К отнесению их к налогооблагаемойбазе (что на общей системе налогообложения, что на УСН):</w:t>
      </w:r>
    </w:p>
    <w:p w14:paraId="4C33E4A6" w14:textId="77777777" w:rsidR="00D47FE3" w:rsidRPr="00D47FE3" w:rsidRDefault="00D47FE3" w:rsidP="00D47FE3">
      <w:pPr>
        <w:shd w:val="clear" w:color="auto" w:fill="FFFFFF"/>
        <w:spacing w:after="0" w:line="240" w:lineRule="auto"/>
        <w:rPr>
          <w:rFonts w:ascii="Arial" w:eastAsia="Times New Roman" w:hAnsi="Arial" w:cs="Arial"/>
          <w:color w:val="1A1A1A"/>
          <w:sz w:val="24"/>
          <w:szCs w:val="24"/>
          <w:lang w:val="ru-RU"/>
        </w:rPr>
      </w:pPr>
      <w:r w:rsidRPr="00D47FE3">
        <w:rPr>
          <w:rFonts w:ascii="Arial" w:eastAsia="Times New Roman" w:hAnsi="Arial" w:cs="Arial"/>
          <w:color w:val="1A1A1A"/>
          <w:sz w:val="24"/>
          <w:szCs w:val="24"/>
          <w:lang w:val="ru-RU"/>
        </w:rPr>
        <w:t>Статья 250 НК РФ</w:t>
      </w:r>
    </w:p>
    <w:p w14:paraId="7DD79F86" w14:textId="77777777" w:rsidR="00D47FE3" w:rsidRPr="00D47FE3" w:rsidRDefault="00D47FE3" w:rsidP="00D47FE3">
      <w:pPr>
        <w:shd w:val="clear" w:color="auto" w:fill="FFFFFF"/>
        <w:spacing w:after="0" w:line="240" w:lineRule="auto"/>
        <w:rPr>
          <w:rFonts w:ascii="Arial" w:eastAsia="Times New Roman" w:hAnsi="Arial" w:cs="Arial"/>
          <w:color w:val="1A1A1A"/>
          <w:sz w:val="24"/>
          <w:szCs w:val="24"/>
          <w:lang w:val="ru-RU"/>
        </w:rPr>
      </w:pPr>
      <w:r w:rsidRPr="00D47FE3">
        <w:rPr>
          <w:rFonts w:ascii="Arial" w:eastAsia="Times New Roman" w:hAnsi="Arial" w:cs="Arial"/>
          <w:i/>
          <w:iCs/>
          <w:color w:val="1A1A1A"/>
          <w:sz w:val="24"/>
          <w:szCs w:val="24"/>
          <w:lang w:val="ru-RU"/>
        </w:rPr>
        <w:t>Внереализационными доходами налогоплательщика признаются, в частности, доходы:</w:t>
      </w:r>
    </w:p>
    <w:p w14:paraId="540FD51C" w14:textId="77777777" w:rsidR="00D47FE3" w:rsidRPr="00D47FE3" w:rsidRDefault="00D47FE3" w:rsidP="00D47FE3">
      <w:pPr>
        <w:shd w:val="clear" w:color="auto" w:fill="FFFFFF"/>
        <w:spacing w:after="0" w:line="240" w:lineRule="auto"/>
        <w:rPr>
          <w:rFonts w:ascii="Arial" w:eastAsia="Times New Roman" w:hAnsi="Arial" w:cs="Arial"/>
          <w:color w:val="1A1A1A"/>
          <w:sz w:val="24"/>
          <w:szCs w:val="24"/>
          <w:lang w:val="ru-RU"/>
        </w:rPr>
      </w:pPr>
      <w:r w:rsidRPr="00D47FE3">
        <w:rPr>
          <w:rFonts w:ascii="Arial" w:eastAsia="Times New Roman" w:hAnsi="Arial" w:cs="Arial"/>
          <w:i/>
          <w:iCs/>
          <w:color w:val="1A1A1A"/>
          <w:sz w:val="24"/>
          <w:szCs w:val="24"/>
          <w:lang w:val="ru-RU"/>
        </w:rPr>
        <w:t>8) в виде безвозмездно полученного имущества (работ, услуг) или имущественных прав, за исключением случаев, указанных в</w:t>
      </w:r>
      <w:r>
        <w:rPr>
          <w:rFonts w:ascii="Arial" w:eastAsia="Times New Roman" w:hAnsi="Arial" w:cs="Arial"/>
          <w:i/>
          <w:iCs/>
          <w:color w:val="1A1A1A"/>
          <w:sz w:val="24"/>
          <w:szCs w:val="24"/>
        </w:rPr>
        <w:t> </w:t>
      </w:r>
      <w:r w:rsidRPr="00D47FE3">
        <w:rPr>
          <w:rFonts w:ascii="Arial" w:eastAsia="Times New Roman" w:hAnsi="Arial" w:cs="Arial"/>
          <w:i/>
          <w:iCs/>
          <w:color w:val="1A1A1A"/>
          <w:sz w:val="24"/>
          <w:szCs w:val="24"/>
          <w:lang w:val="ru-RU"/>
        </w:rPr>
        <w:t>статье 251</w:t>
      </w:r>
      <w:r>
        <w:rPr>
          <w:rFonts w:ascii="Arial" w:eastAsia="Times New Roman" w:hAnsi="Arial" w:cs="Arial"/>
          <w:i/>
          <w:iCs/>
          <w:color w:val="1A1A1A"/>
          <w:sz w:val="24"/>
          <w:szCs w:val="24"/>
        </w:rPr>
        <w:t> </w:t>
      </w:r>
      <w:r w:rsidRPr="00D47FE3">
        <w:rPr>
          <w:rFonts w:ascii="Arial" w:eastAsia="Times New Roman" w:hAnsi="Arial" w:cs="Arial"/>
          <w:i/>
          <w:iCs/>
          <w:color w:val="1A1A1A"/>
          <w:sz w:val="24"/>
          <w:szCs w:val="24"/>
          <w:lang w:val="ru-RU"/>
        </w:rPr>
        <w:t>настоящего Кодекса.</w:t>
      </w:r>
    </w:p>
    <w:p w14:paraId="7E6F6FB4" w14:textId="77777777" w:rsidR="00D47FE3" w:rsidRPr="00D47FE3" w:rsidRDefault="00D47FE3" w:rsidP="00D47FE3">
      <w:pPr>
        <w:shd w:val="clear" w:color="auto" w:fill="FFFFFF"/>
        <w:spacing w:after="0" w:line="240" w:lineRule="auto"/>
        <w:rPr>
          <w:rFonts w:ascii="Arial" w:eastAsia="Times New Roman" w:hAnsi="Arial" w:cs="Arial"/>
          <w:color w:val="1A1A1A"/>
          <w:sz w:val="24"/>
          <w:szCs w:val="24"/>
          <w:lang w:val="ru-RU"/>
        </w:rPr>
      </w:pPr>
      <w:r>
        <w:rPr>
          <w:rFonts w:ascii="Arial" w:eastAsia="Times New Roman" w:hAnsi="Arial" w:cs="Arial"/>
          <w:color w:val="1A1A1A"/>
          <w:sz w:val="24"/>
          <w:szCs w:val="24"/>
        </w:rPr>
        <w:t> </w:t>
      </w:r>
    </w:p>
    <w:p w14:paraId="141D591C" w14:textId="77777777" w:rsidR="00D47FE3" w:rsidRPr="00D47FE3" w:rsidRDefault="00D47FE3" w:rsidP="00D47FE3">
      <w:pPr>
        <w:shd w:val="clear" w:color="auto" w:fill="FFFFFF"/>
        <w:spacing w:after="0" w:line="240" w:lineRule="auto"/>
        <w:rPr>
          <w:rFonts w:ascii="Arial" w:eastAsia="Times New Roman" w:hAnsi="Arial" w:cs="Arial"/>
          <w:color w:val="1A1A1A"/>
          <w:sz w:val="24"/>
          <w:szCs w:val="24"/>
          <w:lang w:val="ru-RU"/>
        </w:rPr>
      </w:pPr>
      <w:r w:rsidRPr="00D47FE3">
        <w:rPr>
          <w:rFonts w:ascii="Arial" w:eastAsia="Times New Roman" w:hAnsi="Arial" w:cs="Arial"/>
          <w:color w:val="1A1A1A"/>
          <w:sz w:val="24"/>
          <w:szCs w:val="24"/>
          <w:lang w:val="ru-RU"/>
        </w:rPr>
        <w:t>А в ст.251 ч.2 НК РФ</w:t>
      </w:r>
    </w:p>
    <w:p w14:paraId="44F03F71" w14:textId="77777777" w:rsidR="00D47FE3" w:rsidRPr="00D47FE3" w:rsidRDefault="00D47FE3" w:rsidP="00D47FE3">
      <w:pPr>
        <w:shd w:val="clear" w:color="auto" w:fill="FFFFFF"/>
        <w:spacing w:after="0" w:line="240" w:lineRule="auto"/>
        <w:rPr>
          <w:rFonts w:ascii="Arial" w:eastAsia="Times New Roman" w:hAnsi="Arial" w:cs="Arial"/>
          <w:color w:val="1A1A1A"/>
          <w:sz w:val="24"/>
          <w:szCs w:val="24"/>
          <w:lang w:val="ru-RU"/>
        </w:rPr>
      </w:pPr>
      <w:r w:rsidRPr="00D47FE3">
        <w:rPr>
          <w:rFonts w:ascii="Arial" w:eastAsia="Times New Roman" w:hAnsi="Arial" w:cs="Arial"/>
          <w:i/>
          <w:iCs/>
          <w:color w:val="1A1A1A"/>
          <w:sz w:val="24"/>
          <w:szCs w:val="24"/>
          <w:lang w:val="ru-RU"/>
        </w:rPr>
        <w:lastRenderedPageBreak/>
        <w:t>2. При определении налоговой базы также не учитываются целевые поступления (за исключением целевых поступлений в виде</w:t>
      </w:r>
      <w:r>
        <w:rPr>
          <w:rFonts w:ascii="Arial" w:eastAsia="Times New Roman" w:hAnsi="Arial" w:cs="Arial"/>
          <w:i/>
          <w:iCs/>
          <w:color w:val="1A1A1A"/>
          <w:sz w:val="24"/>
          <w:szCs w:val="24"/>
        </w:rPr>
        <w:t> </w:t>
      </w:r>
      <w:r w:rsidRPr="00D47FE3">
        <w:rPr>
          <w:rFonts w:ascii="Arial" w:eastAsia="Times New Roman" w:hAnsi="Arial" w:cs="Arial"/>
          <w:i/>
          <w:iCs/>
          <w:color w:val="1A1A1A"/>
          <w:sz w:val="24"/>
          <w:szCs w:val="24"/>
          <w:lang w:val="ru-RU"/>
        </w:rPr>
        <w:t>подакцизных товаров). К ним относятся целевые поступления на содержание некоммерческих организаций и ведение ими уставной деятельности, поступившие безвозмездно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 а также целевые поступления от других организаций и (или) физических лиц и</w:t>
      </w:r>
      <w:r>
        <w:rPr>
          <w:rFonts w:ascii="Arial" w:eastAsia="Times New Roman" w:hAnsi="Arial" w:cs="Arial"/>
          <w:i/>
          <w:iCs/>
          <w:color w:val="1A1A1A"/>
          <w:sz w:val="24"/>
          <w:szCs w:val="24"/>
        </w:rPr>
        <w:t> </w:t>
      </w:r>
      <w:r w:rsidRPr="00D47FE3">
        <w:rPr>
          <w:rFonts w:ascii="Arial" w:eastAsia="Times New Roman" w:hAnsi="Arial" w:cs="Arial"/>
          <w:b/>
          <w:bCs/>
          <w:i/>
          <w:iCs/>
          <w:color w:val="1A1A1A"/>
          <w:sz w:val="24"/>
          <w:szCs w:val="24"/>
          <w:lang w:val="ru-RU"/>
        </w:rPr>
        <w:t>использованные указанными получателями по назначению.</w:t>
      </w:r>
      <w:r>
        <w:rPr>
          <w:rFonts w:ascii="Arial" w:eastAsia="Times New Roman" w:hAnsi="Arial" w:cs="Arial"/>
          <w:b/>
          <w:bCs/>
          <w:i/>
          <w:iCs/>
          <w:color w:val="1A1A1A"/>
          <w:sz w:val="24"/>
          <w:szCs w:val="24"/>
        </w:rPr>
        <w:t> </w:t>
      </w:r>
      <w:r w:rsidRPr="00D47FE3">
        <w:rPr>
          <w:rFonts w:ascii="Arial" w:eastAsia="Times New Roman" w:hAnsi="Arial" w:cs="Arial"/>
          <w:i/>
          <w:iCs/>
          <w:color w:val="1A1A1A"/>
          <w:sz w:val="24"/>
          <w:szCs w:val="24"/>
          <w:lang w:val="ru-RU"/>
        </w:rPr>
        <w:t>При этом налогоплательщики - получатели указанных целевых поступлений обязаны вести раздельный учет доходов (расходов), полученных (понесенных) в рамках целевых поступлений.</w:t>
      </w:r>
    </w:p>
    <w:p w14:paraId="4FBEBBB3" w14:textId="77777777" w:rsidR="00D47FE3" w:rsidRPr="00D47FE3" w:rsidRDefault="00D47FE3" w:rsidP="00D47FE3">
      <w:pPr>
        <w:shd w:val="clear" w:color="auto" w:fill="FFFFFF"/>
        <w:spacing w:after="0" w:line="240" w:lineRule="auto"/>
        <w:rPr>
          <w:rFonts w:ascii="Arial" w:eastAsia="Times New Roman" w:hAnsi="Arial" w:cs="Arial"/>
          <w:color w:val="1A1A1A"/>
          <w:sz w:val="24"/>
          <w:szCs w:val="24"/>
          <w:lang w:val="ru-RU"/>
        </w:rPr>
      </w:pPr>
      <w:r>
        <w:rPr>
          <w:rFonts w:ascii="Arial" w:eastAsia="Times New Roman" w:hAnsi="Arial" w:cs="Arial"/>
          <w:color w:val="1A1A1A"/>
          <w:sz w:val="24"/>
          <w:szCs w:val="24"/>
        </w:rPr>
        <w:t> </w:t>
      </w:r>
    </w:p>
    <w:p w14:paraId="6333A036" w14:textId="77777777" w:rsidR="00D47FE3" w:rsidRPr="00D47FE3" w:rsidRDefault="00D47FE3" w:rsidP="00D47FE3">
      <w:pPr>
        <w:shd w:val="clear" w:color="auto" w:fill="FFFFFF"/>
        <w:spacing w:after="0" w:line="240" w:lineRule="auto"/>
        <w:rPr>
          <w:rFonts w:ascii="Arial" w:eastAsia="Times New Roman" w:hAnsi="Arial" w:cs="Arial"/>
          <w:color w:val="1A1A1A"/>
          <w:sz w:val="24"/>
          <w:szCs w:val="24"/>
          <w:lang w:val="ru-RU"/>
        </w:rPr>
      </w:pPr>
      <w:r w:rsidRPr="00D47FE3">
        <w:rPr>
          <w:rFonts w:ascii="Arial" w:eastAsia="Times New Roman" w:hAnsi="Arial" w:cs="Arial"/>
          <w:color w:val="1A1A1A"/>
          <w:sz w:val="24"/>
          <w:szCs w:val="24"/>
          <w:lang w:val="ru-RU"/>
        </w:rPr>
        <w:t>То есть - при нецелевом использовании полученных средств они включаюься в налогооблагаемую базу по налогу на приыбль (или УСН).</w:t>
      </w:r>
    </w:p>
    <w:p w14:paraId="4E961DD2" w14:textId="77777777" w:rsidR="00D47FE3" w:rsidRPr="00D47FE3" w:rsidRDefault="00D47FE3" w:rsidP="00D47FE3">
      <w:pPr>
        <w:shd w:val="clear" w:color="auto" w:fill="FFFFFF"/>
        <w:spacing w:after="0" w:line="240" w:lineRule="auto"/>
        <w:rPr>
          <w:rFonts w:ascii="Arial" w:eastAsia="Times New Roman" w:hAnsi="Arial" w:cs="Arial"/>
          <w:color w:val="1A1A1A"/>
          <w:sz w:val="24"/>
          <w:szCs w:val="24"/>
          <w:lang w:val="ru-RU"/>
        </w:rPr>
      </w:pPr>
      <w:r>
        <w:rPr>
          <w:rFonts w:ascii="Arial" w:eastAsia="Times New Roman" w:hAnsi="Arial" w:cs="Arial"/>
          <w:color w:val="1A1A1A"/>
          <w:sz w:val="24"/>
          <w:szCs w:val="24"/>
        </w:rPr>
        <w:t> </w:t>
      </w:r>
    </w:p>
    <w:p w14:paraId="7002D1D6" w14:textId="77777777" w:rsidR="00D47FE3" w:rsidRPr="00D47FE3" w:rsidRDefault="00D47FE3" w:rsidP="00D47FE3">
      <w:pPr>
        <w:shd w:val="clear" w:color="auto" w:fill="FFFFFF"/>
        <w:spacing w:after="0" w:line="240" w:lineRule="auto"/>
        <w:rPr>
          <w:rFonts w:ascii="Arial" w:eastAsia="Times New Roman" w:hAnsi="Arial" w:cs="Arial"/>
          <w:color w:val="1A1A1A"/>
          <w:sz w:val="24"/>
          <w:szCs w:val="24"/>
          <w:lang w:val="ru-RU"/>
        </w:rPr>
      </w:pPr>
      <w:r w:rsidRPr="00D47FE3">
        <w:rPr>
          <w:rFonts w:ascii="Arial" w:eastAsia="Times New Roman" w:hAnsi="Arial" w:cs="Arial"/>
          <w:color w:val="1A1A1A"/>
          <w:sz w:val="24"/>
          <w:szCs w:val="24"/>
          <w:lang w:val="ru-RU"/>
        </w:rPr>
        <w:t>Что делать, когда сметы нет?</w:t>
      </w:r>
    </w:p>
    <w:p w14:paraId="3738E2B3" w14:textId="77777777" w:rsidR="00D47FE3" w:rsidRPr="00D47FE3" w:rsidRDefault="00D47FE3" w:rsidP="00D47FE3">
      <w:pPr>
        <w:shd w:val="clear" w:color="auto" w:fill="FFFFFF"/>
        <w:spacing w:before="100" w:beforeAutospacing="1" w:after="100" w:afterAutospacing="1" w:line="240" w:lineRule="auto"/>
        <w:rPr>
          <w:rFonts w:ascii="Arial" w:eastAsia="Times New Roman" w:hAnsi="Arial" w:cs="Arial"/>
          <w:color w:val="FF0000"/>
          <w:sz w:val="24"/>
          <w:szCs w:val="24"/>
          <w:lang w:val="ru-RU"/>
        </w:rPr>
      </w:pPr>
      <w:r w:rsidRPr="00D47FE3">
        <w:rPr>
          <w:rFonts w:ascii="Arial" w:eastAsia="Times New Roman" w:hAnsi="Arial" w:cs="Arial"/>
          <w:color w:val="1A1A1A"/>
          <w:sz w:val="24"/>
          <w:szCs w:val="24"/>
          <w:lang w:val="ru-RU"/>
        </w:rPr>
        <w:t xml:space="preserve">Даже в том случае, когда фактический расход по смете (отдельным статьям сметы) значительно отличается от запланированного, </w:t>
      </w:r>
      <w:r w:rsidRPr="00D47FE3">
        <w:rPr>
          <w:rFonts w:ascii="Arial" w:eastAsia="Times New Roman" w:hAnsi="Arial" w:cs="Arial"/>
          <w:color w:val="FF0000"/>
          <w:sz w:val="24"/>
          <w:szCs w:val="24"/>
          <w:lang w:val="ru-RU"/>
        </w:rPr>
        <w:t>руководящий орган НКО может одобрить все произведѐнные расходы и утвердить итоговую смету по фактическим доходам и расходам. Все вопросы уточнений и корректировок находятся в компетенции самой организации и еѐ дарителей (членов, грантодателей, жертвователей). Главное, чтобы все расходы – и плановые, и фактические – соответствовали уставу организации и законодательству.</w:t>
      </w:r>
    </w:p>
    <w:p w14:paraId="1C5DAC7E" w14:textId="77777777" w:rsidR="00D47FE3" w:rsidRPr="00D47FE3" w:rsidRDefault="00D47FE3" w:rsidP="00D47FE3">
      <w:pPr>
        <w:shd w:val="clear" w:color="auto" w:fill="FFFFFF"/>
        <w:spacing w:before="100" w:beforeAutospacing="1" w:after="100" w:afterAutospacing="1" w:line="240" w:lineRule="auto"/>
        <w:rPr>
          <w:rFonts w:ascii="Arial" w:eastAsia="Times New Roman" w:hAnsi="Arial" w:cs="Arial"/>
          <w:color w:val="1A1A1A"/>
          <w:sz w:val="24"/>
          <w:szCs w:val="24"/>
          <w:lang w:val="ru-RU"/>
        </w:rPr>
      </w:pPr>
      <w:r w:rsidRPr="00D47FE3">
        <w:rPr>
          <w:rFonts w:ascii="Arial" w:eastAsia="Times New Roman" w:hAnsi="Arial" w:cs="Arial"/>
          <w:color w:val="1A1A1A"/>
          <w:sz w:val="24"/>
          <w:szCs w:val="24"/>
          <w:lang w:val="ru-RU"/>
        </w:rPr>
        <w:t>Кроме того, есть в ГК РФ статья 183</w:t>
      </w:r>
    </w:p>
    <w:p w14:paraId="50AF31D8" w14:textId="77777777" w:rsidR="00D47FE3" w:rsidRPr="00D47FE3" w:rsidRDefault="00D47FE3" w:rsidP="00D47FE3">
      <w:pPr>
        <w:shd w:val="clear" w:color="auto" w:fill="FFFFFF"/>
        <w:spacing w:after="0" w:line="240" w:lineRule="auto"/>
        <w:rPr>
          <w:rFonts w:ascii="Arial" w:eastAsia="Times New Roman" w:hAnsi="Arial" w:cs="Arial"/>
          <w:color w:val="1A1A1A"/>
          <w:sz w:val="24"/>
          <w:szCs w:val="24"/>
          <w:lang w:val="ru-RU"/>
        </w:rPr>
      </w:pPr>
      <w:r w:rsidRPr="00D47FE3">
        <w:rPr>
          <w:rFonts w:ascii="Arial" w:eastAsia="Times New Roman" w:hAnsi="Arial" w:cs="Arial"/>
          <w:i/>
          <w:iCs/>
          <w:color w:val="1A1A1A"/>
          <w:sz w:val="24"/>
          <w:szCs w:val="24"/>
          <w:lang w:val="ru-RU"/>
        </w:rPr>
        <w:t>2. Последующее одобрение сделки представляемым создает, изменяет и прекращает для него гражданские права и обязанности по данной сделке с момента ее совершения.</w:t>
      </w:r>
      <w:r w:rsidRPr="00D47FE3">
        <w:rPr>
          <w:rFonts w:ascii="Arial" w:eastAsia="Times New Roman" w:hAnsi="Arial" w:cs="Arial"/>
          <w:color w:val="1A1A1A"/>
          <w:sz w:val="24"/>
          <w:szCs w:val="24"/>
          <w:lang w:val="ru-RU"/>
        </w:rPr>
        <w:br/>
      </w:r>
      <w:r w:rsidRPr="00D47FE3">
        <w:rPr>
          <w:rFonts w:ascii="Arial" w:eastAsia="Times New Roman" w:hAnsi="Arial" w:cs="Arial"/>
          <w:color w:val="1A1A1A"/>
          <w:sz w:val="24"/>
          <w:szCs w:val="24"/>
          <w:lang w:val="ru-RU"/>
        </w:rPr>
        <w:br/>
        <w:t xml:space="preserve">То есть, никто не мешает Общему собранию собраться, например, в 2024 году и утвердить отчет об использовании средств за 2023 год, подтвердив таким образом их целевое назначение. Утверждать смету прошедшего 2023 года бессмысленно, но принимать решение о том, что произведенные без сметы расходы - целевые и соответствуют уставной непредпринимательской деятельности - можно. </w:t>
      </w:r>
      <w:r>
        <w:rPr>
          <w:rFonts w:ascii="Arial" w:eastAsia="Times New Roman" w:hAnsi="Arial" w:cs="Arial"/>
          <w:color w:val="1A1A1A"/>
          <w:sz w:val="24"/>
          <w:szCs w:val="24"/>
        </w:rPr>
        <w:t> </w:t>
      </w:r>
      <w:r w:rsidRPr="00D47FE3">
        <w:rPr>
          <w:rFonts w:ascii="Arial" w:eastAsia="Times New Roman" w:hAnsi="Arial" w:cs="Arial"/>
          <w:color w:val="1A1A1A"/>
          <w:sz w:val="24"/>
          <w:szCs w:val="24"/>
          <w:lang w:val="ru-RU"/>
        </w:rPr>
        <w:t>Главное здесь, чтобы налоговый орган не пришел после соверщения расходов и до подтверждения общим собранием их целевого характера.</w:t>
      </w:r>
    </w:p>
    <w:p w14:paraId="63840898" w14:textId="6DB41158" w:rsidR="00D47FE3" w:rsidRDefault="00D47FE3" w:rsidP="004F50E6">
      <w:pPr>
        <w:shd w:val="clear" w:color="auto" w:fill="FFFFFF"/>
        <w:spacing w:line="240" w:lineRule="auto"/>
        <w:rPr>
          <w:rFonts w:ascii="Arial" w:eastAsia="Times New Roman" w:hAnsi="Arial" w:cs="Arial"/>
          <w:color w:val="001D35"/>
          <w:sz w:val="27"/>
          <w:szCs w:val="27"/>
          <w:lang w:val="ru-RU"/>
        </w:rPr>
      </w:pPr>
    </w:p>
    <w:p w14:paraId="300A5DFF" w14:textId="18C4D163" w:rsidR="00392A9C" w:rsidRDefault="00392A9C" w:rsidP="004F50E6">
      <w:pPr>
        <w:shd w:val="clear" w:color="auto" w:fill="FFFFFF"/>
        <w:spacing w:line="240" w:lineRule="auto"/>
        <w:rPr>
          <w:rFonts w:ascii="Arial" w:eastAsia="Times New Roman" w:hAnsi="Arial" w:cs="Arial"/>
          <w:color w:val="001D35"/>
          <w:sz w:val="27"/>
          <w:szCs w:val="27"/>
          <w:lang w:val="ru-RU"/>
        </w:rPr>
      </w:pPr>
    </w:p>
    <w:p w14:paraId="3B43B379" w14:textId="77777777" w:rsidR="00392A9C" w:rsidRPr="00392A9C" w:rsidRDefault="00392A9C" w:rsidP="00392A9C">
      <w:pPr>
        <w:rPr>
          <w:rFonts w:ascii="Angsana New" w:eastAsia="Times New Roman" w:hAnsi="Angsana New" w:cs="Angsana New"/>
          <w:lang w:val="ru-RU"/>
        </w:rPr>
      </w:pPr>
      <w:r w:rsidRPr="00392A9C">
        <w:rPr>
          <w:rFonts w:ascii="PT Sans" w:hAnsi="PT Sans"/>
          <w:color w:val="000000"/>
          <w:sz w:val="24"/>
          <w:szCs w:val="24"/>
          <w:shd w:val="clear" w:color="auto" w:fill="F1F1F1"/>
          <w:lang w:val="ru-RU"/>
        </w:rPr>
        <w:t>Законодательных норм для заполнения сметы нет. Как правило, НКО планируют поступления и расходы по кассовому методу</w:t>
      </w:r>
      <w:r>
        <w:rPr>
          <w:rFonts w:ascii="PT Sans" w:hAnsi="PT Sans"/>
          <w:color w:val="000000"/>
          <w:sz w:val="24"/>
          <w:szCs w:val="24"/>
          <w:shd w:val="clear" w:color="auto" w:fill="F1F1F1"/>
        </w:rPr>
        <w:t> </w:t>
      </w:r>
      <w:r w:rsidRPr="00392A9C">
        <w:rPr>
          <w:rFonts w:ascii="PT Sans" w:hAnsi="PT Sans"/>
          <w:color w:val="000000"/>
          <w:sz w:val="24"/>
          <w:szCs w:val="24"/>
          <w:shd w:val="clear" w:color="auto" w:fill="F1F1F1"/>
          <w:lang w:val="ru-RU"/>
        </w:rPr>
        <w:t xml:space="preserve">– реально сколько денег они должны получить и потратить. В то же время бухгалтерская отчетность формируется на основании данных бухгалтерского учета, рассчитанных методом начисления: 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w:t>
      </w:r>
      <w:r w:rsidRPr="00392A9C">
        <w:rPr>
          <w:rFonts w:ascii="PT Sans" w:hAnsi="PT Sans"/>
          <w:color w:val="000000"/>
          <w:sz w:val="24"/>
          <w:szCs w:val="24"/>
          <w:shd w:val="clear" w:color="auto" w:fill="F1F1F1"/>
          <w:lang w:val="ru-RU"/>
        </w:rPr>
        <w:lastRenderedPageBreak/>
        <w:t>выплаты денежных средств, связанных с этими фактами (п. 5 ПБУ 1/2008). Поэтому при сопоставлении сметы и отчета у бухгалтера НКО возникнут расхождения.</w:t>
      </w:r>
    </w:p>
    <w:p w14:paraId="51A17CF5" w14:textId="77777777" w:rsidR="00392A9C" w:rsidRDefault="00392A9C" w:rsidP="004F50E6">
      <w:pPr>
        <w:shd w:val="clear" w:color="auto" w:fill="FFFFFF"/>
        <w:spacing w:line="240" w:lineRule="auto"/>
        <w:rPr>
          <w:rFonts w:ascii="Arial" w:eastAsia="Times New Roman" w:hAnsi="Arial" w:cs="Arial"/>
          <w:color w:val="001D35"/>
          <w:sz w:val="27"/>
          <w:szCs w:val="27"/>
          <w:lang w:val="ru-RU"/>
        </w:rPr>
      </w:pPr>
    </w:p>
    <w:p w14:paraId="7EFF424D" w14:textId="3D0806E3" w:rsidR="004F50E6" w:rsidRDefault="00392A9C" w:rsidP="004F50E6">
      <w:pPr>
        <w:shd w:val="clear" w:color="auto" w:fill="FFFFFF"/>
        <w:spacing w:line="240" w:lineRule="auto"/>
        <w:rPr>
          <w:rFonts w:ascii="Arial" w:eastAsia="Times New Roman" w:hAnsi="Arial" w:cs="Arial"/>
          <w:color w:val="001D35"/>
          <w:sz w:val="27"/>
          <w:szCs w:val="27"/>
          <w:lang w:val="ru-RU"/>
        </w:rPr>
      </w:pPr>
      <w:r>
        <w:rPr>
          <w:rFonts w:ascii="Arial" w:eastAsia="Times New Roman" w:hAnsi="Arial" w:cs="Arial"/>
          <w:color w:val="001D35"/>
          <w:sz w:val="27"/>
          <w:szCs w:val="27"/>
          <w:lang w:val="ru-RU"/>
        </w:rPr>
        <w:t>РАЗДЕЛЬНЫЙ УЧЕТ</w:t>
      </w:r>
    </w:p>
    <w:p w14:paraId="77FD1571" w14:textId="432C8E3B" w:rsidR="00392A9C" w:rsidRDefault="00392A9C" w:rsidP="004F50E6">
      <w:pPr>
        <w:shd w:val="clear" w:color="auto" w:fill="FFFFFF"/>
        <w:spacing w:line="240" w:lineRule="auto"/>
        <w:rPr>
          <w:rFonts w:ascii="Arial" w:eastAsia="Times New Roman" w:hAnsi="Arial" w:cs="Arial"/>
          <w:color w:val="001D35"/>
          <w:sz w:val="27"/>
          <w:szCs w:val="27"/>
          <w:lang w:val="ru-RU"/>
        </w:rPr>
      </w:pPr>
    </w:p>
    <w:p w14:paraId="688367F7" w14:textId="77777777" w:rsidR="00392A9C" w:rsidRPr="00392A9C" w:rsidRDefault="00392A9C" w:rsidP="00392A9C">
      <w:pPr>
        <w:spacing w:after="0"/>
        <w:jc w:val="both"/>
        <w:rPr>
          <w:lang w:val="ru-RU"/>
        </w:rPr>
      </w:pPr>
      <w:r w:rsidRPr="00392A9C">
        <w:rPr>
          <w:rFonts w:ascii="Arial" w:hAnsi="Arial" w:cs="Arial"/>
          <w:color w:val="000000"/>
          <w:sz w:val="23"/>
          <w:szCs w:val="23"/>
          <w:shd w:val="clear" w:color="auto" w:fill="FFFFFF"/>
          <w:lang w:val="ru-RU"/>
        </w:rPr>
        <w:t>В отношении распределения административных расходов - весь вопрос - для какого учета, бухгалтерского или налогового . Если речь идет о бухгалтерском учете, то организация вправе предусмотреть порядок распределения расходов любым разумным способом, зафиксировав его в учетной политике и согласовав (при необходимости) и источниками финансирования (если перед ними НКО отчитывается).</w:t>
      </w:r>
    </w:p>
    <w:p w14:paraId="14386B0A" w14:textId="77777777" w:rsidR="00392A9C" w:rsidRPr="00392A9C" w:rsidRDefault="00392A9C" w:rsidP="00392A9C">
      <w:pPr>
        <w:spacing w:after="0"/>
        <w:jc w:val="both"/>
        <w:rPr>
          <w:lang w:val="ru-RU"/>
        </w:rPr>
      </w:pPr>
    </w:p>
    <w:p w14:paraId="536F1F38" w14:textId="77777777" w:rsidR="00392A9C" w:rsidRPr="00392A9C" w:rsidRDefault="00392A9C" w:rsidP="00392A9C">
      <w:pPr>
        <w:spacing w:after="0"/>
        <w:jc w:val="both"/>
        <w:rPr>
          <w:sz w:val="24"/>
          <w:szCs w:val="24"/>
          <w:lang w:val="ru-RU"/>
        </w:rPr>
      </w:pPr>
      <w:r w:rsidRPr="00392A9C">
        <w:rPr>
          <w:sz w:val="24"/>
          <w:szCs w:val="24"/>
          <w:lang w:val="ru-RU"/>
        </w:rPr>
        <w:t>В налоговом учете:</w:t>
      </w:r>
    </w:p>
    <w:p w14:paraId="690D9736" w14:textId="77777777" w:rsidR="00392A9C" w:rsidRPr="00392A9C" w:rsidRDefault="00392A9C" w:rsidP="00392A9C">
      <w:pPr>
        <w:spacing w:after="0"/>
        <w:jc w:val="both"/>
        <w:rPr>
          <w:sz w:val="24"/>
          <w:szCs w:val="24"/>
          <w:lang w:val="ru-RU"/>
        </w:rPr>
      </w:pPr>
    </w:p>
    <w:p w14:paraId="496ED3B9" w14:textId="77777777" w:rsidR="00392A9C" w:rsidRPr="00392A9C" w:rsidRDefault="00392A9C" w:rsidP="00392A9C">
      <w:pPr>
        <w:spacing w:after="0"/>
        <w:jc w:val="both"/>
        <w:rPr>
          <w:sz w:val="24"/>
          <w:szCs w:val="24"/>
          <w:lang w:val="ru-RU"/>
        </w:rPr>
      </w:pPr>
      <w:r w:rsidRPr="00392A9C">
        <w:rPr>
          <w:sz w:val="24"/>
          <w:szCs w:val="24"/>
          <w:lang w:val="ru-RU"/>
        </w:rPr>
        <w:t>Ст.272 НК п.1</w:t>
      </w:r>
    </w:p>
    <w:p w14:paraId="3BBD49A2" w14:textId="77777777" w:rsidR="00392A9C" w:rsidRPr="00392A9C" w:rsidRDefault="00392A9C" w:rsidP="00392A9C">
      <w:pPr>
        <w:spacing w:after="0"/>
        <w:jc w:val="both"/>
        <w:rPr>
          <w:sz w:val="24"/>
          <w:szCs w:val="24"/>
          <w:lang w:val="ru-RU"/>
        </w:rPr>
      </w:pPr>
    </w:p>
    <w:p w14:paraId="67BE9521" w14:textId="77777777" w:rsidR="00392A9C" w:rsidRPr="00392A9C" w:rsidRDefault="00392A9C" w:rsidP="00392A9C">
      <w:pPr>
        <w:spacing w:after="0"/>
        <w:jc w:val="both"/>
        <w:rPr>
          <w:color w:val="FF0000"/>
          <w:sz w:val="24"/>
          <w:szCs w:val="24"/>
          <w:lang w:val="ru-RU"/>
        </w:rPr>
      </w:pPr>
      <w:r w:rsidRPr="00392A9C">
        <w:rPr>
          <w:rFonts w:ascii="Times New Roman" w:hAnsi="Times New Roman" w:cs="Times New Roman"/>
          <w:color w:val="000000"/>
          <w:sz w:val="24"/>
          <w:szCs w:val="24"/>
          <w:shd w:val="clear" w:color="auto" w:fill="FFFFFF"/>
          <w:lang w:val="ru-RU"/>
        </w:rPr>
        <w:t xml:space="preserve">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 </w:t>
      </w:r>
      <w:r w:rsidRPr="00392A9C">
        <w:rPr>
          <w:rFonts w:ascii="Times New Roman" w:hAnsi="Times New Roman" w:cs="Times New Roman"/>
          <w:color w:val="FF0000"/>
          <w:sz w:val="24"/>
          <w:szCs w:val="24"/>
          <w:shd w:val="clear" w:color="auto" w:fill="FFFFFF"/>
          <w:lang w:val="ru-RU"/>
        </w:rPr>
        <w:t>Данный порядок не применяется к расходам некоммерческих организаций, относящимся к уставной некоммерческой деятельности, которые должны осуществляться за счет средств целевого финансирования и (или) целевых поступлений, не учитываемых при определении налоговой базы.</w:t>
      </w:r>
    </w:p>
    <w:p w14:paraId="156C058E" w14:textId="77777777" w:rsidR="00392A9C" w:rsidRPr="00392A9C" w:rsidRDefault="00392A9C" w:rsidP="00392A9C">
      <w:pPr>
        <w:spacing w:after="0"/>
        <w:jc w:val="both"/>
        <w:rPr>
          <w:sz w:val="20"/>
          <w:szCs w:val="20"/>
          <w:lang w:val="ru-RU"/>
        </w:rPr>
      </w:pPr>
    </w:p>
    <w:p w14:paraId="6C1DE802" w14:textId="77777777" w:rsidR="00392A9C" w:rsidRPr="00392A9C" w:rsidRDefault="00392A9C" w:rsidP="00392A9C">
      <w:pPr>
        <w:spacing w:after="0" w:line="240" w:lineRule="auto"/>
        <w:rPr>
          <w:rFonts w:ascii="Arial" w:eastAsia="Times New Roman" w:hAnsi="Arial" w:cs="Arial"/>
          <w:color w:val="000000"/>
          <w:sz w:val="23"/>
          <w:szCs w:val="23"/>
          <w:lang w:val="ru-RU"/>
        </w:rPr>
      </w:pPr>
      <w:r w:rsidRPr="00392A9C">
        <w:rPr>
          <w:rFonts w:ascii="Arial" w:eastAsia="Times New Roman" w:hAnsi="Arial" w:cs="Arial"/>
          <w:color w:val="000000"/>
          <w:sz w:val="23"/>
          <w:szCs w:val="23"/>
          <w:lang w:val="ru-RU"/>
        </w:rPr>
        <w:t>В ЛЮБОМ случае, ели это распределение производится по какой-либо пропорции (так как само применение этой пропорции есть результат</w:t>
      </w:r>
    </w:p>
    <w:p w14:paraId="525A833F" w14:textId="77777777" w:rsidR="00392A9C" w:rsidRPr="00392A9C" w:rsidRDefault="00392A9C" w:rsidP="00392A9C">
      <w:pPr>
        <w:spacing w:after="0" w:line="240" w:lineRule="auto"/>
        <w:rPr>
          <w:rFonts w:ascii="Arial" w:eastAsia="Times New Roman" w:hAnsi="Arial" w:cs="Arial"/>
          <w:color w:val="000000"/>
          <w:sz w:val="23"/>
          <w:szCs w:val="23"/>
          <w:lang w:val="ru-RU"/>
        </w:rPr>
      </w:pPr>
      <w:r w:rsidRPr="00392A9C">
        <w:rPr>
          <w:rFonts w:ascii="Arial" w:eastAsia="Times New Roman" w:hAnsi="Arial" w:cs="Arial"/>
          <w:color w:val="000000"/>
          <w:sz w:val="23"/>
          <w:szCs w:val="23"/>
          <w:lang w:val="ru-RU"/>
        </w:rPr>
        <w:t>принятия управленческого решения, более или менее</w:t>
      </w:r>
      <w:r>
        <w:rPr>
          <w:rFonts w:ascii="Arial" w:eastAsia="Times New Roman" w:hAnsi="Arial" w:cs="Arial"/>
          <w:color w:val="000000"/>
          <w:sz w:val="23"/>
          <w:szCs w:val="23"/>
        </w:rPr>
        <w:t> </w:t>
      </w:r>
      <w:r w:rsidRPr="00392A9C">
        <w:rPr>
          <w:rFonts w:ascii="Arial" w:eastAsia="Times New Roman" w:hAnsi="Arial" w:cs="Arial"/>
          <w:color w:val="000000"/>
          <w:sz w:val="23"/>
          <w:szCs w:val="23"/>
          <w:lang w:val="ru-RU"/>
        </w:rPr>
        <w:t xml:space="preserve"> субъективного). Отсутствие рисков дает только "спрямление" расходов.</w:t>
      </w:r>
    </w:p>
    <w:p w14:paraId="7569DEBA" w14:textId="77777777" w:rsidR="00392A9C" w:rsidRPr="00392A9C" w:rsidRDefault="00392A9C" w:rsidP="00392A9C">
      <w:pPr>
        <w:spacing w:after="0" w:line="240" w:lineRule="auto"/>
        <w:rPr>
          <w:rFonts w:ascii="Arial" w:eastAsia="Times New Roman" w:hAnsi="Arial" w:cs="Arial"/>
          <w:color w:val="000000"/>
          <w:sz w:val="23"/>
          <w:szCs w:val="23"/>
          <w:lang w:val="ru-RU"/>
        </w:rPr>
      </w:pPr>
    </w:p>
    <w:p w14:paraId="79927369" w14:textId="77777777" w:rsidR="00392A9C" w:rsidRPr="00392A9C" w:rsidRDefault="00392A9C" w:rsidP="00392A9C">
      <w:pPr>
        <w:spacing w:after="0" w:line="240" w:lineRule="auto"/>
        <w:rPr>
          <w:rFonts w:ascii="Arial" w:eastAsia="Times New Roman" w:hAnsi="Arial" w:cs="Arial"/>
          <w:color w:val="000000"/>
          <w:sz w:val="23"/>
          <w:szCs w:val="23"/>
          <w:lang w:val="ru-RU"/>
        </w:rPr>
      </w:pPr>
      <w:r w:rsidRPr="00392A9C">
        <w:rPr>
          <w:rFonts w:ascii="Arial" w:eastAsia="Times New Roman" w:hAnsi="Arial" w:cs="Arial"/>
          <w:color w:val="000000"/>
          <w:sz w:val="23"/>
          <w:szCs w:val="23"/>
          <w:lang w:val="ru-RU"/>
        </w:rPr>
        <w:t>Аренда офиса? Формировать отдел, который занимается предпринимательской деятельностью, и площади, арендованные для рабочих мест этого отдела, оплачивать за счет расходов предпринимательской деятельности. СОответственно, остальные площадиофиса - за счет непредпринимательской деятельности.</w:t>
      </w:r>
    </w:p>
    <w:p w14:paraId="02628E71" w14:textId="77777777" w:rsidR="00392A9C" w:rsidRPr="00392A9C" w:rsidRDefault="00392A9C" w:rsidP="00392A9C">
      <w:pPr>
        <w:spacing w:after="0" w:line="240" w:lineRule="auto"/>
        <w:rPr>
          <w:rFonts w:ascii="Arial" w:eastAsia="Times New Roman" w:hAnsi="Arial" w:cs="Arial"/>
          <w:color w:val="000000"/>
          <w:sz w:val="23"/>
          <w:szCs w:val="23"/>
          <w:lang w:val="ru-RU"/>
        </w:rPr>
      </w:pPr>
    </w:p>
    <w:p w14:paraId="19FF2BF1" w14:textId="77777777" w:rsidR="00392A9C" w:rsidRPr="00392A9C" w:rsidRDefault="00392A9C" w:rsidP="00392A9C">
      <w:pPr>
        <w:spacing w:after="0" w:line="240" w:lineRule="auto"/>
        <w:rPr>
          <w:rFonts w:ascii="Arial" w:eastAsia="Times New Roman" w:hAnsi="Arial" w:cs="Arial"/>
          <w:color w:val="000000"/>
          <w:sz w:val="23"/>
          <w:szCs w:val="23"/>
          <w:lang w:val="ru-RU"/>
        </w:rPr>
      </w:pPr>
      <w:r w:rsidRPr="00392A9C">
        <w:rPr>
          <w:rFonts w:ascii="Arial" w:eastAsia="Times New Roman" w:hAnsi="Arial" w:cs="Arial"/>
          <w:color w:val="000000"/>
          <w:sz w:val="23"/>
          <w:szCs w:val="23"/>
          <w:lang w:val="ru-RU"/>
        </w:rPr>
        <w:t>Банковские расходы? В зависимости от того, с какого счета произведены. ЗАвести два счета - для предпринимательской и непредпринимательской деятельности.</w:t>
      </w:r>
    </w:p>
    <w:p w14:paraId="6D457A71" w14:textId="77777777" w:rsidR="00392A9C" w:rsidRPr="00392A9C" w:rsidRDefault="00392A9C" w:rsidP="00392A9C">
      <w:pPr>
        <w:spacing w:after="0" w:line="240" w:lineRule="auto"/>
        <w:rPr>
          <w:rFonts w:ascii="Arial" w:eastAsia="Times New Roman" w:hAnsi="Arial" w:cs="Arial"/>
          <w:color w:val="000000"/>
          <w:sz w:val="23"/>
          <w:szCs w:val="23"/>
          <w:lang w:val="ru-RU"/>
        </w:rPr>
      </w:pPr>
    </w:p>
    <w:p w14:paraId="1D77333E" w14:textId="77777777" w:rsidR="00392A9C" w:rsidRPr="00392A9C" w:rsidRDefault="00392A9C" w:rsidP="00392A9C">
      <w:pPr>
        <w:spacing w:after="0" w:line="240" w:lineRule="auto"/>
        <w:rPr>
          <w:rFonts w:ascii="Arial" w:eastAsia="Times New Roman" w:hAnsi="Arial" w:cs="Arial"/>
          <w:color w:val="000000"/>
          <w:sz w:val="23"/>
          <w:szCs w:val="23"/>
          <w:lang w:val="ru-RU"/>
        </w:rPr>
      </w:pPr>
      <w:r w:rsidRPr="00392A9C">
        <w:rPr>
          <w:rFonts w:ascii="Arial" w:eastAsia="Times New Roman" w:hAnsi="Arial" w:cs="Arial"/>
          <w:color w:val="000000"/>
          <w:sz w:val="23"/>
          <w:szCs w:val="23"/>
          <w:lang w:val="ru-RU"/>
        </w:rPr>
        <w:t>Аутсорсинг? Раздельно оплаты по аутсорсингу предпринимательской и непредпринимательской деятельности, и т.п.</w:t>
      </w:r>
    </w:p>
    <w:p w14:paraId="00F5A479" w14:textId="77777777" w:rsidR="00392A9C" w:rsidRPr="00392A9C" w:rsidRDefault="00392A9C" w:rsidP="00392A9C">
      <w:pPr>
        <w:spacing w:after="0" w:line="240" w:lineRule="auto"/>
        <w:rPr>
          <w:rFonts w:ascii="Arial" w:eastAsia="Times New Roman" w:hAnsi="Arial" w:cs="Arial"/>
          <w:color w:val="000000"/>
          <w:sz w:val="23"/>
          <w:szCs w:val="23"/>
          <w:lang w:val="ru-RU"/>
        </w:rPr>
      </w:pPr>
    </w:p>
    <w:p w14:paraId="6AB36C5A" w14:textId="77777777" w:rsidR="00392A9C" w:rsidRDefault="00392A9C" w:rsidP="00392A9C">
      <w:pPr>
        <w:spacing w:after="0" w:line="240" w:lineRule="auto"/>
        <w:rPr>
          <w:rFonts w:ascii="Arial" w:eastAsia="Times New Roman" w:hAnsi="Arial" w:cs="Arial"/>
          <w:color w:val="000000"/>
          <w:sz w:val="23"/>
          <w:szCs w:val="23"/>
        </w:rPr>
      </w:pPr>
      <w:proofErr w:type="spellStart"/>
      <w:r>
        <w:rPr>
          <w:rFonts w:ascii="Arial" w:eastAsia="Times New Roman" w:hAnsi="Arial" w:cs="Arial"/>
          <w:color w:val="000000"/>
          <w:sz w:val="23"/>
          <w:szCs w:val="23"/>
        </w:rPr>
        <w:t>Это</w:t>
      </w:r>
      <w:proofErr w:type="spellEnd"/>
      <w:r>
        <w:rPr>
          <w:rFonts w:ascii="Arial" w:eastAsia="Times New Roman" w:hAnsi="Arial" w:cs="Arial"/>
          <w:color w:val="000000"/>
          <w:sz w:val="23"/>
          <w:szCs w:val="23"/>
        </w:rPr>
        <w:t xml:space="preserve">, </w:t>
      </w:r>
      <w:proofErr w:type="spellStart"/>
      <w:r>
        <w:rPr>
          <w:rFonts w:ascii="Arial" w:eastAsia="Times New Roman" w:hAnsi="Arial" w:cs="Arial"/>
          <w:color w:val="000000"/>
          <w:sz w:val="23"/>
          <w:szCs w:val="23"/>
        </w:rPr>
        <w:t>несомненно</w:t>
      </w:r>
      <w:proofErr w:type="spellEnd"/>
      <w:r>
        <w:rPr>
          <w:rFonts w:ascii="Arial" w:eastAsia="Times New Roman" w:hAnsi="Arial" w:cs="Arial"/>
          <w:color w:val="000000"/>
          <w:sz w:val="23"/>
          <w:szCs w:val="23"/>
        </w:rPr>
        <w:t xml:space="preserve">, </w:t>
      </w:r>
      <w:proofErr w:type="spellStart"/>
      <w:r>
        <w:rPr>
          <w:rFonts w:ascii="Arial" w:eastAsia="Times New Roman" w:hAnsi="Arial" w:cs="Arial"/>
          <w:color w:val="000000"/>
          <w:sz w:val="23"/>
          <w:szCs w:val="23"/>
        </w:rPr>
        <w:t>трудоемко</w:t>
      </w:r>
      <w:proofErr w:type="spellEnd"/>
      <w:r>
        <w:rPr>
          <w:rFonts w:ascii="Arial" w:eastAsia="Times New Roman" w:hAnsi="Arial" w:cs="Arial"/>
          <w:color w:val="000000"/>
          <w:sz w:val="23"/>
          <w:szCs w:val="23"/>
        </w:rPr>
        <w:t>.</w:t>
      </w:r>
    </w:p>
    <w:p w14:paraId="0050B3F5" w14:textId="77777777" w:rsidR="00392A9C" w:rsidRDefault="00392A9C" w:rsidP="00392A9C">
      <w:pPr>
        <w:spacing w:after="0"/>
        <w:ind w:firstLine="708"/>
        <w:jc w:val="both"/>
        <w:rPr>
          <w:rFonts w:ascii="Liberation Sans" w:eastAsia="Liberation Sans" w:hAnsi="Liberation Sans" w:cs="Liberation Sans"/>
          <w:sz w:val="20"/>
          <w:szCs w:val="20"/>
          <w:lang w:val="ru-RU" w:bidi="ar-SA"/>
        </w:rPr>
      </w:pPr>
      <w:r>
        <w:rPr>
          <w:rFonts w:ascii="Times New Roman" w:eastAsia="Times New Roman" w:hAnsi="Times New Roman" w:cs="Times New Roman"/>
          <w:color w:val="000000"/>
          <w:sz w:val="36"/>
        </w:rPr>
        <w:t> </w:t>
      </w:r>
    </w:p>
    <w:p w14:paraId="1F5942C7" w14:textId="77777777" w:rsidR="00392A9C" w:rsidRDefault="00392A9C" w:rsidP="004F50E6">
      <w:pPr>
        <w:shd w:val="clear" w:color="auto" w:fill="FFFFFF"/>
        <w:spacing w:line="240" w:lineRule="auto"/>
        <w:rPr>
          <w:rFonts w:ascii="Arial" w:eastAsia="Times New Roman" w:hAnsi="Arial" w:cs="Arial"/>
          <w:color w:val="001D35"/>
          <w:sz w:val="27"/>
          <w:szCs w:val="27"/>
          <w:lang w:val="ru-RU"/>
        </w:rPr>
      </w:pPr>
    </w:p>
    <w:p w14:paraId="7E9EAFAD" w14:textId="41AC1C4F" w:rsidR="004F50E6" w:rsidRDefault="00392A9C" w:rsidP="004F50E6">
      <w:pPr>
        <w:shd w:val="clear" w:color="auto" w:fill="FFFFFF"/>
        <w:spacing w:line="240" w:lineRule="auto"/>
        <w:rPr>
          <w:rFonts w:ascii="Arial" w:eastAsia="Times New Roman" w:hAnsi="Arial" w:cs="Arial"/>
          <w:color w:val="001D35"/>
          <w:sz w:val="27"/>
          <w:szCs w:val="27"/>
          <w:lang w:val="ru-RU"/>
        </w:rPr>
      </w:pPr>
      <w:r>
        <w:rPr>
          <w:rFonts w:ascii="Arial" w:eastAsia="Times New Roman" w:hAnsi="Arial" w:cs="Arial"/>
          <w:color w:val="001D35"/>
          <w:sz w:val="27"/>
          <w:szCs w:val="27"/>
          <w:lang w:val="ru-RU"/>
        </w:rPr>
        <w:t>АНО</w:t>
      </w:r>
    </w:p>
    <w:p w14:paraId="02C6EC94" w14:textId="77777777" w:rsidR="00392A9C" w:rsidRPr="00392A9C" w:rsidRDefault="00392A9C" w:rsidP="004F50E6">
      <w:pPr>
        <w:shd w:val="clear" w:color="auto" w:fill="FFFFFF"/>
        <w:spacing w:line="240" w:lineRule="auto"/>
        <w:rPr>
          <w:rFonts w:ascii="Arial" w:eastAsia="Times New Roman" w:hAnsi="Arial" w:cs="Arial"/>
          <w:color w:val="001D35"/>
          <w:sz w:val="27"/>
          <w:szCs w:val="27"/>
        </w:rPr>
      </w:pPr>
    </w:p>
    <w:p w14:paraId="423A58D8" w14:textId="219F7D82" w:rsidR="004F50E6" w:rsidRPr="004F50E6" w:rsidRDefault="004F50E6" w:rsidP="004F50E6">
      <w:pPr>
        <w:shd w:val="clear" w:color="auto" w:fill="FFFFFF"/>
        <w:spacing w:line="240" w:lineRule="auto"/>
        <w:rPr>
          <w:rFonts w:ascii="Arial" w:eastAsia="Times New Roman" w:hAnsi="Arial" w:cs="Arial"/>
          <w:color w:val="001D35"/>
          <w:sz w:val="27"/>
          <w:szCs w:val="27"/>
          <w:lang w:val="ru-RU"/>
        </w:rPr>
      </w:pPr>
      <w:r w:rsidRPr="004F50E6">
        <w:rPr>
          <w:rFonts w:ascii="Arial" w:eastAsia="Times New Roman" w:hAnsi="Arial" w:cs="Arial"/>
          <w:color w:val="001D35"/>
          <w:sz w:val="27"/>
          <w:szCs w:val="27"/>
          <w:lang w:val="ru-RU"/>
        </w:rPr>
        <w:t>Автономные некоммерческие организации (АНО) имеют особенности в учете, обусловленные их некоммерческой природой и возможностью осуществления предпринимательской деятельности.</w:t>
      </w:r>
      <w:r w:rsidRPr="004F50E6">
        <w:rPr>
          <w:rFonts w:ascii="Arial" w:eastAsia="Times New Roman" w:hAnsi="Arial" w:cs="Arial"/>
          <w:color w:val="001D35"/>
          <w:sz w:val="27"/>
          <w:szCs w:val="27"/>
        </w:rPr>
        <w:t> </w:t>
      </w:r>
      <w:r w:rsidRPr="004F50E6">
        <w:rPr>
          <w:rFonts w:ascii="Arial" w:eastAsia="Times New Roman" w:hAnsi="Arial" w:cs="Arial"/>
          <w:color w:val="001D35"/>
          <w:sz w:val="27"/>
          <w:szCs w:val="27"/>
          <w:lang w:val="ru-RU"/>
        </w:rPr>
        <w:t>Главное отличие – необходимость ведения раздельного учета, как по источникам финансирования, так и по видам деятельности, а также особенности учета целевого финансирования и основных средств.</w:t>
      </w:r>
      <w:r w:rsidRPr="004F50E6">
        <w:rPr>
          <w:rFonts w:ascii="Arial" w:eastAsia="Times New Roman" w:hAnsi="Arial" w:cs="Arial"/>
          <w:color w:val="001D35"/>
          <w:sz w:val="27"/>
          <w:szCs w:val="27"/>
        </w:rPr>
        <w:t> </w:t>
      </w:r>
    </w:p>
    <w:p w14:paraId="536F4057" w14:textId="77777777" w:rsidR="004F50E6" w:rsidRPr="004F50E6" w:rsidRDefault="004F50E6" w:rsidP="004F50E6">
      <w:pPr>
        <w:shd w:val="clear" w:color="auto" w:fill="FFFFFF"/>
        <w:spacing w:after="150" w:line="390" w:lineRule="atLeast"/>
        <w:rPr>
          <w:rFonts w:ascii="Angsana New" w:eastAsia="Times New Roman" w:hAnsi="Angsana New" w:cs="Angsana New"/>
          <w:sz w:val="28"/>
          <w:lang w:val="ru-RU"/>
        </w:rPr>
      </w:pPr>
      <w:r w:rsidRPr="004F50E6">
        <w:rPr>
          <w:rFonts w:ascii="Arial" w:eastAsia="Times New Roman" w:hAnsi="Arial" w:cs="Arial"/>
          <w:color w:val="001D35"/>
          <w:sz w:val="27"/>
          <w:szCs w:val="27"/>
          <w:lang w:val="ru-RU"/>
        </w:rPr>
        <w:t>Основные особенности учета в АНО:</w:t>
      </w:r>
    </w:p>
    <w:p w14:paraId="6E043CB1" w14:textId="77777777" w:rsidR="004F50E6" w:rsidRPr="004F50E6" w:rsidRDefault="004F50E6" w:rsidP="004F50E6">
      <w:pPr>
        <w:numPr>
          <w:ilvl w:val="0"/>
          <w:numId w:val="1"/>
        </w:numPr>
        <w:shd w:val="clear" w:color="auto" w:fill="FFFFFF"/>
        <w:spacing w:after="120" w:line="330" w:lineRule="atLeast"/>
        <w:ind w:left="300"/>
        <w:rPr>
          <w:rFonts w:ascii="Arial" w:eastAsia="Times New Roman" w:hAnsi="Arial" w:cs="Arial"/>
          <w:color w:val="001D35"/>
          <w:sz w:val="24"/>
          <w:szCs w:val="24"/>
        </w:rPr>
      </w:pPr>
      <w:proofErr w:type="spellStart"/>
      <w:r w:rsidRPr="004F50E6">
        <w:rPr>
          <w:rFonts w:ascii="Arial" w:eastAsia="Times New Roman" w:hAnsi="Arial" w:cs="Arial"/>
          <w:b/>
          <w:bCs/>
          <w:color w:val="001D35"/>
          <w:sz w:val="24"/>
          <w:szCs w:val="24"/>
        </w:rPr>
        <w:t>Раздельный</w:t>
      </w:r>
      <w:proofErr w:type="spellEnd"/>
      <w:r w:rsidRPr="004F50E6">
        <w:rPr>
          <w:rFonts w:ascii="Arial" w:eastAsia="Times New Roman" w:hAnsi="Arial" w:cs="Arial"/>
          <w:b/>
          <w:bCs/>
          <w:color w:val="001D35"/>
          <w:sz w:val="24"/>
          <w:szCs w:val="24"/>
        </w:rPr>
        <w:t xml:space="preserve"> </w:t>
      </w:r>
      <w:proofErr w:type="spellStart"/>
      <w:r w:rsidRPr="004F50E6">
        <w:rPr>
          <w:rFonts w:ascii="Arial" w:eastAsia="Times New Roman" w:hAnsi="Arial" w:cs="Arial"/>
          <w:b/>
          <w:bCs/>
          <w:color w:val="001D35"/>
          <w:sz w:val="24"/>
          <w:szCs w:val="24"/>
        </w:rPr>
        <w:t>учет</w:t>
      </w:r>
      <w:proofErr w:type="spellEnd"/>
      <w:r w:rsidRPr="004F50E6">
        <w:rPr>
          <w:rFonts w:ascii="Arial" w:eastAsia="Times New Roman" w:hAnsi="Arial" w:cs="Arial"/>
          <w:b/>
          <w:bCs/>
          <w:color w:val="001D35"/>
          <w:sz w:val="24"/>
          <w:szCs w:val="24"/>
        </w:rPr>
        <w:t>:</w:t>
      </w:r>
    </w:p>
    <w:p w14:paraId="33995281" w14:textId="77777777" w:rsidR="004F50E6" w:rsidRPr="004F50E6" w:rsidRDefault="004F50E6" w:rsidP="004F50E6">
      <w:pPr>
        <w:shd w:val="clear" w:color="auto" w:fill="FFFFFF"/>
        <w:spacing w:after="120" w:line="330" w:lineRule="atLeast"/>
        <w:ind w:left="300"/>
        <w:rPr>
          <w:rFonts w:ascii="Arial" w:eastAsia="Times New Roman" w:hAnsi="Arial" w:cs="Arial"/>
          <w:color w:val="545D7E"/>
          <w:spacing w:val="2"/>
          <w:sz w:val="24"/>
          <w:szCs w:val="24"/>
        </w:rPr>
      </w:pPr>
      <w:r w:rsidRPr="004F50E6">
        <w:rPr>
          <w:rFonts w:ascii="Arial" w:eastAsia="Times New Roman" w:hAnsi="Arial" w:cs="Arial"/>
          <w:color w:val="545D7E"/>
          <w:spacing w:val="2"/>
          <w:sz w:val="24"/>
          <w:szCs w:val="24"/>
          <w:lang w:val="ru-RU"/>
        </w:rPr>
        <w:t>АНО, как правило, совмещают некоммерческую и предпринимательскую деятельность.</w:t>
      </w:r>
      <w:r w:rsidRPr="004F50E6">
        <w:rPr>
          <w:rFonts w:ascii="Arial" w:eastAsia="Times New Roman" w:hAnsi="Arial" w:cs="Arial"/>
          <w:color w:val="545D7E"/>
          <w:spacing w:val="2"/>
          <w:sz w:val="24"/>
          <w:szCs w:val="24"/>
        </w:rPr>
        <w:t> </w:t>
      </w:r>
      <w:proofErr w:type="spellStart"/>
      <w:r w:rsidRPr="004F50E6">
        <w:rPr>
          <w:rFonts w:ascii="Arial" w:eastAsia="Times New Roman" w:hAnsi="Arial" w:cs="Arial"/>
          <w:color w:val="545D7E"/>
          <w:spacing w:val="2"/>
          <w:sz w:val="24"/>
          <w:szCs w:val="24"/>
        </w:rPr>
        <w:t>Поэтому</w:t>
      </w:r>
      <w:proofErr w:type="spellEnd"/>
      <w:r w:rsidRPr="004F50E6">
        <w:rPr>
          <w:rFonts w:ascii="Arial" w:eastAsia="Times New Roman" w:hAnsi="Arial" w:cs="Arial"/>
          <w:color w:val="545D7E"/>
          <w:spacing w:val="2"/>
          <w:sz w:val="24"/>
          <w:szCs w:val="24"/>
        </w:rPr>
        <w:t xml:space="preserve"> </w:t>
      </w:r>
      <w:proofErr w:type="spellStart"/>
      <w:r w:rsidRPr="004F50E6">
        <w:rPr>
          <w:rFonts w:ascii="Arial" w:eastAsia="Times New Roman" w:hAnsi="Arial" w:cs="Arial"/>
          <w:color w:val="545D7E"/>
          <w:spacing w:val="2"/>
          <w:sz w:val="24"/>
          <w:szCs w:val="24"/>
        </w:rPr>
        <w:t>необходимо</w:t>
      </w:r>
      <w:proofErr w:type="spellEnd"/>
      <w:r w:rsidRPr="004F50E6">
        <w:rPr>
          <w:rFonts w:ascii="Arial" w:eastAsia="Times New Roman" w:hAnsi="Arial" w:cs="Arial"/>
          <w:color w:val="545D7E"/>
          <w:spacing w:val="2"/>
          <w:sz w:val="24"/>
          <w:szCs w:val="24"/>
        </w:rPr>
        <w:t xml:space="preserve"> </w:t>
      </w:r>
      <w:proofErr w:type="spellStart"/>
      <w:r w:rsidRPr="004F50E6">
        <w:rPr>
          <w:rFonts w:ascii="Arial" w:eastAsia="Times New Roman" w:hAnsi="Arial" w:cs="Arial"/>
          <w:color w:val="545D7E"/>
          <w:spacing w:val="2"/>
          <w:sz w:val="24"/>
          <w:szCs w:val="24"/>
        </w:rPr>
        <w:t>вести</w:t>
      </w:r>
      <w:proofErr w:type="spellEnd"/>
      <w:r w:rsidRPr="004F50E6">
        <w:rPr>
          <w:rFonts w:ascii="Arial" w:eastAsia="Times New Roman" w:hAnsi="Arial" w:cs="Arial"/>
          <w:color w:val="545D7E"/>
          <w:spacing w:val="2"/>
          <w:sz w:val="24"/>
          <w:szCs w:val="24"/>
        </w:rPr>
        <w:t xml:space="preserve"> </w:t>
      </w:r>
      <w:proofErr w:type="spellStart"/>
      <w:r w:rsidRPr="004F50E6">
        <w:rPr>
          <w:rFonts w:ascii="Arial" w:eastAsia="Times New Roman" w:hAnsi="Arial" w:cs="Arial"/>
          <w:color w:val="545D7E"/>
          <w:spacing w:val="2"/>
          <w:sz w:val="24"/>
          <w:szCs w:val="24"/>
        </w:rPr>
        <w:t>раздельный</w:t>
      </w:r>
      <w:proofErr w:type="spellEnd"/>
      <w:r w:rsidRPr="004F50E6">
        <w:rPr>
          <w:rFonts w:ascii="Arial" w:eastAsia="Times New Roman" w:hAnsi="Arial" w:cs="Arial"/>
          <w:color w:val="545D7E"/>
          <w:spacing w:val="2"/>
          <w:sz w:val="24"/>
          <w:szCs w:val="24"/>
        </w:rPr>
        <w:t xml:space="preserve"> </w:t>
      </w:r>
      <w:proofErr w:type="spellStart"/>
      <w:r w:rsidRPr="004F50E6">
        <w:rPr>
          <w:rFonts w:ascii="Arial" w:eastAsia="Times New Roman" w:hAnsi="Arial" w:cs="Arial"/>
          <w:color w:val="545D7E"/>
          <w:spacing w:val="2"/>
          <w:sz w:val="24"/>
          <w:szCs w:val="24"/>
        </w:rPr>
        <w:t>учет</w:t>
      </w:r>
      <w:proofErr w:type="spellEnd"/>
      <w:r w:rsidRPr="004F50E6">
        <w:rPr>
          <w:rFonts w:ascii="Arial" w:eastAsia="Times New Roman" w:hAnsi="Arial" w:cs="Arial"/>
          <w:color w:val="545D7E"/>
          <w:spacing w:val="2"/>
          <w:sz w:val="24"/>
          <w:szCs w:val="24"/>
        </w:rPr>
        <w:t>:</w:t>
      </w:r>
    </w:p>
    <w:p w14:paraId="1BFEF09D" w14:textId="77777777" w:rsidR="004F50E6" w:rsidRPr="004F50E6" w:rsidRDefault="004F50E6" w:rsidP="004F50E6">
      <w:pPr>
        <w:numPr>
          <w:ilvl w:val="1"/>
          <w:numId w:val="2"/>
        </w:numPr>
        <w:shd w:val="clear" w:color="auto" w:fill="FFFFFF"/>
        <w:spacing w:after="120" w:line="330" w:lineRule="atLeast"/>
        <w:ind w:left="1020"/>
        <w:rPr>
          <w:rFonts w:ascii="Angsana New" w:eastAsia="Times New Roman" w:hAnsi="Angsana New" w:cs="Angsana New"/>
          <w:sz w:val="28"/>
          <w:lang w:val="ru-RU"/>
        </w:rPr>
      </w:pPr>
      <w:r w:rsidRPr="004F50E6">
        <w:rPr>
          <w:rFonts w:ascii="Arial" w:eastAsia="Times New Roman" w:hAnsi="Arial" w:cs="Arial"/>
          <w:b/>
          <w:bCs/>
          <w:color w:val="545D7E"/>
          <w:spacing w:val="2"/>
          <w:sz w:val="24"/>
          <w:szCs w:val="24"/>
          <w:lang w:val="ru-RU"/>
        </w:rPr>
        <w:t>Поступлений:</w:t>
      </w:r>
      <w:r w:rsidRPr="004F50E6">
        <w:rPr>
          <w:rFonts w:ascii="Arial" w:eastAsia="Times New Roman" w:hAnsi="Arial" w:cs="Arial"/>
          <w:color w:val="545D7E"/>
          <w:spacing w:val="2"/>
          <w:sz w:val="24"/>
          <w:szCs w:val="24"/>
        </w:rPr>
        <w:t> </w:t>
      </w:r>
      <w:r w:rsidRPr="004F50E6">
        <w:rPr>
          <w:rFonts w:ascii="Arial" w:eastAsia="Times New Roman" w:hAnsi="Arial" w:cs="Arial"/>
          <w:color w:val="545D7E"/>
          <w:spacing w:val="2"/>
          <w:sz w:val="24"/>
          <w:szCs w:val="24"/>
          <w:lang w:val="ru-RU"/>
        </w:rPr>
        <w:t>Обязательно разделять средства, полученные от некоммерческой деятельности (членские взносы, пожертвования, целевое финансирование) и от предпринимательской деятельности (выручка от платных услуг).</w:t>
      </w:r>
      <w:r w:rsidRPr="004F50E6">
        <w:rPr>
          <w:rFonts w:ascii="Arial" w:eastAsia="Times New Roman" w:hAnsi="Arial" w:cs="Arial"/>
          <w:color w:val="545D7E"/>
          <w:spacing w:val="2"/>
          <w:sz w:val="24"/>
          <w:szCs w:val="24"/>
        </w:rPr>
        <w:t> </w:t>
      </w:r>
    </w:p>
    <w:p w14:paraId="1E617108" w14:textId="77777777" w:rsidR="004F50E6" w:rsidRPr="004F50E6" w:rsidRDefault="004F50E6" w:rsidP="004F50E6">
      <w:pPr>
        <w:numPr>
          <w:ilvl w:val="1"/>
          <w:numId w:val="2"/>
        </w:numPr>
        <w:shd w:val="clear" w:color="auto" w:fill="FFFFFF"/>
        <w:spacing w:after="0" w:line="330" w:lineRule="atLeast"/>
        <w:ind w:left="1020"/>
        <w:rPr>
          <w:rFonts w:ascii="Arial" w:eastAsia="Times New Roman" w:hAnsi="Arial" w:cs="Arial"/>
          <w:color w:val="545D7E"/>
          <w:spacing w:val="2"/>
          <w:sz w:val="24"/>
          <w:szCs w:val="24"/>
          <w:lang w:val="ru-RU"/>
        </w:rPr>
      </w:pPr>
      <w:r w:rsidRPr="004F50E6">
        <w:rPr>
          <w:rFonts w:ascii="Arial" w:eastAsia="Times New Roman" w:hAnsi="Arial" w:cs="Arial"/>
          <w:b/>
          <w:bCs/>
          <w:color w:val="545D7E"/>
          <w:spacing w:val="2"/>
          <w:sz w:val="24"/>
          <w:szCs w:val="24"/>
          <w:lang w:val="ru-RU"/>
        </w:rPr>
        <w:t>Расходов:</w:t>
      </w:r>
      <w:r w:rsidRPr="004F50E6">
        <w:rPr>
          <w:rFonts w:ascii="Arial" w:eastAsia="Times New Roman" w:hAnsi="Arial" w:cs="Arial"/>
          <w:color w:val="545D7E"/>
          <w:spacing w:val="2"/>
          <w:sz w:val="24"/>
          <w:szCs w:val="24"/>
        </w:rPr>
        <w:t> </w:t>
      </w:r>
      <w:r w:rsidRPr="004F50E6">
        <w:rPr>
          <w:rFonts w:ascii="Arial" w:eastAsia="Times New Roman" w:hAnsi="Arial" w:cs="Arial"/>
          <w:color w:val="545D7E"/>
          <w:spacing w:val="2"/>
          <w:sz w:val="24"/>
          <w:szCs w:val="24"/>
          <w:lang w:val="ru-RU"/>
        </w:rPr>
        <w:t>Расходы должны распределяться в зависимости от источника финансирования.</w:t>
      </w:r>
      <w:r w:rsidRPr="004F50E6">
        <w:rPr>
          <w:rFonts w:ascii="Arial" w:eastAsia="Times New Roman" w:hAnsi="Arial" w:cs="Arial"/>
          <w:color w:val="545D7E"/>
          <w:spacing w:val="2"/>
          <w:sz w:val="24"/>
          <w:szCs w:val="24"/>
        </w:rPr>
        <w:t> </w:t>
      </w:r>
      <w:r w:rsidRPr="004F50E6">
        <w:rPr>
          <w:rFonts w:ascii="Arial" w:eastAsia="Times New Roman" w:hAnsi="Arial" w:cs="Arial"/>
          <w:color w:val="545D7E"/>
          <w:spacing w:val="2"/>
          <w:sz w:val="24"/>
          <w:szCs w:val="24"/>
          <w:lang w:val="ru-RU"/>
        </w:rPr>
        <w:t>Целевые средства расходуются строго на уставную деятельность по утвержденной смете.</w:t>
      </w:r>
      <w:r w:rsidRPr="004F50E6">
        <w:rPr>
          <w:rFonts w:ascii="Arial" w:eastAsia="Times New Roman" w:hAnsi="Arial" w:cs="Arial"/>
          <w:color w:val="545D7E"/>
          <w:spacing w:val="2"/>
          <w:sz w:val="24"/>
          <w:szCs w:val="24"/>
        </w:rPr>
        <w:t> </w:t>
      </w:r>
    </w:p>
    <w:p w14:paraId="1B3A0A03" w14:textId="77777777" w:rsidR="004F50E6" w:rsidRPr="004F50E6" w:rsidRDefault="004F50E6" w:rsidP="004F50E6">
      <w:pPr>
        <w:numPr>
          <w:ilvl w:val="0"/>
          <w:numId w:val="2"/>
        </w:numPr>
        <w:shd w:val="clear" w:color="auto" w:fill="FFFFFF"/>
        <w:spacing w:after="120" w:line="330" w:lineRule="atLeast"/>
        <w:ind w:left="300"/>
        <w:rPr>
          <w:rFonts w:ascii="Angsana New" w:eastAsia="Times New Roman" w:hAnsi="Angsana New" w:cs="Angsana New"/>
          <w:color w:val="001D35"/>
          <w:sz w:val="28"/>
        </w:rPr>
      </w:pPr>
      <w:proofErr w:type="spellStart"/>
      <w:r w:rsidRPr="004F50E6">
        <w:rPr>
          <w:rFonts w:ascii="Arial" w:eastAsia="Times New Roman" w:hAnsi="Arial" w:cs="Arial"/>
          <w:b/>
          <w:bCs/>
          <w:color w:val="001D35"/>
          <w:sz w:val="24"/>
          <w:szCs w:val="24"/>
        </w:rPr>
        <w:t>Учет</w:t>
      </w:r>
      <w:proofErr w:type="spellEnd"/>
      <w:r w:rsidRPr="004F50E6">
        <w:rPr>
          <w:rFonts w:ascii="Arial" w:eastAsia="Times New Roman" w:hAnsi="Arial" w:cs="Arial"/>
          <w:b/>
          <w:bCs/>
          <w:color w:val="001D35"/>
          <w:sz w:val="24"/>
          <w:szCs w:val="24"/>
        </w:rPr>
        <w:t xml:space="preserve"> </w:t>
      </w:r>
      <w:proofErr w:type="spellStart"/>
      <w:r w:rsidRPr="004F50E6">
        <w:rPr>
          <w:rFonts w:ascii="Arial" w:eastAsia="Times New Roman" w:hAnsi="Arial" w:cs="Arial"/>
          <w:b/>
          <w:bCs/>
          <w:color w:val="001D35"/>
          <w:sz w:val="24"/>
          <w:szCs w:val="24"/>
        </w:rPr>
        <w:t>целевого</w:t>
      </w:r>
      <w:proofErr w:type="spellEnd"/>
      <w:r w:rsidRPr="004F50E6">
        <w:rPr>
          <w:rFonts w:ascii="Arial" w:eastAsia="Times New Roman" w:hAnsi="Arial" w:cs="Arial"/>
          <w:b/>
          <w:bCs/>
          <w:color w:val="001D35"/>
          <w:sz w:val="24"/>
          <w:szCs w:val="24"/>
        </w:rPr>
        <w:t xml:space="preserve"> </w:t>
      </w:r>
      <w:proofErr w:type="spellStart"/>
      <w:r w:rsidRPr="004F50E6">
        <w:rPr>
          <w:rFonts w:ascii="Arial" w:eastAsia="Times New Roman" w:hAnsi="Arial" w:cs="Arial"/>
          <w:b/>
          <w:bCs/>
          <w:color w:val="001D35"/>
          <w:sz w:val="24"/>
          <w:szCs w:val="24"/>
        </w:rPr>
        <w:t>финансирования</w:t>
      </w:r>
      <w:proofErr w:type="spellEnd"/>
      <w:r w:rsidRPr="004F50E6">
        <w:rPr>
          <w:rFonts w:ascii="Arial" w:eastAsia="Times New Roman" w:hAnsi="Arial" w:cs="Arial"/>
          <w:b/>
          <w:bCs/>
          <w:color w:val="001D35"/>
          <w:sz w:val="24"/>
          <w:szCs w:val="24"/>
        </w:rPr>
        <w:t>:</w:t>
      </w:r>
    </w:p>
    <w:p w14:paraId="1C9EE138" w14:textId="77777777" w:rsidR="004F50E6" w:rsidRPr="004F50E6" w:rsidRDefault="004F50E6" w:rsidP="004F50E6">
      <w:pPr>
        <w:shd w:val="clear" w:color="auto" w:fill="FFFFFF"/>
        <w:spacing w:after="120" w:line="330" w:lineRule="atLeast"/>
        <w:ind w:left="300"/>
        <w:rPr>
          <w:rFonts w:ascii="Angsana New" w:eastAsia="Times New Roman" w:hAnsi="Angsana New" w:cs="Angsana New"/>
          <w:color w:val="545D7E"/>
          <w:spacing w:val="2"/>
          <w:sz w:val="28"/>
          <w:lang w:val="ru-RU"/>
        </w:rPr>
      </w:pPr>
      <w:r w:rsidRPr="004F50E6">
        <w:rPr>
          <w:rFonts w:ascii="Arial" w:eastAsia="Times New Roman" w:hAnsi="Arial" w:cs="Arial"/>
          <w:color w:val="545D7E"/>
          <w:spacing w:val="2"/>
          <w:sz w:val="24"/>
          <w:szCs w:val="24"/>
          <w:lang w:val="ru-RU"/>
        </w:rPr>
        <w:t>Поступления в виде добровольных взносов, пожертвований и целевого финансирования учитываются на счете 86 "Целевое финансирование".</w:t>
      </w:r>
      <w:r w:rsidRPr="004F50E6">
        <w:rPr>
          <w:rFonts w:ascii="Arial" w:eastAsia="Times New Roman" w:hAnsi="Arial" w:cs="Arial"/>
          <w:color w:val="545D7E"/>
          <w:spacing w:val="2"/>
          <w:sz w:val="24"/>
          <w:szCs w:val="24"/>
        </w:rPr>
        <w:t> </w:t>
      </w:r>
    </w:p>
    <w:p w14:paraId="1632E9CD" w14:textId="77777777" w:rsidR="004F50E6" w:rsidRPr="004F50E6" w:rsidRDefault="004F50E6" w:rsidP="004F50E6">
      <w:pPr>
        <w:numPr>
          <w:ilvl w:val="0"/>
          <w:numId w:val="2"/>
        </w:numPr>
        <w:shd w:val="clear" w:color="auto" w:fill="FFFFFF"/>
        <w:spacing w:after="120" w:line="330" w:lineRule="atLeast"/>
        <w:ind w:left="300"/>
        <w:rPr>
          <w:rFonts w:ascii="Angsana New" w:eastAsia="Times New Roman" w:hAnsi="Angsana New" w:cs="Angsana New"/>
          <w:color w:val="001D35"/>
          <w:sz w:val="28"/>
          <w:lang w:val="ru-RU"/>
        </w:rPr>
      </w:pPr>
      <w:r w:rsidRPr="004F50E6">
        <w:rPr>
          <w:rFonts w:ascii="Arial" w:eastAsia="Times New Roman" w:hAnsi="Arial" w:cs="Arial"/>
          <w:b/>
          <w:bCs/>
          <w:color w:val="001D35"/>
          <w:sz w:val="24"/>
          <w:szCs w:val="24"/>
          <w:lang w:val="ru-RU"/>
        </w:rPr>
        <w:t>Учет доходов от предпринимательской деятельности:</w:t>
      </w:r>
    </w:p>
    <w:p w14:paraId="3A4029C0" w14:textId="77777777" w:rsidR="004F50E6" w:rsidRPr="004F50E6" w:rsidRDefault="004F50E6" w:rsidP="004F50E6">
      <w:pPr>
        <w:shd w:val="clear" w:color="auto" w:fill="FFFFFF"/>
        <w:spacing w:after="120" w:line="330" w:lineRule="atLeast"/>
        <w:ind w:left="300"/>
        <w:rPr>
          <w:rFonts w:ascii="Angsana New" w:eastAsia="Times New Roman" w:hAnsi="Angsana New" w:cs="Angsana New"/>
          <w:color w:val="545D7E"/>
          <w:spacing w:val="2"/>
          <w:sz w:val="28"/>
          <w:lang w:val="ru-RU"/>
        </w:rPr>
      </w:pPr>
      <w:r w:rsidRPr="004F50E6">
        <w:rPr>
          <w:rFonts w:ascii="Arial" w:eastAsia="Times New Roman" w:hAnsi="Arial" w:cs="Arial"/>
          <w:color w:val="545D7E"/>
          <w:spacing w:val="2"/>
          <w:sz w:val="24"/>
          <w:szCs w:val="24"/>
          <w:lang w:val="ru-RU"/>
        </w:rPr>
        <w:t>Выручка от платных услуг и иные доходы, полученные в рамках предпринимательской деятельности, учитываются на счетах 90 "Продажи" и 91 "Прочие доходы и расходы".</w:t>
      </w:r>
      <w:r w:rsidRPr="004F50E6">
        <w:rPr>
          <w:rFonts w:ascii="Arial" w:eastAsia="Times New Roman" w:hAnsi="Arial" w:cs="Arial"/>
          <w:color w:val="545D7E"/>
          <w:spacing w:val="2"/>
          <w:sz w:val="24"/>
          <w:szCs w:val="24"/>
        </w:rPr>
        <w:t> </w:t>
      </w:r>
    </w:p>
    <w:p w14:paraId="4A8E8124" w14:textId="77777777" w:rsidR="004F50E6" w:rsidRPr="004F50E6" w:rsidRDefault="004F50E6" w:rsidP="004F50E6">
      <w:pPr>
        <w:numPr>
          <w:ilvl w:val="0"/>
          <w:numId w:val="2"/>
        </w:numPr>
        <w:shd w:val="clear" w:color="auto" w:fill="FFFFFF"/>
        <w:spacing w:after="120" w:line="330" w:lineRule="atLeast"/>
        <w:ind w:left="300"/>
        <w:rPr>
          <w:rFonts w:ascii="Angsana New" w:eastAsia="Times New Roman" w:hAnsi="Angsana New" w:cs="Angsana New"/>
          <w:color w:val="001D35"/>
          <w:sz w:val="28"/>
        </w:rPr>
      </w:pPr>
      <w:proofErr w:type="spellStart"/>
      <w:r w:rsidRPr="004F50E6">
        <w:rPr>
          <w:rFonts w:ascii="Arial" w:eastAsia="Times New Roman" w:hAnsi="Arial" w:cs="Arial"/>
          <w:b/>
          <w:bCs/>
          <w:color w:val="001D35"/>
          <w:sz w:val="24"/>
          <w:szCs w:val="24"/>
        </w:rPr>
        <w:t>Учет</w:t>
      </w:r>
      <w:proofErr w:type="spellEnd"/>
      <w:r w:rsidRPr="004F50E6">
        <w:rPr>
          <w:rFonts w:ascii="Arial" w:eastAsia="Times New Roman" w:hAnsi="Arial" w:cs="Arial"/>
          <w:b/>
          <w:bCs/>
          <w:color w:val="001D35"/>
          <w:sz w:val="24"/>
          <w:szCs w:val="24"/>
        </w:rPr>
        <w:t xml:space="preserve"> </w:t>
      </w:r>
      <w:proofErr w:type="spellStart"/>
      <w:r w:rsidRPr="004F50E6">
        <w:rPr>
          <w:rFonts w:ascii="Arial" w:eastAsia="Times New Roman" w:hAnsi="Arial" w:cs="Arial"/>
          <w:b/>
          <w:bCs/>
          <w:color w:val="001D35"/>
          <w:sz w:val="24"/>
          <w:szCs w:val="24"/>
        </w:rPr>
        <w:t>основных</w:t>
      </w:r>
      <w:proofErr w:type="spellEnd"/>
      <w:r w:rsidRPr="004F50E6">
        <w:rPr>
          <w:rFonts w:ascii="Arial" w:eastAsia="Times New Roman" w:hAnsi="Arial" w:cs="Arial"/>
          <w:b/>
          <w:bCs/>
          <w:color w:val="001D35"/>
          <w:sz w:val="24"/>
          <w:szCs w:val="24"/>
        </w:rPr>
        <w:t xml:space="preserve"> </w:t>
      </w:r>
      <w:proofErr w:type="spellStart"/>
      <w:r w:rsidRPr="004F50E6">
        <w:rPr>
          <w:rFonts w:ascii="Arial" w:eastAsia="Times New Roman" w:hAnsi="Arial" w:cs="Arial"/>
          <w:b/>
          <w:bCs/>
          <w:color w:val="001D35"/>
          <w:sz w:val="24"/>
          <w:szCs w:val="24"/>
        </w:rPr>
        <w:t>средств</w:t>
      </w:r>
      <w:proofErr w:type="spellEnd"/>
      <w:r w:rsidRPr="004F50E6">
        <w:rPr>
          <w:rFonts w:ascii="Arial" w:eastAsia="Times New Roman" w:hAnsi="Arial" w:cs="Arial"/>
          <w:b/>
          <w:bCs/>
          <w:color w:val="001D35"/>
          <w:sz w:val="24"/>
          <w:szCs w:val="24"/>
        </w:rPr>
        <w:t>:</w:t>
      </w:r>
    </w:p>
    <w:p w14:paraId="57FD2C7A" w14:textId="77777777" w:rsidR="004F50E6" w:rsidRPr="004F50E6" w:rsidRDefault="004F50E6" w:rsidP="004F50E6">
      <w:pPr>
        <w:shd w:val="clear" w:color="auto" w:fill="FFFFFF"/>
        <w:spacing w:after="120" w:line="330" w:lineRule="atLeast"/>
        <w:ind w:left="300"/>
        <w:rPr>
          <w:rFonts w:ascii="Angsana New" w:eastAsia="Times New Roman" w:hAnsi="Angsana New" w:cs="Angsana New"/>
          <w:color w:val="545D7E"/>
          <w:spacing w:val="2"/>
          <w:sz w:val="28"/>
          <w:lang w:val="ru-RU"/>
        </w:rPr>
      </w:pPr>
      <w:r w:rsidRPr="004F50E6">
        <w:rPr>
          <w:rFonts w:ascii="Arial" w:eastAsia="Times New Roman" w:hAnsi="Arial" w:cs="Arial"/>
          <w:color w:val="545D7E"/>
          <w:spacing w:val="2"/>
          <w:sz w:val="24"/>
          <w:szCs w:val="24"/>
          <w:lang w:val="ru-RU"/>
        </w:rPr>
        <w:t>АНО обязаны вести учет основных средств, используемых для достижения уставных целей, включая их приобретение, амортизацию и выбытие.</w:t>
      </w:r>
      <w:r w:rsidRPr="004F50E6">
        <w:rPr>
          <w:rFonts w:ascii="Arial" w:eastAsia="Times New Roman" w:hAnsi="Arial" w:cs="Arial"/>
          <w:color w:val="545D7E"/>
          <w:spacing w:val="2"/>
          <w:sz w:val="24"/>
          <w:szCs w:val="24"/>
        </w:rPr>
        <w:t> </w:t>
      </w:r>
    </w:p>
    <w:p w14:paraId="62FD88C5" w14:textId="77777777" w:rsidR="000D7179" w:rsidRPr="00392A9C" w:rsidRDefault="000D7179"/>
    <w:sectPr w:rsidR="000D7179" w:rsidRPr="00392A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PT Sans">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B76B6"/>
    <w:multiLevelType w:val="multilevel"/>
    <w:tmpl w:val="DE8A0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127A78"/>
    <w:multiLevelType w:val="multilevel"/>
    <w:tmpl w:val="1CDEC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E6"/>
    <w:rsid w:val="000D7179"/>
    <w:rsid w:val="00392A9C"/>
    <w:rsid w:val="004F50E6"/>
    <w:rsid w:val="00D47FE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3410"/>
  <w15:chartTrackingRefBased/>
  <w15:docId w15:val="{0AAA2F98-6318-433B-9DBA-657354E1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50E6"/>
    <w:pPr>
      <w:spacing w:before="100" w:beforeAutospacing="1" w:after="100" w:afterAutospacing="1" w:line="240" w:lineRule="auto"/>
      <w:outlineLvl w:val="0"/>
    </w:pPr>
    <w:rPr>
      <w:rFonts w:ascii="Angsana New" w:eastAsia="Times New Roman" w:hAnsi="Angsana New" w:cs="Angsana New"/>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0E6"/>
    <w:rPr>
      <w:rFonts w:ascii="Angsana New" w:eastAsia="Times New Roman" w:hAnsi="Angsana New" w:cs="Angsana New"/>
      <w:b/>
      <w:bCs/>
      <w:kern w:val="36"/>
      <w:sz w:val="48"/>
      <w:szCs w:val="48"/>
    </w:rPr>
  </w:style>
  <w:style w:type="character" w:styleId="Hyperlink">
    <w:name w:val="Hyperlink"/>
    <w:basedOn w:val="DefaultParagraphFont"/>
    <w:uiPriority w:val="99"/>
    <w:semiHidden/>
    <w:unhideWhenUsed/>
    <w:rsid w:val="004F50E6"/>
    <w:rPr>
      <w:color w:val="0000FF"/>
      <w:u w:val="single"/>
    </w:rPr>
  </w:style>
  <w:style w:type="paragraph" w:styleId="NormalWeb">
    <w:name w:val="Normal (Web)"/>
    <w:basedOn w:val="Normal"/>
    <w:uiPriority w:val="99"/>
    <w:semiHidden/>
    <w:unhideWhenUsed/>
    <w:rsid w:val="004F50E6"/>
    <w:pPr>
      <w:spacing w:before="100" w:beforeAutospacing="1" w:after="100" w:afterAutospacing="1" w:line="240" w:lineRule="auto"/>
    </w:pPr>
    <w:rPr>
      <w:rFonts w:ascii="Angsana New" w:eastAsia="Times New Roman" w:hAnsi="Angsana New" w:cs="Angsana New"/>
      <w:sz w:val="28"/>
    </w:rPr>
  </w:style>
  <w:style w:type="paragraph" w:customStyle="1" w:styleId="no-indent">
    <w:name w:val="no-indent"/>
    <w:basedOn w:val="Normal"/>
    <w:rsid w:val="004F50E6"/>
    <w:pPr>
      <w:spacing w:before="100" w:beforeAutospacing="1" w:after="100" w:afterAutospacing="1" w:line="240" w:lineRule="auto"/>
    </w:pPr>
    <w:rPr>
      <w:rFonts w:ascii="Angsana New" w:eastAsia="Times New Roman" w:hAnsi="Angsana New" w:cs="Angsana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79533">
      <w:bodyDiv w:val="1"/>
      <w:marLeft w:val="0"/>
      <w:marRight w:val="0"/>
      <w:marTop w:val="0"/>
      <w:marBottom w:val="0"/>
      <w:divBdr>
        <w:top w:val="none" w:sz="0" w:space="0" w:color="auto"/>
        <w:left w:val="none" w:sz="0" w:space="0" w:color="auto"/>
        <w:bottom w:val="none" w:sz="0" w:space="0" w:color="auto"/>
        <w:right w:val="none" w:sz="0" w:space="0" w:color="auto"/>
      </w:divBdr>
      <w:divsChild>
        <w:div w:id="97021558">
          <w:marLeft w:val="0"/>
          <w:marRight w:val="0"/>
          <w:marTop w:val="0"/>
          <w:marBottom w:val="0"/>
          <w:divBdr>
            <w:top w:val="none" w:sz="0" w:space="0" w:color="auto"/>
            <w:left w:val="none" w:sz="0" w:space="0" w:color="auto"/>
            <w:bottom w:val="none" w:sz="0" w:space="0" w:color="auto"/>
            <w:right w:val="none" w:sz="0" w:space="0" w:color="auto"/>
          </w:divBdr>
          <w:divsChild>
            <w:div w:id="566959917">
              <w:marLeft w:val="0"/>
              <w:marRight w:val="0"/>
              <w:marTop w:val="0"/>
              <w:marBottom w:val="0"/>
              <w:divBdr>
                <w:top w:val="none" w:sz="0" w:space="0" w:color="auto"/>
                <w:left w:val="none" w:sz="0" w:space="0" w:color="auto"/>
                <w:bottom w:val="none" w:sz="0" w:space="0" w:color="auto"/>
                <w:right w:val="none" w:sz="0" w:space="0" w:color="auto"/>
              </w:divBdr>
              <w:divsChild>
                <w:div w:id="20064754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12750497">
          <w:marLeft w:val="0"/>
          <w:marRight w:val="0"/>
          <w:marTop w:val="0"/>
          <w:marBottom w:val="0"/>
          <w:divBdr>
            <w:top w:val="none" w:sz="0" w:space="0" w:color="auto"/>
            <w:left w:val="none" w:sz="0" w:space="0" w:color="auto"/>
            <w:bottom w:val="none" w:sz="0" w:space="0" w:color="auto"/>
            <w:right w:val="none" w:sz="0" w:space="0" w:color="auto"/>
          </w:divBdr>
          <w:divsChild>
            <w:div w:id="1315531484">
              <w:marLeft w:val="0"/>
              <w:marRight w:val="0"/>
              <w:marTop w:val="0"/>
              <w:marBottom w:val="0"/>
              <w:divBdr>
                <w:top w:val="none" w:sz="0" w:space="0" w:color="auto"/>
                <w:left w:val="none" w:sz="0" w:space="0" w:color="auto"/>
                <w:bottom w:val="none" w:sz="0" w:space="0" w:color="auto"/>
                <w:right w:val="none" w:sz="0" w:space="0" w:color="auto"/>
              </w:divBdr>
              <w:divsChild>
                <w:div w:id="103176047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40298644">
          <w:marLeft w:val="0"/>
          <w:marRight w:val="0"/>
          <w:marTop w:val="0"/>
          <w:marBottom w:val="0"/>
          <w:divBdr>
            <w:top w:val="none" w:sz="0" w:space="0" w:color="auto"/>
            <w:left w:val="none" w:sz="0" w:space="0" w:color="auto"/>
            <w:bottom w:val="none" w:sz="0" w:space="0" w:color="auto"/>
            <w:right w:val="none" w:sz="0" w:space="0" w:color="auto"/>
          </w:divBdr>
          <w:divsChild>
            <w:div w:id="114830269">
              <w:marLeft w:val="0"/>
              <w:marRight w:val="0"/>
              <w:marTop w:val="0"/>
              <w:marBottom w:val="0"/>
              <w:divBdr>
                <w:top w:val="none" w:sz="0" w:space="0" w:color="auto"/>
                <w:left w:val="none" w:sz="0" w:space="0" w:color="auto"/>
                <w:bottom w:val="none" w:sz="0" w:space="0" w:color="auto"/>
                <w:right w:val="none" w:sz="0" w:space="0" w:color="auto"/>
              </w:divBdr>
              <w:divsChild>
                <w:div w:id="2058433790">
                  <w:marLeft w:val="-420"/>
                  <w:marRight w:val="0"/>
                  <w:marTop w:val="0"/>
                  <w:marBottom w:val="0"/>
                  <w:divBdr>
                    <w:top w:val="none" w:sz="0" w:space="0" w:color="auto"/>
                    <w:left w:val="none" w:sz="0" w:space="0" w:color="auto"/>
                    <w:bottom w:val="none" w:sz="0" w:space="0" w:color="auto"/>
                    <w:right w:val="none" w:sz="0" w:space="0" w:color="auto"/>
                  </w:divBdr>
                  <w:divsChild>
                    <w:div w:id="181014412">
                      <w:marLeft w:val="0"/>
                      <w:marRight w:val="0"/>
                      <w:marTop w:val="0"/>
                      <w:marBottom w:val="0"/>
                      <w:divBdr>
                        <w:top w:val="none" w:sz="0" w:space="0" w:color="auto"/>
                        <w:left w:val="none" w:sz="0" w:space="0" w:color="auto"/>
                        <w:bottom w:val="none" w:sz="0" w:space="0" w:color="auto"/>
                        <w:right w:val="none" w:sz="0" w:space="0" w:color="auto"/>
                      </w:divBdr>
                      <w:divsChild>
                        <w:div w:id="12073831">
                          <w:marLeft w:val="0"/>
                          <w:marRight w:val="0"/>
                          <w:marTop w:val="0"/>
                          <w:marBottom w:val="0"/>
                          <w:divBdr>
                            <w:top w:val="none" w:sz="0" w:space="0" w:color="auto"/>
                            <w:left w:val="none" w:sz="0" w:space="0" w:color="auto"/>
                            <w:bottom w:val="none" w:sz="0" w:space="0" w:color="auto"/>
                            <w:right w:val="none" w:sz="0" w:space="0" w:color="auto"/>
                          </w:divBdr>
                          <w:divsChild>
                            <w:div w:id="1441222917">
                              <w:marLeft w:val="0"/>
                              <w:marRight w:val="0"/>
                              <w:marTop w:val="0"/>
                              <w:marBottom w:val="0"/>
                              <w:divBdr>
                                <w:top w:val="none" w:sz="0" w:space="0" w:color="auto"/>
                                <w:left w:val="none" w:sz="0" w:space="0" w:color="auto"/>
                                <w:bottom w:val="none" w:sz="0" w:space="0" w:color="auto"/>
                                <w:right w:val="none" w:sz="0" w:space="0" w:color="auto"/>
                              </w:divBdr>
                            </w:div>
                            <w:div w:id="130681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5490">
                  <w:marLeft w:val="-420"/>
                  <w:marRight w:val="0"/>
                  <w:marTop w:val="0"/>
                  <w:marBottom w:val="0"/>
                  <w:divBdr>
                    <w:top w:val="none" w:sz="0" w:space="0" w:color="auto"/>
                    <w:left w:val="none" w:sz="0" w:space="0" w:color="auto"/>
                    <w:bottom w:val="none" w:sz="0" w:space="0" w:color="auto"/>
                    <w:right w:val="none" w:sz="0" w:space="0" w:color="auto"/>
                  </w:divBdr>
                  <w:divsChild>
                    <w:div w:id="111872877">
                      <w:marLeft w:val="0"/>
                      <w:marRight w:val="0"/>
                      <w:marTop w:val="0"/>
                      <w:marBottom w:val="0"/>
                      <w:divBdr>
                        <w:top w:val="none" w:sz="0" w:space="0" w:color="auto"/>
                        <w:left w:val="none" w:sz="0" w:space="0" w:color="auto"/>
                        <w:bottom w:val="none" w:sz="0" w:space="0" w:color="auto"/>
                        <w:right w:val="none" w:sz="0" w:space="0" w:color="auto"/>
                      </w:divBdr>
                      <w:divsChild>
                        <w:div w:id="1367868590">
                          <w:marLeft w:val="0"/>
                          <w:marRight w:val="0"/>
                          <w:marTop w:val="0"/>
                          <w:marBottom w:val="0"/>
                          <w:divBdr>
                            <w:top w:val="none" w:sz="0" w:space="0" w:color="auto"/>
                            <w:left w:val="none" w:sz="0" w:space="0" w:color="auto"/>
                            <w:bottom w:val="none" w:sz="0" w:space="0" w:color="auto"/>
                            <w:right w:val="none" w:sz="0" w:space="0" w:color="auto"/>
                          </w:divBdr>
                          <w:divsChild>
                            <w:div w:id="278101556">
                              <w:marLeft w:val="0"/>
                              <w:marRight w:val="0"/>
                              <w:marTop w:val="0"/>
                              <w:marBottom w:val="0"/>
                              <w:divBdr>
                                <w:top w:val="none" w:sz="0" w:space="0" w:color="auto"/>
                                <w:left w:val="none" w:sz="0" w:space="0" w:color="auto"/>
                                <w:bottom w:val="none" w:sz="0" w:space="0" w:color="auto"/>
                                <w:right w:val="none" w:sz="0" w:space="0" w:color="auto"/>
                              </w:divBdr>
                            </w:div>
                            <w:div w:id="9082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73976">
                  <w:marLeft w:val="-420"/>
                  <w:marRight w:val="0"/>
                  <w:marTop w:val="0"/>
                  <w:marBottom w:val="0"/>
                  <w:divBdr>
                    <w:top w:val="none" w:sz="0" w:space="0" w:color="auto"/>
                    <w:left w:val="none" w:sz="0" w:space="0" w:color="auto"/>
                    <w:bottom w:val="none" w:sz="0" w:space="0" w:color="auto"/>
                    <w:right w:val="none" w:sz="0" w:space="0" w:color="auto"/>
                  </w:divBdr>
                  <w:divsChild>
                    <w:div w:id="59059272">
                      <w:marLeft w:val="0"/>
                      <w:marRight w:val="0"/>
                      <w:marTop w:val="0"/>
                      <w:marBottom w:val="0"/>
                      <w:divBdr>
                        <w:top w:val="none" w:sz="0" w:space="0" w:color="auto"/>
                        <w:left w:val="none" w:sz="0" w:space="0" w:color="auto"/>
                        <w:bottom w:val="none" w:sz="0" w:space="0" w:color="auto"/>
                        <w:right w:val="none" w:sz="0" w:space="0" w:color="auto"/>
                      </w:divBdr>
                      <w:divsChild>
                        <w:div w:id="312104119">
                          <w:marLeft w:val="0"/>
                          <w:marRight w:val="0"/>
                          <w:marTop w:val="0"/>
                          <w:marBottom w:val="0"/>
                          <w:divBdr>
                            <w:top w:val="none" w:sz="0" w:space="0" w:color="auto"/>
                            <w:left w:val="none" w:sz="0" w:space="0" w:color="auto"/>
                            <w:bottom w:val="none" w:sz="0" w:space="0" w:color="auto"/>
                            <w:right w:val="none" w:sz="0" w:space="0" w:color="auto"/>
                          </w:divBdr>
                          <w:divsChild>
                            <w:div w:id="1062219674">
                              <w:marLeft w:val="0"/>
                              <w:marRight w:val="0"/>
                              <w:marTop w:val="0"/>
                              <w:marBottom w:val="0"/>
                              <w:divBdr>
                                <w:top w:val="none" w:sz="0" w:space="0" w:color="auto"/>
                                <w:left w:val="none" w:sz="0" w:space="0" w:color="auto"/>
                                <w:bottom w:val="none" w:sz="0" w:space="0" w:color="auto"/>
                                <w:right w:val="none" w:sz="0" w:space="0" w:color="auto"/>
                              </w:divBdr>
                            </w:div>
                            <w:div w:id="91949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57">
                  <w:marLeft w:val="-420"/>
                  <w:marRight w:val="0"/>
                  <w:marTop w:val="0"/>
                  <w:marBottom w:val="0"/>
                  <w:divBdr>
                    <w:top w:val="none" w:sz="0" w:space="0" w:color="auto"/>
                    <w:left w:val="none" w:sz="0" w:space="0" w:color="auto"/>
                    <w:bottom w:val="none" w:sz="0" w:space="0" w:color="auto"/>
                    <w:right w:val="none" w:sz="0" w:space="0" w:color="auto"/>
                  </w:divBdr>
                  <w:divsChild>
                    <w:div w:id="1310982558">
                      <w:marLeft w:val="0"/>
                      <w:marRight w:val="0"/>
                      <w:marTop w:val="0"/>
                      <w:marBottom w:val="0"/>
                      <w:divBdr>
                        <w:top w:val="none" w:sz="0" w:space="0" w:color="auto"/>
                        <w:left w:val="none" w:sz="0" w:space="0" w:color="auto"/>
                        <w:bottom w:val="none" w:sz="0" w:space="0" w:color="auto"/>
                        <w:right w:val="none" w:sz="0" w:space="0" w:color="auto"/>
                      </w:divBdr>
                      <w:divsChild>
                        <w:div w:id="1011881674">
                          <w:marLeft w:val="0"/>
                          <w:marRight w:val="0"/>
                          <w:marTop w:val="0"/>
                          <w:marBottom w:val="0"/>
                          <w:divBdr>
                            <w:top w:val="none" w:sz="0" w:space="0" w:color="auto"/>
                            <w:left w:val="none" w:sz="0" w:space="0" w:color="auto"/>
                            <w:bottom w:val="none" w:sz="0" w:space="0" w:color="auto"/>
                            <w:right w:val="none" w:sz="0" w:space="0" w:color="auto"/>
                          </w:divBdr>
                          <w:divsChild>
                            <w:div w:id="586035390">
                              <w:marLeft w:val="0"/>
                              <w:marRight w:val="0"/>
                              <w:marTop w:val="0"/>
                              <w:marBottom w:val="0"/>
                              <w:divBdr>
                                <w:top w:val="none" w:sz="0" w:space="0" w:color="auto"/>
                                <w:left w:val="none" w:sz="0" w:space="0" w:color="auto"/>
                                <w:bottom w:val="none" w:sz="0" w:space="0" w:color="auto"/>
                                <w:right w:val="none" w:sz="0" w:space="0" w:color="auto"/>
                              </w:divBdr>
                            </w:div>
                            <w:div w:id="193103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11443">
                  <w:marLeft w:val="-420"/>
                  <w:marRight w:val="0"/>
                  <w:marTop w:val="0"/>
                  <w:marBottom w:val="0"/>
                  <w:divBdr>
                    <w:top w:val="none" w:sz="0" w:space="0" w:color="auto"/>
                    <w:left w:val="none" w:sz="0" w:space="0" w:color="auto"/>
                    <w:bottom w:val="none" w:sz="0" w:space="0" w:color="auto"/>
                    <w:right w:val="none" w:sz="0" w:space="0" w:color="auto"/>
                  </w:divBdr>
                  <w:divsChild>
                    <w:div w:id="1531724187">
                      <w:marLeft w:val="0"/>
                      <w:marRight w:val="0"/>
                      <w:marTop w:val="0"/>
                      <w:marBottom w:val="0"/>
                      <w:divBdr>
                        <w:top w:val="none" w:sz="0" w:space="0" w:color="auto"/>
                        <w:left w:val="none" w:sz="0" w:space="0" w:color="auto"/>
                        <w:bottom w:val="none" w:sz="0" w:space="0" w:color="auto"/>
                        <w:right w:val="none" w:sz="0" w:space="0" w:color="auto"/>
                      </w:divBdr>
                      <w:divsChild>
                        <w:div w:id="195238446">
                          <w:marLeft w:val="0"/>
                          <w:marRight w:val="0"/>
                          <w:marTop w:val="0"/>
                          <w:marBottom w:val="0"/>
                          <w:divBdr>
                            <w:top w:val="none" w:sz="0" w:space="0" w:color="auto"/>
                            <w:left w:val="none" w:sz="0" w:space="0" w:color="auto"/>
                            <w:bottom w:val="none" w:sz="0" w:space="0" w:color="auto"/>
                            <w:right w:val="none" w:sz="0" w:space="0" w:color="auto"/>
                          </w:divBdr>
                          <w:divsChild>
                            <w:div w:id="747382587">
                              <w:marLeft w:val="0"/>
                              <w:marRight w:val="0"/>
                              <w:marTop w:val="0"/>
                              <w:marBottom w:val="0"/>
                              <w:divBdr>
                                <w:top w:val="none" w:sz="0" w:space="0" w:color="auto"/>
                                <w:left w:val="none" w:sz="0" w:space="0" w:color="auto"/>
                                <w:bottom w:val="none" w:sz="0" w:space="0" w:color="auto"/>
                                <w:right w:val="none" w:sz="0" w:space="0" w:color="auto"/>
                              </w:divBdr>
                            </w:div>
                            <w:div w:id="835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14531">
                  <w:marLeft w:val="-420"/>
                  <w:marRight w:val="0"/>
                  <w:marTop w:val="0"/>
                  <w:marBottom w:val="0"/>
                  <w:divBdr>
                    <w:top w:val="none" w:sz="0" w:space="0" w:color="auto"/>
                    <w:left w:val="none" w:sz="0" w:space="0" w:color="auto"/>
                    <w:bottom w:val="none" w:sz="0" w:space="0" w:color="auto"/>
                    <w:right w:val="none" w:sz="0" w:space="0" w:color="auto"/>
                  </w:divBdr>
                  <w:divsChild>
                    <w:div w:id="477692425">
                      <w:marLeft w:val="0"/>
                      <w:marRight w:val="0"/>
                      <w:marTop w:val="0"/>
                      <w:marBottom w:val="0"/>
                      <w:divBdr>
                        <w:top w:val="none" w:sz="0" w:space="0" w:color="auto"/>
                        <w:left w:val="none" w:sz="0" w:space="0" w:color="auto"/>
                        <w:bottom w:val="none" w:sz="0" w:space="0" w:color="auto"/>
                        <w:right w:val="none" w:sz="0" w:space="0" w:color="auto"/>
                      </w:divBdr>
                      <w:divsChild>
                        <w:div w:id="448090215">
                          <w:marLeft w:val="0"/>
                          <w:marRight w:val="0"/>
                          <w:marTop w:val="0"/>
                          <w:marBottom w:val="0"/>
                          <w:divBdr>
                            <w:top w:val="none" w:sz="0" w:space="0" w:color="auto"/>
                            <w:left w:val="none" w:sz="0" w:space="0" w:color="auto"/>
                            <w:bottom w:val="none" w:sz="0" w:space="0" w:color="auto"/>
                            <w:right w:val="none" w:sz="0" w:space="0" w:color="auto"/>
                          </w:divBdr>
                          <w:divsChild>
                            <w:div w:id="917520254">
                              <w:marLeft w:val="0"/>
                              <w:marRight w:val="0"/>
                              <w:marTop w:val="0"/>
                              <w:marBottom w:val="0"/>
                              <w:divBdr>
                                <w:top w:val="none" w:sz="0" w:space="0" w:color="auto"/>
                                <w:left w:val="none" w:sz="0" w:space="0" w:color="auto"/>
                                <w:bottom w:val="none" w:sz="0" w:space="0" w:color="auto"/>
                                <w:right w:val="none" w:sz="0" w:space="0" w:color="auto"/>
                              </w:divBdr>
                            </w:div>
                            <w:div w:id="177636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73161">
          <w:marLeft w:val="0"/>
          <w:marRight w:val="0"/>
          <w:marTop w:val="0"/>
          <w:marBottom w:val="0"/>
          <w:divBdr>
            <w:top w:val="none" w:sz="0" w:space="0" w:color="auto"/>
            <w:left w:val="none" w:sz="0" w:space="0" w:color="auto"/>
            <w:bottom w:val="none" w:sz="0" w:space="0" w:color="auto"/>
            <w:right w:val="none" w:sz="0" w:space="0" w:color="auto"/>
          </w:divBdr>
          <w:divsChild>
            <w:div w:id="1708988916">
              <w:marLeft w:val="0"/>
              <w:marRight w:val="0"/>
              <w:marTop w:val="0"/>
              <w:marBottom w:val="0"/>
              <w:divBdr>
                <w:top w:val="none" w:sz="0" w:space="0" w:color="auto"/>
                <w:left w:val="none" w:sz="0" w:space="0" w:color="auto"/>
                <w:bottom w:val="none" w:sz="0" w:space="0" w:color="auto"/>
                <w:right w:val="none" w:sz="0" w:space="0" w:color="auto"/>
              </w:divBdr>
              <w:divsChild>
                <w:div w:id="41131884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49733821">
          <w:marLeft w:val="0"/>
          <w:marRight w:val="0"/>
          <w:marTop w:val="0"/>
          <w:marBottom w:val="0"/>
          <w:divBdr>
            <w:top w:val="none" w:sz="0" w:space="0" w:color="auto"/>
            <w:left w:val="none" w:sz="0" w:space="0" w:color="auto"/>
            <w:bottom w:val="none" w:sz="0" w:space="0" w:color="auto"/>
            <w:right w:val="none" w:sz="0" w:space="0" w:color="auto"/>
          </w:divBdr>
          <w:divsChild>
            <w:div w:id="208299129">
              <w:marLeft w:val="0"/>
              <w:marRight w:val="0"/>
              <w:marTop w:val="0"/>
              <w:marBottom w:val="0"/>
              <w:divBdr>
                <w:top w:val="none" w:sz="0" w:space="0" w:color="auto"/>
                <w:left w:val="none" w:sz="0" w:space="0" w:color="auto"/>
                <w:bottom w:val="none" w:sz="0" w:space="0" w:color="auto"/>
                <w:right w:val="none" w:sz="0" w:space="0" w:color="auto"/>
              </w:divBdr>
              <w:divsChild>
                <w:div w:id="1188447978">
                  <w:marLeft w:val="-420"/>
                  <w:marRight w:val="0"/>
                  <w:marTop w:val="0"/>
                  <w:marBottom w:val="0"/>
                  <w:divBdr>
                    <w:top w:val="none" w:sz="0" w:space="0" w:color="auto"/>
                    <w:left w:val="none" w:sz="0" w:space="0" w:color="auto"/>
                    <w:bottom w:val="none" w:sz="0" w:space="0" w:color="auto"/>
                    <w:right w:val="none" w:sz="0" w:space="0" w:color="auto"/>
                  </w:divBdr>
                  <w:divsChild>
                    <w:div w:id="1749499283">
                      <w:marLeft w:val="0"/>
                      <w:marRight w:val="0"/>
                      <w:marTop w:val="0"/>
                      <w:marBottom w:val="0"/>
                      <w:divBdr>
                        <w:top w:val="none" w:sz="0" w:space="0" w:color="auto"/>
                        <w:left w:val="none" w:sz="0" w:space="0" w:color="auto"/>
                        <w:bottom w:val="none" w:sz="0" w:space="0" w:color="auto"/>
                        <w:right w:val="none" w:sz="0" w:space="0" w:color="auto"/>
                      </w:divBdr>
                      <w:divsChild>
                        <w:div w:id="1156068432">
                          <w:marLeft w:val="0"/>
                          <w:marRight w:val="0"/>
                          <w:marTop w:val="0"/>
                          <w:marBottom w:val="0"/>
                          <w:divBdr>
                            <w:top w:val="none" w:sz="0" w:space="0" w:color="auto"/>
                            <w:left w:val="none" w:sz="0" w:space="0" w:color="auto"/>
                            <w:bottom w:val="none" w:sz="0" w:space="0" w:color="auto"/>
                            <w:right w:val="none" w:sz="0" w:space="0" w:color="auto"/>
                          </w:divBdr>
                          <w:divsChild>
                            <w:div w:id="389697889">
                              <w:marLeft w:val="0"/>
                              <w:marRight w:val="0"/>
                              <w:marTop w:val="0"/>
                              <w:marBottom w:val="0"/>
                              <w:divBdr>
                                <w:top w:val="none" w:sz="0" w:space="0" w:color="auto"/>
                                <w:left w:val="none" w:sz="0" w:space="0" w:color="auto"/>
                                <w:bottom w:val="none" w:sz="0" w:space="0" w:color="auto"/>
                                <w:right w:val="none" w:sz="0" w:space="0" w:color="auto"/>
                              </w:divBdr>
                            </w:div>
                            <w:div w:id="4038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764561">
                  <w:marLeft w:val="-420"/>
                  <w:marRight w:val="0"/>
                  <w:marTop w:val="0"/>
                  <w:marBottom w:val="0"/>
                  <w:divBdr>
                    <w:top w:val="none" w:sz="0" w:space="0" w:color="auto"/>
                    <w:left w:val="none" w:sz="0" w:space="0" w:color="auto"/>
                    <w:bottom w:val="none" w:sz="0" w:space="0" w:color="auto"/>
                    <w:right w:val="none" w:sz="0" w:space="0" w:color="auto"/>
                  </w:divBdr>
                  <w:divsChild>
                    <w:div w:id="1290166759">
                      <w:marLeft w:val="0"/>
                      <w:marRight w:val="0"/>
                      <w:marTop w:val="0"/>
                      <w:marBottom w:val="0"/>
                      <w:divBdr>
                        <w:top w:val="none" w:sz="0" w:space="0" w:color="auto"/>
                        <w:left w:val="none" w:sz="0" w:space="0" w:color="auto"/>
                        <w:bottom w:val="none" w:sz="0" w:space="0" w:color="auto"/>
                        <w:right w:val="none" w:sz="0" w:space="0" w:color="auto"/>
                      </w:divBdr>
                      <w:divsChild>
                        <w:div w:id="538398187">
                          <w:marLeft w:val="0"/>
                          <w:marRight w:val="0"/>
                          <w:marTop w:val="0"/>
                          <w:marBottom w:val="0"/>
                          <w:divBdr>
                            <w:top w:val="none" w:sz="0" w:space="0" w:color="auto"/>
                            <w:left w:val="none" w:sz="0" w:space="0" w:color="auto"/>
                            <w:bottom w:val="none" w:sz="0" w:space="0" w:color="auto"/>
                            <w:right w:val="none" w:sz="0" w:space="0" w:color="auto"/>
                          </w:divBdr>
                          <w:divsChild>
                            <w:div w:id="198661978">
                              <w:marLeft w:val="0"/>
                              <w:marRight w:val="0"/>
                              <w:marTop w:val="0"/>
                              <w:marBottom w:val="0"/>
                              <w:divBdr>
                                <w:top w:val="none" w:sz="0" w:space="0" w:color="auto"/>
                                <w:left w:val="none" w:sz="0" w:space="0" w:color="auto"/>
                                <w:bottom w:val="none" w:sz="0" w:space="0" w:color="auto"/>
                                <w:right w:val="none" w:sz="0" w:space="0" w:color="auto"/>
                              </w:divBdr>
                            </w:div>
                            <w:div w:id="125489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163940">
                  <w:marLeft w:val="-420"/>
                  <w:marRight w:val="0"/>
                  <w:marTop w:val="0"/>
                  <w:marBottom w:val="0"/>
                  <w:divBdr>
                    <w:top w:val="none" w:sz="0" w:space="0" w:color="auto"/>
                    <w:left w:val="none" w:sz="0" w:space="0" w:color="auto"/>
                    <w:bottom w:val="none" w:sz="0" w:space="0" w:color="auto"/>
                    <w:right w:val="none" w:sz="0" w:space="0" w:color="auto"/>
                  </w:divBdr>
                  <w:divsChild>
                    <w:div w:id="1417364567">
                      <w:marLeft w:val="0"/>
                      <w:marRight w:val="0"/>
                      <w:marTop w:val="0"/>
                      <w:marBottom w:val="0"/>
                      <w:divBdr>
                        <w:top w:val="none" w:sz="0" w:space="0" w:color="auto"/>
                        <w:left w:val="none" w:sz="0" w:space="0" w:color="auto"/>
                        <w:bottom w:val="none" w:sz="0" w:space="0" w:color="auto"/>
                        <w:right w:val="none" w:sz="0" w:space="0" w:color="auto"/>
                      </w:divBdr>
                      <w:divsChild>
                        <w:div w:id="1186216906">
                          <w:marLeft w:val="0"/>
                          <w:marRight w:val="0"/>
                          <w:marTop w:val="0"/>
                          <w:marBottom w:val="0"/>
                          <w:divBdr>
                            <w:top w:val="none" w:sz="0" w:space="0" w:color="auto"/>
                            <w:left w:val="none" w:sz="0" w:space="0" w:color="auto"/>
                            <w:bottom w:val="none" w:sz="0" w:space="0" w:color="auto"/>
                            <w:right w:val="none" w:sz="0" w:space="0" w:color="auto"/>
                          </w:divBdr>
                          <w:divsChild>
                            <w:div w:id="1792553553">
                              <w:marLeft w:val="0"/>
                              <w:marRight w:val="0"/>
                              <w:marTop w:val="0"/>
                              <w:marBottom w:val="0"/>
                              <w:divBdr>
                                <w:top w:val="none" w:sz="0" w:space="0" w:color="auto"/>
                                <w:left w:val="none" w:sz="0" w:space="0" w:color="auto"/>
                                <w:bottom w:val="none" w:sz="0" w:space="0" w:color="auto"/>
                                <w:right w:val="none" w:sz="0" w:space="0" w:color="auto"/>
                              </w:divBdr>
                            </w:div>
                            <w:div w:id="169117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737293">
          <w:marLeft w:val="0"/>
          <w:marRight w:val="0"/>
          <w:marTop w:val="0"/>
          <w:marBottom w:val="0"/>
          <w:divBdr>
            <w:top w:val="none" w:sz="0" w:space="0" w:color="auto"/>
            <w:left w:val="none" w:sz="0" w:space="0" w:color="auto"/>
            <w:bottom w:val="none" w:sz="0" w:space="0" w:color="auto"/>
            <w:right w:val="none" w:sz="0" w:space="0" w:color="auto"/>
          </w:divBdr>
          <w:divsChild>
            <w:div w:id="1082288798">
              <w:marLeft w:val="0"/>
              <w:marRight w:val="0"/>
              <w:marTop w:val="0"/>
              <w:marBottom w:val="0"/>
              <w:divBdr>
                <w:top w:val="none" w:sz="0" w:space="0" w:color="auto"/>
                <w:left w:val="none" w:sz="0" w:space="0" w:color="auto"/>
                <w:bottom w:val="none" w:sz="0" w:space="0" w:color="auto"/>
                <w:right w:val="none" w:sz="0" w:space="0" w:color="auto"/>
              </w:divBdr>
              <w:divsChild>
                <w:div w:id="175578417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958032080">
      <w:bodyDiv w:val="1"/>
      <w:marLeft w:val="0"/>
      <w:marRight w:val="0"/>
      <w:marTop w:val="0"/>
      <w:marBottom w:val="0"/>
      <w:divBdr>
        <w:top w:val="none" w:sz="0" w:space="0" w:color="auto"/>
        <w:left w:val="none" w:sz="0" w:space="0" w:color="auto"/>
        <w:bottom w:val="none" w:sz="0" w:space="0" w:color="auto"/>
        <w:right w:val="none" w:sz="0" w:space="0" w:color="auto"/>
      </w:divBdr>
    </w:div>
    <w:div w:id="1380477242">
      <w:bodyDiv w:val="1"/>
      <w:marLeft w:val="0"/>
      <w:marRight w:val="0"/>
      <w:marTop w:val="0"/>
      <w:marBottom w:val="0"/>
      <w:divBdr>
        <w:top w:val="none" w:sz="0" w:space="0" w:color="auto"/>
        <w:left w:val="none" w:sz="0" w:space="0" w:color="auto"/>
        <w:bottom w:val="none" w:sz="0" w:space="0" w:color="auto"/>
        <w:right w:val="none" w:sz="0" w:space="0" w:color="auto"/>
      </w:divBdr>
      <w:divsChild>
        <w:div w:id="1318069490">
          <w:marLeft w:val="0"/>
          <w:marRight w:val="0"/>
          <w:marTop w:val="0"/>
          <w:marBottom w:val="600"/>
          <w:divBdr>
            <w:top w:val="none" w:sz="0" w:space="0" w:color="auto"/>
            <w:left w:val="none" w:sz="0" w:space="0" w:color="auto"/>
            <w:bottom w:val="none" w:sz="0" w:space="0" w:color="auto"/>
            <w:right w:val="none" w:sz="0" w:space="0" w:color="auto"/>
          </w:divBdr>
        </w:div>
        <w:div w:id="365326516">
          <w:marLeft w:val="0"/>
          <w:marRight w:val="0"/>
          <w:marTop w:val="0"/>
          <w:marBottom w:val="0"/>
          <w:divBdr>
            <w:top w:val="none" w:sz="0" w:space="0" w:color="auto"/>
            <w:left w:val="none" w:sz="0" w:space="0" w:color="auto"/>
            <w:bottom w:val="none" w:sz="0" w:space="0" w:color="auto"/>
            <w:right w:val="none" w:sz="0" w:space="0" w:color="auto"/>
          </w:divBdr>
          <w:divsChild>
            <w:div w:id="1683622984">
              <w:marLeft w:val="0"/>
              <w:marRight w:val="0"/>
              <w:marTop w:val="0"/>
              <w:marBottom w:val="0"/>
              <w:divBdr>
                <w:top w:val="none" w:sz="0" w:space="0" w:color="auto"/>
                <w:left w:val="none" w:sz="0" w:space="0" w:color="auto"/>
                <w:bottom w:val="none" w:sz="0" w:space="0" w:color="auto"/>
                <w:right w:val="none" w:sz="0" w:space="0" w:color="auto"/>
              </w:divBdr>
            </w:div>
            <w:div w:id="1076319141">
              <w:marLeft w:val="0"/>
              <w:marRight w:val="0"/>
              <w:marTop w:val="0"/>
              <w:marBottom w:val="0"/>
              <w:divBdr>
                <w:top w:val="none" w:sz="0" w:space="0" w:color="auto"/>
                <w:left w:val="none" w:sz="0" w:space="0" w:color="auto"/>
                <w:bottom w:val="none" w:sz="0" w:space="0" w:color="auto"/>
                <w:right w:val="none" w:sz="0" w:space="0" w:color="auto"/>
              </w:divBdr>
            </w:div>
            <w:div w:id="1950041464">
              <w:marLeft w:val="0"/>
              <w:marRight w:val="0"/>
              <w:marTop w:val="0"/>
              <w:marBottom w:val="0"/>
              <w:divBdr>
                <w:top w:val="none" w:sz="0" w:space="0" w:color="auto"/>
                <w:left w:val="none" w:sz="0" w:space="0" w:color="auto"/>
                <w:bottom w:val="none" w:sz="0" w:space="0" w:color="auto"/>
                <w:right w:val="none" w:sz="0" w:space="0" w:color="auto"/>
              </w:divBdr>
            </w:div>
            <w:div w:id="939682348">
              <w:marLeft w:val="0"/>
              <w:marRight w:val="0"/>
              <w:marTop w:val="360"/>
              <w:marBottom w:val="0"/>
              <w:divBdr>
                <w:top w:val="none" w:sz="0" w:space="0" w:color="auto"/>
                <w:left w:val="none" w:sz="0" w:space="0" w:color="auto"/>
                <w:bottom w:val="none" w:sz="0" w:space="0" w:color="auto"/>
                <w:right w:val="none" w:sz="0" w:space="0" w:color="auto"/>
              </w:divBdr>
            </w:div>
            <w:div w:id="1218665360">
              <w:marLeft w:val="0"/>
              <w:marRight w:val="0"/>
              <w:marTop w:val="0"/>
              <w:marBottom w:val="0"/>
              <w:divBdr>
                <w:top w:val="none" w:sz="0" w:space="0" w:color="auto"/>
                <w:left w:val="none" w:sz="0" w:space="0" w:color="auto"/>
                <w:bottom w:val="none" w:sz="0" w:space="0" w:color="auto"/>
                <w:right w:val="none" w:sz="0" w:space="0" w:color="auto"/>
              </w:divBdr>
            </w:div>
            <w:div w:id="1284581394">
              <w:marLeft w:val="0"/>
              <w:marRight w:val="0"/>
              <w:marTop w:val="0"/>
              <w:marBottom w:val="0"/>
              <w:divBdr>
                <w:top w:val="none" w:sz="0" w:space="0" w:color="auto"/>
                <w:left w:val="none" w:sz="0" w:space="0" w:color="auto"/>
                <w:bottom w:val="none" w:sz="0" w:space="0" w:color="auto"/>
                <w:right w:val="none" w:sz="0" w:space="0" w:color="auto"/>
              </w:divBdr>
            </w:div>
            <w:div w:id="14030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8076">
      <w:bodyDiv w:val="1"/>
      <w:marLeft w:val="0"/>
      <w:marRight w:val="0"/>
      <w:marTop w:val="0"/>
      <w:marBottom w:val="0"/>
      <w:divBdr>
        <w:top w:val="none" w:sz="0" w:space="0" w:color="auto"/>
        <w:left w:val="none" w:sz="0" w:space="0" w:color="auto"/>
        <w:bottom w:val="none" w:sz="0" w:space="0" w:color="auto"/>
        <w:right w:val="none" w:sz="0" w:space="0" w:color="auto"/>
      </w:divBdr>
    </w:div>
    <w:div w:id="193620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2692/943203cde56d0ccbe8709e3166c45664f741996c/" TargetMode="External"/><Relationship Id="rId3" Type="http://schemas.openxmlformats.org/officeDocument/2006/relationships/settings" Target="settings.xml"/><Relationship Id="rId7" Type="http://schemas.openxmlformats.org/officeDocument/2006/relationships/hyperlink" Target="https://www.consultant.ru/document/cons_doc_LAW_508381/1b0c2d3c7cca721994c4211fe5940aea1e16fd6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8824/c7d4313ea76843ee327f699ed692067c62c65d72/" TargetMode="External"/><Relationship Id="rId11" Type="http://schemas.openxmlformats.org/officeDocument/2006/relationships/theme" Target="theme/theme1.xml"/><Relationship Id="rId5" Type="http://schemas.openxmlformats.org/officeDocument/2006/relationships/hyperlink" Target="https://www.consultant.ru/document/cons_doc_LAW_882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document/cons_doc_LAW_359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2566</Words>
  <Characters>14628</Characters>
  <Application>Microsoft Office Word</Application>
  <DocSecurity>0</DocSecurity>
  <Lines>121</Lines>
  <Paragraphs>34</Paragraphs>
  <ScaleCrop>false</ScaleCrop>
  <Company/>
  <LinksUpToDate>false</LinksUpToDate>
  <CharactersWithSpaces>17160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Grigory Neverov</dc:creator>
  <cp:keywords/>
  <dc:description/>
  <cp:lastModifiedBy>Grigory Neverov</cp:lastModifiedBy>
  <cp:revision>3</cp:revision>
  <dcterms:created xsi:type="dcterms:W3CDTF">2025-06-30T16:09:00Z</dcterms:created>
  <dcterms:modified xsi:type="dcterms:W3CDTF">2025-07-01T06:52:00Z</dcterms:modified>
</cp:coreProperties>
</file>