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7DE1" w14:textId="77777777" w:rsidR="006667A4" w:rsidRPr="00B94AE0" w:rsidRDefault="00E9770C" w:rsidP="00B94AE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4AE0">
        <w:rPr>
          <w:rFonts w:ascii="Times New Roman" w:hAnsi="Times New Roman" w:cs="Times New Roman"/>
          <w:b/>
          <w:sz w:val="20"/>
          <w:szCs w:val="20"/>
          <w:highlight w:val="cyan"/>
        </w:rPr>
        <w:t>ПЕНСИОНЕРЫ</w:t>
      </w:r>
    </w:p>
    <w:p w14:paraId="664EE586" w14:textId="77777777" w:rsidR="00E9770C" w:rsidRPr="00B94AE0" w:rsidRDefault="00E9770C" w:rsidP="00B94AE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7BC82429" w14:textId="77777777" w:rsidR="00D13D33" w:rsidRPr="001C4D72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green"/>
        </w:rPr>
      </w:pPr>
      <w:r w:rsidRPr="001C4D72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Письмо Министерства труда и социальной защиты РФ от 9 сентября 2020 г. N 14-2/ООГ-14662 </w:t>
      </w:r>
    </w:p>
    <w:p w14:paraId="48203AF8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72">
        <w:rPr>
          <w:rFonts w:ascii="Times New Roman" w:hAnsi="Times New Roman" w:cs="Times New Roman"/>
          <w:b/>
          <w:sz w:val="20"/>
          <w:szCs w:val="20"/>
          <w:highlight w:val="green"/>
        </w:rPr>
        <w:t>О применении норм трудового законодательства в связи с прохождением диспансеризации</w:t>
      </w:r>
    </w:p>
    <w:p w14:paraId="17832286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02DC6" w14:textId="77777777" w:rsidR="00D13D33" w:rsidRPr="00AF6568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&lt;…</w:t>
      </w:r>
      <w:r w:rsidRPr="00AF6568">
        <w:rPr>
          <w:rFonts w:ascii="Times New Roman" w:hAnsi="Times New Roman" w:cs="Times New Roman"/>
          <w:sz w:val="20"/>
          <w:szCs w:val="20"/>
        </w:rPr>
        <w:t>&gt;</w:t>
      </w:r>
    </w:p>
    <w:p w14:paraId="7978B628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F10356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Трудовое законодательство не разделяет категории граждан, являющихся получателями пенсии по старости, и достигших возраста, дающего право на назначение пенсии по старости, но не обратившихся за назначением таковой.</w:t>
      </w:r>
    </w:p>
    <w:p w14:paraId="0719B5D0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60AF8D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Порядок проведения профилактического медицинского осмотра и диспансеризации определенных групп взрослого населения утвержден приказом Минздрава России от 13 марта 2019 г. N 124н (далее - Порядок).</w:t>
      </w:r>
    </w:p>
    <w:p w14:paraId="183B7689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3F3618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В соответствии с пунктом 5 Порядка годом прохождения диспансеризации считается календарный год, в котором гражданин достигает соответствующего возраста.</w:t>
      </w:r>
    </w:p>
    <w:p w14:paraId="600B1422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105177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Таким образом, предоставление гарантий, предусмотренных статьей 185.1 Кодекса, определяется календарным годом, в котором гражданин достигает соответствующего возраста, а не фактом обращения за получением пенсий.</w:t>
      </w:r>
    </w:p>
    <w:p w14:paraId="21121866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3ED68C" w14:textId="77777777" w:rsidR="00D13D33" w:rsidRPr="00B94AE0" w:rsidRDefault="00D13D33" w:rsidP="00B94AE0">
      <w:pPr>
        <w:pBdr>
          <w:top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B99C5D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green"/>
        </w:rPr>
      </w:pPr>
      <w:r w:rsidRPr="00B94AE0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Письмо Министерства труда и социальной защиты РФ от 8 сентября 2020 г. № 14-2/ООГ-14524 </w:t>
      </w:r>
    </w:p>
    <w:p w14:paraId="7AB07E03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AE0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О необходимости подтверждения статуса </w:t>
      </w:r>
      <w:proofErr w:type="spellStart"/>
      <w:r w:rsidRPr="00B94AE0">
        <w:rPr>
          <w:rFonts w:ascii="Times New Roman" w:hAnsi="Times New Roman" w:cs="Times New Roman"/>
          <w:b/>
          <w:sz w:val="20"/>
          <w:szCs w:val="20"/>
          <w:highlight w:val="green"/>
        </w:rPr>
        <w:t>предпенсионера</w:t>
      </w:r>
      <w:proofErr w:type="spellEnd"/>
      <w:r w:rsidRPr="00B94AE0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 и пенсионера для прохождения диспансеризации</w:t>
      </w:r>
    </w:p>
    <w:p w14:paraId="5FDF3E50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665B68" w14:textId="77777777" w:rsidR="00C318BD" w:rsidRPr="00B94AE0" w:rsidRDefault="00C318BD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&lt;…&gt;</w:t>
      </w:r>
    </w:p>
    <w:p w14:paraId="7BCD5E2C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Подтверждение работником статуса </w:t>
      </w:r>
      <w:proofErr w:type="spellStart"/>
      <w:r w:rsidRPr="00B94AE0">
        <w:rPr>
          <w:rFonts w:ascii="Times New Roman" w:hAnsi="Times New Roman" w:cs="Times New Roman"/>
          <w:sz w:val="20"/>
          <w:szCs w:val="20"/>
        </w:rPr>
        <w:t>предпенсионера</w:t>
      </w:r>
      <w:proofErr w:type="spellEnd"/>
      <w:r w:rsidRPr="00B94AE0">
        <w:rPr>
          <w:rFonts w:ascii="Times New Roman" w:hAnsi="Times New Roman" w:cs="Times New Roman"/>
          <w:sz w:val="20"/>
          <w:szCs w:val="20"/>
        </w:rPr>
        <w:t xml:space="preserve"> или пенсионера для прохождения диспансеризации не предусмотрено.</w:t>
      </w:r>
    </w:p>
    <w:p w14:paraId="10A2C36F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304021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Однако работодатель имеет возможность определить имеет ли работник право в этом году на прохождение диспансеризации - соответствует ли возраст проведения диспансеризации возрасту сотрудника.</w:t>
      </w:r>
    </w:p>
    <w:p w14:paraId="091924C8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A4CAA0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Согласно положениям части 11 статьи 10 Федерального закона от 3 октября 2018 г. N 350-ФЗ "О внесении изменений в отдельные законодательные акты Российской Федерации по вопросам назначения и выплаты пенсий" для предоставления гарантий при прохождении диспансеризации работникам предпенсионного возраста и работникам, являющимся получателями пенсии по старости или пенсии за выслугу лет, работодатели с письменного согласия работника могут получать информацию об отнесении к категории граждан предпенсионного возраста от Пенсионного фонда Российской Федерации (далее - ПФР) в электронной форме на основании соглашений, заключенных между органами ПФР и работодателями, которым предусматривается представление по запросу работодателя сведений о его работниках предпенсионного возраста и получателях пенсии в электронной форме с использованием программного комплекса "Бесконтактный прием информации" при представлении отчетности, а также заявлений и документов для назначения пенсий в ПФР.</w:t>
      </w:r>
    </w:p>
    <w:p w14:paraId="60FE17EB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86A44" w14:textId="77777777" w:rsidR="00D13D33" w:rsidRPr="00B94AE0" w:rsidRDefault="00D13D33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B94AE0">
        <w:rPr>
          <w:rFonts w:ascii="Times New Roman" w:hAnsi="Times New Roman" w:cs="Times New Roman"/>
          <w:sz w:val="20"/>
          <w:szCs w:val="20"/>
        </w:rPr>
        <w:t>Одновременно положениями Федерального закона от 3 октября 2018 г. N 350-ФЗ предусмотрена возможность для гражданина обратиться за получением сведений об отнесении его к категории лиц предпенсионного возраста непосредственно в клиентские службы территориальных органов ПФР, многофункциональные центры представления государственных и муниципальных услуг, а также посредством личного кабинета на сайте ПФР и Единого портала государственных услуг.</w:t>
      </w:r>
    </w:p>
    <w:p w14:paraId="054168A8" w14:textId="77777777" w:rsidR="00C318BD" w:rsidRPr="00B94AE0" w:rsidRDefault="00C318BD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58A01E" w14:textId="77777777" w:rsidR="00C318BD" w:rsidRPr="00B94AE0" w:rsidRDefault="00C318BD" w:rsidP="00B94AE0">
      <w:pPr>
        <w:pBdr>
          <w:top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036363" w14:textId="77777777" w:rsidR="00B056DB" w:rsidRPr="00B94AE0" w:rsidRDefault="00B056DB" w:rsidP="00B94A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green"/>
        </w:rPr>
      </w:pPr>
      <w:r w:rsidRPr="00B94AE0">
        <w:rPr>
          <w:rFonts w:ascii="Times New Roman" w:hAnsi="Times New Roman" w:cs="Times New Roman"/>
          <w:b/>
          <w:sz w:val="20"/>
          <w:szCs w:val="20"/>
          <w:highlight w:val="green"/>
        </w:rPr>
        <w:t>Письмо Минтруда России от 08.09.2020 N 14-2/ООГ-14583</w:t>
      </w:r>
    </w:p>
    <w:p w14:paraId="55088130" w14:textId="77777777" w:rsidR="00B056DB" w:rsidRPr="00B94AE0" w:rsidRDefault="00B056DB" w:rsidP="00B94A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AE0">
        <w:rPr>
          <w:rFonts w:ascii="Times New Roman" w:hAnsi="Times New Roman" w:cs="Times New Roman"/>
          <w:b/>
          <w:sz w:val="20"/>
          <w:szCs w:val="20"/>
          <w:highlight w:val="green"/>
        </w:rPr>
        <w:t>Вопрос: О порядке использования дней освобождения от работы, предназначенных для прохождения диспансеризации, пенсионерами и лицами предпенсионного возраста.</w:t>
      </w:r>
    </w:p>
    <w:p w14:paraId="4250FF6E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63F581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&lt;…&gt;</w:t>
      </w:r>
    </w:p>
    <w:p w14:paraId="6DCE27D5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Трудовое законодательство не содержит ограничений по использованию дней, предназначенных для прохождения диспансеризации, в разные даты. В связи с этим вопрос предоставления указанных дней для прохождения диспансеризации по частям следует решать в каждом конкретном случае работодателю и работнику совместно в зависимости от сложившейся ситуации и с учетом интересов каждой стороны.</w:t>
      </w:r>
    </w:p>
    <w:p w14:paraId="18DB0BA5" w14:textId="77777777" w:rsidR="00B056DB" w:rsidRPr="00B94AE0" w:rsidRDefault="00B056DB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5A76C2" w14:textId="77777777" w:rsidR="00B056DB" w:rsidRPr="00B94AE0" w:rsidRDefault="00B056DB" w:rsidP="00B94AE0">
      <w:pPr>
        <w:pBdr>
          <w:top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8AC4B1" w14:textId="77777777" w:rsidR="00B056DB" w:rsidRPr="00B94AE0" w:rsidRDefault="00B056DB" w:rsidP="00B94A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green"/>
        </w:rPr>
      </w:pPr>
      <w:r w:rsidRPr="00B94AE0">
        <w:rPr>
          <w:rFonts w:ascii="Times New Roman" w:hAnsi="Times New Roman" w:cs="Times New Roman"/>
          <w:b/>
          <w:sz w:val="20"/>
          <w:szCs w:val="20"/>
          <w:highlight w:val="green"/>
        </w:rPr>
        <w:lastRenderedPageBreak/>
        <w:t xml:space="preserve">Письмо Государственной инспекции труда в г. Москве от 13.05.2019 N 77/10-14773-19-ОБ </w:t>
      </w:r>
    </w:p>
    <w:p w14:paraId="21A8C0CD" w14:textId="77777777" w:rsidR="00B056DB" w:rsidRPr="00B94AE0" w:rsidRDefault="00B056DB" w:rsidP="00B94A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AE0">
        <w:rPr>
          <w:rFonts w:ascii="Times New Roman" w:hAnsi="Times New Roman" w:cs="Times New Roman"/>
          <w:b/>
          <w:sz w:val="20"/>
          <w:szCs w:val="20"/>
          <w:highlight w:val="green"/>
        </w:rPr>
        <w:t>Вопрос: О предоставлении работнику и отражении в учетных документах нерабочих дней для прохождения диспансеризации.</w:t>
      </w:r>
    </w:p>
    <w:p w14:paraId="61F92DBF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AE0">
        <w:rPr>
          <w:rFonts w:ascii="Times New Roman" w:hAnsi="Times New Roman" w:cs="Times New Roman"/>
          <w:b/>
          <w:sz w:val="20"/>
          <w:szCs w:val="20"/>
        </w:rPr>
        <w:t>&lt;…&gt;</w:t>
      </w:r>
    </w:p>
    <w:p w14:paraId="2F5CD7D9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Диспансеризацию работники проходят, как правило, по ОМС, и работодатель не должен ее организовывать.</w:t>
      </w:r>
    </w:p>
    <w:p w14:paraId="17D1630C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Для того чтобы предоставить нерабочий день для прохождения диспансеризации, необходимо:</w:t>
      </w:r>
    </w:p>
    <w:p w14:paraId="56D17436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- получить письменное заявление от работника;</w:t>
      </w:r>
    </w:p>
    <w:p w14:paraId="3C6425F1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- согласовать с учетом производственной возможности день (дни) отсутствия работника;</w:t>
      </w:r>
    </w:p>
    <w:p w14:paraId="69105EB9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- оформить распорядительный акт (например, приказ);</w:t>
      </w:r>
    </w:p>
    <w:p w14:paraId="340EC6AF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- ознакомить с приказом работника и его непосредственного руководителя;</w:t>
      </w:r>
    </w:p>
    <w:p w14:paraId="35E8FB7F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- передать приказ в отдел кадров и бухгалтерию.</w:t>
      </w:r>
    </w:p>
    <w:p w14:paraId="4604FB65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Нерабочий день (дни) для прохождения диспансеризации оплачивается в размере среднего заработка.</w:t>
      </w:r>
    </w:p>
    <w:p w14:paraId="482D3DBD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Средний заработок рассчитывается в порядке, предусмотренном Положением о средней заработной плате.</w:t>
      </w:r>
    </w:p>
    <w:p w14:paraId="0AA652A8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Также на этот период необходимо сохранить за сотрудником место работы. Данные обязанности установлены Федеральным </w:t>
      </w:r>
      <w:hyperlink r:id="rId5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от 03.10.2018 N 353-ФЗ.</w:t>
      </w:r>
    </w:p>
    <w:p w14:paraId="29BDA617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Отсутствие работника отражается в табеле учета рабочего времени.</w:t>
      </w:r>
    </w:p>
    <w:p w14:paraId="6B997687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Буквенный и цифровой коды для данного случая нормативно не определены.</w:t>
      </w:r>
    </w:p>
    <w:p w14:paraId="7964FF64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Руководитель вправе самостоятельно установить формы первичных учетных документов, в том числе табель учета рабочего времени.</w:t>
      </w:r>
    </w:p>
    <w:p w14:paraId="32A6A454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6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ч. 4 ст. 9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Федерального закона от 06.12.2011 N 402-ФЗ "О бухгалтерском учете" формы первичных учетных документов определяет руководитель экономического субъекта по представлению должностного лица, на которое возложено ведение бухгалтерского учета. Формы первичных учетных документов для организаций государственного сектора устанавливаются в соответствии с бюджетным законодательством Российской Федерации.</w:t>
      </w:r>
    </w:p>
    <w:p w14:paraId="3DFAEDE0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Если разработаны собственные формы, внесите в них дополнение. Если используются унифицированные формы первичной учетной документации по учету труда и его оплате, то утвердите форму с учетом нового кода.</w:t>
      </w:r>
    </w:p>
    <w:p w14:paraId="5E848F87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При этом сотрудник не должен представлять какие-либо документы, которые подтверждают использование дополнительного выходного, однако работодатель вправе потребовать от сотрудника справку из медучреждения о том, что он прошел диспансеризацию.</w:t>
      </w:r>
    </w:p>
    <w:p w14:paraId="1E831020" w14:textId="77777777" w:rsidR="00B056DB" w:rsidRPr="00B94AE0" w:rsidRDefault="00B056DB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При этом в справке не должно быть информации о здоровье сотрудника. В ней нужно лишь зафиксировать факт, что в день, когда предоставили выходной, сотрудник явился в медучреждение, чтобы пройти диспансеризацию.</w:t>
      </w:r>
    </w:p>
    <w:p w14:paraId="250E6C8D" w14:textId="77777777" w:rsidR="00B056DB" w:rsidRPr="00B94AE0" w:rsidRDefault="00B056DB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67174B" w14:textId="77777777" w:rsidR="00B056DB" w:rsidRPr="00B94AE0" w:rsidRDefault="00B056DB" w:rsidP="00B94AE0">
      <w:pPr>
        <w:pBdr>
          <w:top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F56951" w14:textId="77777777" w:rsidR="00E9770C" w:rsidRPr="00B94AE0" w:rsidRDefault="00E9770C" w:rsidP="00B94A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green"/>
        </w:rPr>
      </w:pPr>
      <w:r w:rsidRPr="00B94AE0">
        <w:rPr>
          <w:rFonts w:ascii="Times New Roman" w:hAnsi="Times New Roman" w:cs="Times New Roman"/>
          <w:b/>
          <w:sz w:val="20"/>
          <w:szCs w:val="20"/>
          <w:highlight w:val="green"/>
        </w:rPr>
        <w:t>Письмо Минтруда России от 18.12.2018 N 21-2/10/П-9349</w:t>
      </w:r>
    </w:p>
    <w:p w14:paraId="37D636CC" w14:textId="77777777" w:rsidR="006667A4" w:rsidRPr="00B94AE0" w:rsidRDefault="00E9770C" w:rsidP="00B94A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AE0">
        <w:rPr>
          <w:rFonts w:ascii="Times New Roman" w:hAnsi="Times New Roman" w:cs="Times New Roman"/>
          <w:b/>
          <w:sz w:val="20"/>
          <w:szCs w:val="20"/>
          <w:highlight w:val="green"/>
        </w:rPr>
        <w:t>&lt;Рекомендации об определении критерия с целью отнесения граждан к лицам предпенсионного возраста в целях предоставления им льгот и мер социальной поддержки с 1 января 2019 года&gt;</w:t>
      </w:r>
    </w:p>
    <w:p w14:paraId="3000F8F1" w14:textId="77777777" w:rsidR="006667A4" w:rsidRPr="00B94AE0" w:rsidRDefault="006667A4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5AFE4F" w14:textId="77777777" w:rsidR="006667A4" w:rsidRPr="00B94AE0" w:rsidRDefault="006667A4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DADE7D" w14:textId="77777777" w:rsidR="006667A4" w:rsidRPr="00B94AE0" w:rsidRDefault="006667A4" w:rsidP="00B94A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14"/>
      <w:bookmarkEnd w:id="0"/>
      <w:r w:rsidRPr="00B94AE0">
        <w:rPr>
          <w:rFonts w:ascii="Times New Roman" w:hAnsi="Times New Roman" w:cs="Times New Roman"/>
          <w:sz w:val="20"/>
          <w:szCs w:val="20"/>
        </w:rPr>
        <w:t>ИНФОРМАЦИЯ</w:t>
      </w:r>
    </w:p>
    <w:p w14:paraId="40962752" w14:textId="77777777" w:rsidR="006667A4" w:rsidRPr="00B94AE0" w:rsidRDefault="006667A4" w:rsidP="00B94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ОБ ОПРЕДЕЛЕНИИ КРИТЕРИЯ С ЦЕЛЬЮ ОТНЕСЕНИЯ ГРАЖДАН К ЛИЦАМ</w:t>
      </w:r>
    </w:p>
    <w:p w14:paraId="5B6F3A52" w14:textId="77777777" w:rsidR="006667A4" w:rsidRPr="00B94AE0" w:rsidRDefault="006667A4" w:rsidP="00B94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ПРЕДПЕНСИОННОГО ВОЗРАСТА В ЦЕЛЯХ ПРЕДОСТАВЛЕНИЯ ИМ ЛЬГОТ</w:t>
      </w:r>
    </w:p>
    <w:p w14:paraId="551D4B35" w14:textId="77777777" w:rsidR="006667A4" w:rsidRPr="00B94AE0" w:rsidRDefault="006667A4" w:rsidP="00B94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И МЕР СОЦИАЛЬНОЙ ПОДДЕРЖКИ С 1 ЯНВАРЯ 2019 ГОДА</w:t>
      </w:r>
    </w:p>
    <w:p w14:paraId="5FDB0DEA" w14:textId="77777777" w:rsidR="006667A4" w:rsidRPr="00B94AE0" w:rsidRDefault="006667A4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B1A5CB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Федеральным </w:t>
      </w:r>
      <w:hyperlink r:id="rId7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3 октября 2018 г. N 350-ФЗ "О внесении изменений в отдельные законодательные акты Российской Федерации по вопросам назначения и выплаты пенсий" (далее - Федеральный закон N 350-ФЗ) вводится понятие "предпенсионный возраст". При этом федеральные законы, направленные на реализацию Федерального </w:t>
      </w:r>
      <w:hyperlink r:id="rId8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N 350-ФЗ, содержат различные определения предпенсионного возраста.</w:t>
      </w:r>
    </w:p>
    <w:p w14:paraId="47324A24" w14:textId="77777777" w:rsidR="006667A4" w:rsidRPr="00B94AE0" w:rsidRDefault="006667A4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5272"/>
      </w:tblGrid>
      <w:tr w:rsidR="006667A4" w:rsidRPr="00B94AE0" w14:paraId="640A8C35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F532868" w14:textId="77777777" w:rsidR="006667A4" w:rsidRPr="00B94AE0" w:rsidRDefault="006667A4" w:rsidP="00B9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Уголовный </w:t>
            </w:r>
            <w:hyperlink r:id="rId9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</w:t>
              </w:r>
            </w:hyperlink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  <w:p w14:paraId="64421C1C" w14:textId="77777777" w:rsidR="006667A4" w:rsidRPr="00B94AE0" w:rsidRDefault="006667A4" w:rsidP="00B9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(в редакции ФЗ от 3.10.2018 N 352-ФЗ)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573D419A" w14:textId="77777777" w:rsidR="006667A4" w:rsidRPr="00B94AE0" w:rsidRDefault="006667A4" w:rsidP="00B94AE0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Для целей настоящей статьи под предпенсионным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      </w:r>
          </w:p>
        </w:tc>
      </w:tr>
      <w:tr w:rsidR="006667A4" w:rsidRPr="00B94AE0" w14:paraId="1523ED62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3B1B03D" w14:textId="77777777" w:rsidR="006667A4" w:rsidRPr="00B94AE0" w:rsidRDefault="00AF6568" w:rsidP="00B9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667A4"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="006667A4"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19.04.1991 N 1032-1 "О занятости населения в Российской Федерации"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52C2C59D" w14:textId="77777777" w:rsidR="006667A4" w:rsidRPr="00B94AE0" w:rsidRDefault="006667A4" w:rsidP="00B94AE0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      </w:r>
          </w:p>
        </w:tc>
      </w:tr>
      <w:tr w:rsidR="006667A4" w:rsidRPr="00B94AE0" w14:paraId="6A9528CF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E5677CF" w14:textId="77777777" w:rsidR="006667A4" w:rsidRPr="00B94AE0" w:rsidRDefault="006667A4" w:rsidP="00B9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11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 от 3.10.2018 N 353-ФЗ "О внесении изменений в Трудовой кодекс Российской Федерации"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763F044E" w14:textId="77777777" w:rsidR="006667A4" w:rsidRPr="00B94AE0" w:rsidRDefault="006667A4" w:rsidP="00B94AE0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</w:t>
            </w:r>
          </w:p>
        </w:tc>
      </w:tr>
      <w:tr w:rsidR="006667A4" w:rsidRPr="00B94AE0" w14:paraId="23FD22EF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74B6C6E" w14:textId="77777777" w:rsidR="006667A4" w:rsidRPr="00B94AE0" w:rsidRDefault="006667A4" w:rsidP="00B9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12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 от 30.10.2018 N 378-ФЗ "О внесении изменений в статьи 391 и 407 части второй Налогового кодекса Российской Федерации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238BB2FF" w14:textId="77777777" w:rsidR="006667A4" w:rsidRPr="00B94AE0" w:rsidRDefault="006667A4" w:rsidP="00B94AE0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hyperlink r:id="rId13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 5 статьи 391</w:t>
              </w:r>
            </w:hyperlink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дополнить подпунктом 9 следующего содержания:</w:t>
            </w:r>
          </w:p>
          <w:p w14:paraId="415E9E01" w14:textId="77777777" w:rsidR="006667A4" w:rsidRPr="00B94AE0" w:rsidRDefault="006667A4" w:rsidP="00B94AE0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"9)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года;";</w:t>
            </w:r>
          </w:p>
          <w:p w14:paraId="65E05D22" w14:textId="77777777" w:rsidR="006667A4" w:rsidRPr="00B94AE0" w:rsidRDefault="006667A4" w:rsidP="00B94AE0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hyperlink r:id="rId14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 1 статьи 407</w:t>
              </w:r>
            </w:hyperlink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дополнить подпунктом 10.1 следующего содержания:</w:t>
            </w:r>
          </w:p>
          <w:p w14:paraId="6B61DA35" w14:textId="77777777" w:rsidR="006667A4" w:rsidRPr="00B94AE0" w:rsidRDefault="006667A4" w:rsidP="00B94AE0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"10.1)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года;".</w:t>
            </w:r>
          </w:p>
        </w:tc>
      </w:tr>
    </w:tbl>
    <w:p w14:paraId="4131F215" w14:textId="77777777" w:rsidR="006667A4" w:rsidRPr="00B94AE0" w:rsidRDefault="006667A4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20DF81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Согласно положениям Федерального </w:t>
      </w:r>
      <w:hyperlink r:id="rId15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от 30 октября 2018 г. N 378-ФЗ "О внесении изменений в статьи 391 и 407 части второй Налогового кодекса Российской Федерации" право на налоговую льготу имеют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14:paraId="6C2B2377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Учитывая, что эти нормы введены в Налоговый кодекс Российской Федерации именно в связи с повышением пенсионного возраста, при отнесении граждан к категории лиц предпенсионного возраста в целях предоставления налоговых льгот, под необходимыми условиями следует также понимать исключительно пенсионный возраст, необходимый для назначения пенсии в соответствии с законодательством Российской Федерации, действовавшим на 31 декабря 2018 года (без соблюдения условий по страховому стажу и величине индивидуального пенсионного коэффициента, поскольку следует иметь в виду, что данные условия на момент обращения гражданина за подтверждением статуса </w:t>
      </w:r>
      <w:proofErr w:type="spellStart"/>
      <w:r w:rsidRPr="00B94AE0">
        <w:rPr>
          <w:rFonts w:ascii="Times New Roman" w:hAnsi="Times New Roman" w:cs="Times New Roman"/>
          <w:sz w:val="20"/>
          <w:szCs w:val="20"/>
        </w:rPr>
        <w:t>предпенсионера</w:t>
      </w:r>
      <w:proofErr w:type="spellEnd"/>
      <w:r w:rsidRPr="00B94AE0">
        <w:rPr>
          <w:rFonts w:ascii="Times New Roman" w:hAnsi="Times New Roman" w:cs="Times New Roman"/>
          <w:sz w:val="20"/>
          <w:szCs w:val="20"/>
        </w:rPr>
        <w:t xml:space="preserve"> могут находиться в процессе приобретения, то есть они не статичны, более того, в соответствии с действующим законодательством страховой стаж и величина индивидуального пенсионного коэффициента могут быть "выкуплены" &lt;1&gt; заинтересованным лицом).</w:t>
      </w:r>
    </w:p>
    <w:p w14:paraId="4DFC70A2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6879DFF9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&lt;1&gt; </w:t>
      </w:r>
      <w:hyperlink r:id="rId16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Статья 29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Федерального закона от 15 декабря 2001 года N 167-ФЗ "Об обязательном пенсионном страховании в Российской Федерации".</w:t>
      </w:r>
    </w:p>
    <w:p w14:paraId="26924D98" w14:textId="77777777" w:rsidR="006667A4" w:rsidRPr="00B94AE0" w:rsidRDefault="006667A4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B7768A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Согласно информации о нормативных правовых актах субъектов Российской Федерации по данному вопросу в 51 субъекте Российской Федерации меры социальной поддержки планируется предоставлять лицам, достигшим возраста 55 и 60 лет, без дополнительных условий.</w:t>
      </w:r>
    </w:p>
    <w:p w14:paraId="7A4B806B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С учетом изложенного, предлагается в целях предоставления льгот и мер социальной поддержки к гражданам предпенсионного возраста относить лиц, достигших соответствующего предпенсионного возраста, без соблюдения каких-либо иных дополнительных условий.</w:t>
      </w:r>
    </w:p>
    <w:p w14:paraId="3D8A857A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Таким образом, главным критерием является именно возраст. В таком случае налоговыми льготами будут пользоваться мужчина, достигший возраста 60 лет, и женщина, достигшая возраста 55 лет (если они не относятся к категории лиц, претендующих на досрочное назначение страховой пенсии по старости, или не являются государственными служащими).</w:t>
      </w:r>
    </w:p>
    <w:p w14:paraId="062F75DC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  <w:highlight w:val="yellow"/>
        </w:rPr>
        <w:t xml:space="preserve">В рамках реализации гарантий гражданам предпенсионного возраста по диспансеризации и по занятости, а также уголовного преследования - это будут лица, которые не более чем через пять лет достигнут пенсионного возраста, установленного Федеральным </w:t>
      </w:r>
      <w:hyperlink r:id="rId17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законом</w:t>
        </w:r>
      </w:hyperlink>
      <w:r w:rsidRPr="00B94AE0">
        <w:rPr>
          <w:rFonts w:ascii="Times New Roman" w:hAnsi="Times New Roman" w:cs="Times New Roman"/>
          <w:sz w:val="20"/>
          <w:szCs w:val="20"/>
          <w:highlight w:val="yellow"/>
        </w:rPr>
        <w:t xml:space="preserve"> N 350-ФЗ (с учетом переходного периода).</w:t>
      </w:r>
    </w:p>
    <w:p w14:paraId="65C938E9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Аналогичный подход в отношении гарантий по занятости и диспансеризации следует также применять в отношении граждан, претендующих на досрочное назначение страховой пенсии по старости, право на которую определяется с учетом достижения соответствующего возраста:</w:t>
      </w:r>
    </w:p>
    <w:p w14:paraId="73992120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1) для граждан, постоянно проживающих в районах Крайнего Севера и приравненных к ним местностях (далее - северные регионы), </w:t>
      </w:r>
      <w:proofErr w:type="spellStart"/>
      <w:r w:rsidRPr="00B94AE0">
        <w:rPr>
          <w:rFonts w:ascii="Times New Roman" w:hAnsi="Times New Roman" w:cs="Times New Roman"/>
          <w:sz w:val="20"/>
          <w:szCs w:val="20"/>
        </w:rPr>
        <w:t>правоопределяющим</w:t>
      </w:r>
      <w:proofErr w:type="spellEnd"/>
      <w:r w:rsidRPr="00B94AE0">
        <w:rPr>
          <w:rFonts w:ascii="Times New Roman" w:hAnsi="Times New Roman" w:cs="Times New Roman"/>
          <w:sz w:val="20"/>
          <w:szCs w:val="20"/>
        </w:rPr>
        <w:t xml:space="preserve"> основанием для подтверждения их статуса </w:t>
      </w:r>
      <w:proofErr w:type="spellStart"/>
      <w:r w:rsidRPr="00B94AE0">
        <w:rPr>
          <w:rFonts w:ascii="Times New Roman" w:hAnsi="Times New Roman" w:cs="Times New Roman"/>
          <w:sz w:val="20"/>
          <w:szCs w:val="20"/>
        </w:rPr>
        <w:t>предпенсионера</w:t>
      </w:r>
      <w:proofErr w:type="spellEnd"/>
      <w:r w:rsidRPr="00B94AE0">
        <w:rPr>
          <w:rFonts w:ascii="Times New Roman" w:hAnsi="Times New Roman" w:cs="Times New Roman"/>
          <w:sz w:val="20"/>
          <w:szCs w:val="20"/>
        </w:rPr>
        <w:t xml:space="preserve"> будет являться возраст для назначения "северной" пенсии, предусмотренный соответствующим правовым регулированием. Если гражданин ранее работал в северных регионах, но теперь там не проживает, применяется дополнительное к возрасту условие - наличие требуемой продолжительности стажа работы в районах Крайнего Севера и приравненных к ним местностях;</w:t>
      </w:r>
    </w:p>
    <w:p w14:paraId="5498CAB3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lastRenderedPageBreak/>
        <w:t>2) для многодетных матерей во внимание должен приниматься соответствующий возраст и наличие требуемого количества детей на дату обращения за подтверждением статуса;</w:t>
      </w:r>
    </w:p>
    <w:p w14:paraId="04A51B75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3) в отношении других лиц, у которых право на досрочное назначение страховой пенсии связано с работой по определенной профессии (</w:t>
      </w:r>
      <w:hyperlink r:id="rId18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Списки N 1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9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N 2 и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др.), а также одновременно зависит от возраста, необходимыми условиями для подтверждения статуса </w:t>
      </w:r>
      <w:proofErr w:type="spellStart"/>
      <w:r w:rsidRPr="00B94AE0">
        <w:rPr>
          <w:rFonts w:ascii="Times New Roman" w:hAnsi="Times New Roman" w:cs="Times New Roman"/>
          <w:sz w:val="20"/>
          <w:szCs w:val="20"/>
        </w:rPr>
        <w:t>предпенсионера</w:t>
      </w:r>
      <w:proofErr w:type="spellEnd"/>
      <w:r w:rsidRPr="00B94AE0">
        <w:rPr>
          <w:rFonts w:ascii="Times New Roman" w:hAnsi="Times New Roman" w:cs="Times New Roman"/>
          <w:sz w:val="20"/>
          <w:szCs w:val="20"/>
        </w:rPr>
        <w:t xml:space="preserve">, являются достижение предпенсионного возраста и факт работы по соответствующей специальности (должности, профессии и др.) на момент обращения за подтверждением искомого статуса. Если гражданин ранее работал на соответствующих видах работ, дающих право на досрочное назначение страховой пенсии по старости, а затем прекратил, то в данном случае требуется соблюдение </w:t>
      </w:r>
      <w:proofErr w:type="spellStart"/>
      <w:r w:rsidRPr="00B94AE0">
        <w:rPr>
          <w:rFonts w:ascii="Times New Roman" w:hAnsi="Times New Roman" w:cs="Times New Roman"/>
          <w:sz w:val="20"/>
          <w:szCs w:val="20"/>
        </w:rPr>
        <w:t>стажевых</w:t>
      </w:r>
      <w:proofErr w:type="spellEnd"/>
      <w:r w:rsidRPr="00B94AE0">
        <w:rPr>
          <w:rFonts w:ascii="Times New Roman" w:hAnsi="Times New Roman" w:cs="Times New Roman"/>
          <w:sz w:val="20"/>
          <w:szCs w:val="20"/>
        </w:rPr>
        <w:t xml:space="preserve"> условий для назначения досрочной страховой пенсии;</w:t>
      </w:r>
    </w:p>
    <w:p w14:paraId="4D1B1698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4) для граждан, претендующих на досрочное назначение страховой пенсии, назначение которой осуществляется независимо от возраста (к примеру, педагогические и медицинские работники), для получения статуса </w:t>
      </w:r>
      <w:proofErr w:type="spellStart"/>
      <w:r w:rsidRPr="00B94AE0">
        <w:rPr>
          <w:rFonts w:ascii="Times New Roman" w:hAnsi="Times New Roman" w:cs="Times New Roman"/>
          <w:sz w:val="20"/>
          <w:szCs w:val="20"/>
        </w:rPr>
        <w:t>предпенсионера</w:t>
      </w:r>
      <w:proofErr w:type="spellEnd"/>
      <w:r w:rsidRPr="00B94AE0">
        <w:rPr>
          <w:rFonts w:ascii="Times New Roman" w:hAnsi="Times New Roman" w:cs="Times New Roman"/>
          <w:sz w:val="20"/>
          <w:szCs w:val="20"/>
        </w:rPr>
        <w:t xml:space="preserve"> применяется только условие - наличие требуемой продолжительности стажа на соответствующих видах работ.</w:t>
      </w:r>
    </w:p>
    <w:p w14:paraId="233E9CD0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Для граждан, пострадавших вследствие катастрофы на Чернобыльской ЧАЭС, предпенсионный возраст подлежит определению для предоставления дополнительных гарантий в соответствии в соответствии со </w:t>
      </w:r>
      <w:hyperlink r:id="rId20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статьей 185.1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Трудового кодекса Российской Федерации исходя из возраста, дающего право на любую пенсию по старости, а в соответствии со </w:t>
      </w:r>
      <w:hyperlink r:id="rId21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статьей 34.2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Закона Российской Федерации от 19 апреля 1991 года N 1032-1 "О занятости населения в Российской Федерации" (далее - Закон от 19 апреля 1991 года N 1032-1) - исходя из возраста, дающего право на страховую пенсию по старости.</w:t>
      </w:r>
    </w:p>
    <w:p w14:paraId="34129800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Дополнительно отмечается, что норма </w:t>
      </w:r>
      <w:hyperlink r:id="rId22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части 3 статьи 10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Федерального закона N 350-ФЗ не применяется при определении статуса лица предпенсионного возраста в соответствии с положениями Трудового кодекса Российской Федерации и </w:t>
      </w:r>
      <w:hyperlink r:id="rId23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от 19 апреля 1991 года N 1032-1, поскольку данная льгота предусмотрена для определенных категорий граждан и не устанавливает "новый", отличный от установленного Федеральным </w:t>
      </w:r>
      <w:hyperlink r:id="rId24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N 400-ФЗ от 28 декабря 2013 г. "О страховых пенсиях", пенсионный возраст (</w:t>
      </w:r>
      <w:hyperlink w:anchor="P58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таблица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прилагается).</w:t>
      </w:r>
    </w:p>
    <w:p w14:paraId="485E19EE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Данный подход к определению статуса граждан предпенсионного возраста может быть применим при организации информационного взаимодействия с органами государственной власти и местного самоуправления, государственными и муниципальными учреждениями, работодателями, а также при выдаче гражданам соответствующих сведений.</w:t>
      </w:r>
    </w:p>
    <w:p w14:paraId="5D15A8CF" w14:textId="77777777" w:rsidR="006667A4" w:rsidRPr="00B94AE0" w:rsidRDefault="006667A4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9F5E0" w14:textId="77777777" w:rsidR="006667A4" w:rsidRPr="00B94AE0" w:rsidRDefault="006667A4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5A62B2" w14:textId="77777777" w:rsidR="006667A4" w:rsidRPr="00B94AE0" w:rsidRDefault="006667A4" w:rsidP="00B94AE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Приложение</w:t>
      </w:r>
    </w:p>
    <w:p w14:paraId="28893C14" w14:textId="77777777" w:rsidR="006667A4" w:rsidRPr="00B94AE0" w:rsidRDefault="006667A4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D296F2" w14:textId="77777777" w:rsidR="006667A4" w:rsidRPr="00B94AE0" w:rsidRDefault="006667A4" w:rsidP="00B94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58"/>
      <w:bookmarkEnd w:id="1"/>
      <w:r w:rsidRPr="00B94AE0">
        <w:rPr>
          <w:rFonts w:ascii="Times New Roman" w:hAnsi="Times New Roman" w:cs="Times New Roman"/>
          <w:sz w:val="20"/>
          <w:szCs w:val="20"/>
        </w:rPr>
        <w:t>ОПРЕДЕЛЕНИЕ</w:t>
      </w:r>
    </w:p>
    <w:p w14:paraId="30F586ED" w14:textId="77777777" w:rsidR="006667A4" w:rsidRPr="00B94AE0" w:rsidRDefault="006667A4" w:rsidP="00B94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ГРАЖДАН ПРЕДПЕНСИОННОГО ВОЗРАСТА (</w:t>
      </w:r>
      <w:hyperlink r:id="rId25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СТАТЬЯ 5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ЗАКОНА</w:t>
      </w:r>
    </w:p>
    <w:p w14:paraId="5645F0BD" w14:textId="77777777" w:rsidR="006667A4" w:rsidRPr="00B94AE0" w:rsidRDefault="006667A4" w:rsidP="00B94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РОССИЙСКОЙ ФЕДЕРАЦИИ ОТ 19 АПРЕЛЯ 1991 Г. N 1032-1</w:t>
      </w:r>
    </w:p>
    <w:p w14:paraId="543156CE" w14:textId="77777777" w:rsidR="006667A4" w:rsidRPr="00B94AE0" w:rsidRDefault="006667A4" w:rsidP="00B94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"О ЗАНЯТОСТИ НАСЕЛЕНИЯ В РОССИЙСКОЙ ФЕДЕРАЦИИ";</w:t>
      </w:r>
    </w:p>
    <w:p w14:paraId="03DBF601" w14:textId="77777777" w:rsidR="006667A4" w:rsidRPr="00B94AE0" w:rsidRDefault="00AF6568" w:rsidP="00B94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6667A4" w:rsidRPr="00B94AE0">
          <w:rPr>
            <w:rFonts w:ascii="Times New Roman" w:hAnsi="Times New Roman" w:cs="Times New Roman"/>
            <w:color w:val="0000FF"/>
            <w:sz w:val="20"/>
            <w:szCs w:val="20"/>
          </w:rPr>
          <w:t>СТАТЬЯ 185.1</w:t>
        </w:r>
      </w:hyperlink>
      <w:r w:rsidR="006667A4" w:rsidRPr="00B94AE0">
        <w:rPr>
          <w:rFonts w:ascii="Times New Roman" w:hAnsi="Times New Roman" w:cs="Times New Roman"/>
          <w:sz w:val="20"/>
          <w:szCs w:val="20"/>
        </w:rPr>
        <w:t xml:space="preserve"> ТРУДОВОГО КОДЕКСА РОССИЙСКОЙ ФЕДЕРАЦИИ)</w:t>
      </w:r>
    </w:p>
    <w:p w14:paraId="28793DAF" w14:textId="77777777" w:rsidR="006667A4" w:rsidRPr="00B94AE0" w:rsidRDefault="006667A4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62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851"/>
        <w:gridCol w:w="850"/>
        <w:gridCol w:w="851"/>
        <w:gridCol w:w="850"/>
        <w:gridCol w:w="993"/>
        <w:gridCol w:w="992"/>
        <w:gridCol w:w="709"/>
        <w:gridCol w:w="1022"/>
      </w:tblGrid>
      <w:tr w:rsidR="006667A4" w:rsidRPr="00B94AE0" w14:paraId="11186328" w14:textId="77777777" w:rsidTr="006667A4">
        <w:tc>
          <w:tcPr>
            <w:tcW w:w="10662" w:type="dxa"/>
            <w:gridSpan w:val="11"/>
          </w:tcPr>
          <w:p w14:paraId="4E403AB0" w14:textId="77777777" w:rsidR="006667A4" w:rsidRPr="00B94AE0" w:rsidRDefault="006667A4" w:rsidP="00B94A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</w:tr>
      <w:tr w:rsidR="006667A4" w:rsidRPr="00B94AE0" w14:paraId="316738D4" w14:textId="77777777" w:rsidTr="006667A4">
        <w:tc>
          <w:tcPr>
            <w:tcW w:w="1843" w:type="dxa"/>
          </w:tcPr>
          <w:p w14:paraId="6FA0BA9D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14:paraId="04240503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14:paraId="74E0EDD2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14:paraId="74109828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3BAA34F0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14:paraId="0BBD9F27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14:paraId="048F44FB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</w:tcPr>
          <w:p w14:paraId="0756124D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vAlign w:val="center"/>
          </w:tcPr>
          <w:p w14:paraId="0C08C188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Align w:val="center"/>
          </w:tcPr>
          <w:p w14:paraId="46F542AA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022" w:type="dxa"/>
            <w:vAlign w:val="center"/>
          </w:tcPr>
          <w:p w14:paraId="4A0B5FCE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6667A4" w:rsidRPr="00B94AE0" w14:paraId="5F414305" w14:textId="77777777" w:rsidTr="006667A4">
        <w:tc>
          <w:tcPr>
            <w:tcW w:w="1843" w:type="dxa"/>
            <w:vAlign w:val="center"/>
          </w:tcPr>
          <w:p w14:paraId="5FFBF26F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Общеустановленный "новый" пенсионный возраст для женщин</w:t>
            </w:r>
          </w:p>
        </w:tc>
        <w:tc>
          <w:tcPr>
            <w:tcW w:w="851" w:type="dxa"/>
            <w:vAlign w:val="center"/>
          </w:tcPr>
          <w:p w14:paraId="5F9068DC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14:paraId="4213A646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14:paraId="06DEA9EB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14:paraId="272951B9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center"/>
          </w:tcPr>
          <w:p w14:paraId="7730E645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14:paraId="29FECA85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14:paraId="2EAC280F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1D8995D4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14:paraId="42459957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2" w:type="dxa"/>
            <w:vAlign w:val="center"/>
          </w:tcPr>
          <w:p w14:paraId="031888B5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667A4" w:rsidRPr="00B94AE0" w14:paraId="11882F69" w14:textId="77777777" w:rsidTr="006667A4">
        <w:tc>
          <w:tcPr>
            <w:tcW w:w="1843" w:type="dxa"/>
            <w:vAlign w:val="center"/>
          </w:tcPr>
          <w:p w14:paraId="65B50AA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Возраст, отнесения женщин к категории граждан предпенсионного возраста</w:t>
            </w:r>
          </w:p>
        </w:tc>
        <w:tc>
          <w:tcPr>
            <w:tcW w:w="851" w:type="dxa"/>
            <w:vAlign w:val="center"/>
          </w:tcPr>
          <w:p w14:paraId="6D66B8D4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14:paraId="18CD8924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center"/>
          </w:tcPr>
          <w:p w14:paraId="2012E1C1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14:paraId="0F6B5B05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14:paraId="248F813F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14:paraId="305E0ABB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vAlign w:val="center"/>
          </w:tcPr>
          <w:p w14:paraId="22CE6E4B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vAlign w:val="center"/>
          </w:tcPr>
          <w:p w14:paraId="6469FC39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14:paraId="50FE13C3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2" w:type="dxa"/>
            <w:vAlign w:val="center"/>
          </w:tcPr>
          <w:p w14:paraId="3E48FFC0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667A4" w:rsidRPr="00B94AE0" w14:paraId="0F15D6C1" w14:textId="77777777" w:rsidTr="006667A4">
        <w:tc>
          <w:tcPr>
            <w:tcW w:w="1843" w:type="dxa"/>
            <w:vMerge w:val="restart"/>
            <w:vAlign w:val="center"/>
          </w:tcPr>
          <w:p w14:paraId="308F8DA3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женщин, которые относятся к категории граждан </w:t>
            </w:r>
            <w:r w:rsidRPr="00B9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предпенсионного возраста исходя из общеустановленного "нового" пенсионного возраста (лет)</w:t>
            </w:r>
          </w:p>
        </w:tc>
        <w:tc>
          <w:tcPr>
            <w:tcW w:w="851" w:type="dxa"/>
            <w:vAlign w:val="center"/>
          </w:tcPr>
          <w:p w14:paraId="0E396C6D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1964 (55)</w:t>
            </w:r>
          </w:p>
        </w:tc>
        <w:tc>
          <w:tcPr>
            <w:tcW w:w="850" w:type="dxa"/>
            <w:vAlign w:val="center"/>
          </w:tcPr>
          <w:p w14:paraId="4C014CA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1964 (56)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14:paraId="68E60E83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1964 (57)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0" w:type="dxa"/>
            <w:vAlign w:val="center"/>
          </w:tcPr>
          <w:p w14:paraId="5CC796BF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1964 (58)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14:paraId="6FEF1173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1964 (59)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0" w:type="dxa"/>
            <w:vAlign w:val="center"/>
          </w:tcPr>
          <w:p w14:paraId="417D507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F85412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2106B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AEE59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A66A6B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7A4" w:rsidRPr="00B94AE0" w14:paraId="0F6B3580" w14:textId="77777777" w:rsidTr="006667A4">
        <w:tc>
          <w:tcPr>
            <w:tcW w:w="1843" w:type="dxa"/>
            <w:vMerge/>
          </w:tcPr>
          <w:p w14:paraId="53DC66A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5B0BE1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1965 (54)</w:t>
            </w:r>
          </w:p>
        </w:tc>
        <w:tc>
          <w:tcPr>
            <w:tcW w:w="850" w:type="dxa"/>
            <w:vAlign w:val="center"/>
          </w:tcPr>
          <w:p w14:paraId="44E3903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1965 (55)</w:t>
            </w:r>
          </w:p>
        </w:tc>
        <w:tc>
          <w:tcPr>
            <w:tcW w:w="851" w:type="dxa"/>
            <w:vAlign w:val="center"/>
          </w:tcPr>
          <w:p w14:paraId="691FF015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1965 (56)</w:t>
            </w:r>
          </w:p>
        </w:tc>
        <w:tc>
          <w:tcPr>
            <w:tcW w:w="850" w:type="dxa"/>
            <w:vAlign w:val="center"/>
          </w:tcPr>
          <w:p w14:paraId="094A43A1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1965 (57)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14:paraId="01111D7B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1965 (58)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0" w:type="dxa"/>
            <w:vAlign w:val="center"/>
          </w:tcPr>
          <w:p w14:paraId="08A4AEAF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1965 (59)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3" w:type="dxa"/>
            <w:vAlign w:val="center"/>
          </w:tcPr>
          <w:p w14:paraId="30CE2F7E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00B16D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A3911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80192D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7A4" w:rsidRPr="00B94AE0" w14:paraId="6F6CBF88" w14:textId="77777777" w:rsidTr="006667A4">
        <w:tc>
          <w:tcPr>
            <w:tcW w:w="1843" w:type="dxa"/>
            <w:vMerge/>
          </w:tcPr>
          <w:p w14:paraId="1EF0187D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E8349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1966 (53)</w:t>
            </w:r>
          </w:p>
        </w:tc>
        <w:tc>
          <w:tcPr>
            <w:tcW w:w="850" w:type="dxa"/>
            <w:vAlign w:val="center"/>
          </w:tcPr>
          <w:p w14:paraId="1636AC79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1966 (54)</w:t>
            </w:r>
          </w:p>
        </w:tc>
        <w:tc>
          <w:tcPr>
            <w:tcW w:w="851" w:type="dxa"/>
            <w:vAlign w:val="center"/>
          </w:tcPr>
          <w:p w14:paraId="4A835E2C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1966 (55)</w:t>
            </w:r>
          </w:p>
        </w:tc>
        <w:tc>
          <w:tcPr>
            <w:tcW w:w="850" w:type="dxa"/>
            <w:vAlign w:val="center"/>
          </w:tcPr>
          <w:p w14:paraId="2CC08B03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1966 (56)</w:t>
            </w:r>
          </w:p>
        </w:tc>
        <w:tc>
          <w:tcPr>
            <w:tcW w:w="851" w:type="dxa"/>
            <w:vAlign w:val="center"/>
          </w:tcPr>
          <w:p w14:paraId="71A1C170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1966 (57)</w:t>
            </w:r>
          </w:p>
        </w:tc>
        <w:tc>
          <w:tcPr>
            <w:tcW w:w="850" w:type="dxa"/>
            <w:vAlign w:val="center"/>
          </w:tcPr>
          <w:p w14:paraId="6586CD3D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1966 (58)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3" w:type="dxa"/>
            <w:vAlign w:val="center"/>
          </w:tcPr>
          <w:p w14:paraId="7F7C783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1966 (59)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14:paraId="651C0A9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CF9A45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A5E5196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7A4" w:rsidRPr="00B94AE0" w14:paraId="08288F9C" w14:textId="77777777" w:rsidTr="006667A4">
        <w:tc>
          <w:tcPr>
            <w:tcW w:w="1843" w:type="dxa"/>
            <w:vMerge/>
          </w:tcPr>
          <w:p w14:paraId="39FCAEA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C52C63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1967 (52)</w:t>
            </w:r>
          </w:p>
        </w:tc>
        <w:tc>
          <w:tcPr>
            <w:tcW w:w="850" w:type="dxa"/>
            <w:vAlign w:val="center"/>
          </w:tcPr>
          <w:p w14:paraId="0044A52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1967 (53)</w:t>
            </w:r>
          </w:p>
        </w:tc>
        <w:tc>
          <w:tcPr>
            <w:tcW w:w="851" w:type="dxa"/>
            <w:vAlign w:val="center"/>
          </w:tcPr>
          <w:p w14:paraId="647FFB0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1967 (54)</w:t>
            </w:r>
          </w:p>
        </w:tc>
        <w:tc>
          <w:tcPr>
            <w:tcW w:w="850" w:type="dxa"/>
            <w:vAlign w:val="center"/>
          </w:tcPr>
          <w:p w14:paraId="1CCDB75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1967 (55)</w:t>
            </w:r>
          </w:p>
        </w:tc>
        <w:tc>
          <w:tcPr>
            <w:tcW w:w="851" w:type="dxa"/>
            <w:vAlign w:val="center"/>
          </w:tcPr>
          <w:p w14:paraId="1AFFB2F7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1967 (56)</w:t>
            </w:r>
          </w:p>
        </w:tc>
        <w:tc>
          <w:tcPr>
            <w:tcW w:w="850" w:type="dxa"/>
            <w:vAlign w:val="center"/>
          </w:tcPr>
          <w:p w14:paraId="5E817B3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1967 (57)</w:t>
            </w:r>
          </w:p>
        </w:tc>
        <w:tc>
          <w:tcPr>
            <w:tcW w:w="993" w:type="dxa"/>
            <w:vAlign w:val="center"/>
          </w:tcPr>
          <w:p w14:paraId="2860730D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1967 (58)</w:t>
            </w:r>
          </w:p>
        </w:tc>
        <w:tc>
          <w:tcPr>
            <w:tcW w:w="992" w:type="dxa"/>
            <w:vAlign w:val="center"/>
          </w:tcPr>
          <w:p w14:paraId="172A888D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1967 (59)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9" w:type="dxa"/>
            <w:vAlign w:val="center"/>
          </w:tcPr>
          <w:p w14:paraId="55C53FFF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B34EB03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7A4" w:rsidRPr="00B94AE0" w14:paraId="55013377" w14:textId="77777777" w:rsidTr="006667A4">
        <w:tc>
          <w:tcPr>
            <w:tcW w:w="1843" w:type="dxa"/>
            <w:vMerge/>
          </w:tcPr>
          <w:p w14:paraId="171A0C05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4BE61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1968 (51)</w:t>
            </w:r>
          </w:p>
        </w:tc>
        <w:tc>
          <w:tcPr>
            <w:tcW w:w="850" w:type="dxa"/>
            <w:vAlign w:val="center"/>
          </w:tcPr>
          <w:p w14:paraId="43C61A9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1968 (52)</w:t>
            </w:r>
          </w:p>
        </w:tc>
        <w:tc>
          <w:tcPr>
            <w:tcW w:w="851" w:type="dxa"/>
            <w:vAlign w:val="center"/>
          </w:tcPr>
          <w:p w14:paraId="21F76C86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1968 (53)</w:t>
            </w:r>
          </w:p>
        </w:tc>
        <w:tc>
          <w:tcPr>
            <w:tcW w:w="850" w:type="dxa"/>
            <w:vAlign w:val="center"/>
          </w:tcPr>
          <w:p w14:paraId="2C0B1DB5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1968 (54)</w:t>
            </w:r>
          </w:p>
        </w:tc>
        <w:tc>
          <w:tcPr>
            <w:tcW w:w="851" w:type="dxa"/>
            <w:vAlign w:val="center"/>
          </w:tcPr>
          <w:p w14:paraId="417F781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1968 (55)</w:t>
            </w:r>
          </w:p>
        </w:tc>
        <w:tc>
          <w:tcPr>
            <w:tcW w:w="850" w:type="dxa"/>
            <w:vAlign w:val="center"/>
          </w:tcPr>
          <w:p w14:paraId="522F64FF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1968 (56)</w:t>
            </w:r>
          </w:p>
        </w:tc>
        <w:tc>
          <w:tcPr>
            <w:tcW w:w="993" w:type="dxa"/>
            <w:vAlign w:val="center"/>
          </w:tcPr>
          <w:p w14:paraId="7F426585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1968 (57)</w:t>
            </w:r>
          </w:p>
        </w:tc>
        <w:tc>
          <w:tcPr>
            <w:tcW w:w="992" w:type="dxa"/>
            <w:vAlign w:val="center"/>
          </w:tcPr>
          <w:p w14:paraId="313DAC2F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1968 (58)</w:t>
            </w:r>
          </w:p>
        </w:tc>
        <w:tc>
          <w:tcPr>
            <w:tcW w:w="709" w:type="dxa"/>
            <w:vAlign w:val="center"/>
          </w:tcPr>
          <w:p w14:paraId="26034D2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1968 (59)</w:t>
            </w:r>
          </w:p>
        </w:tc>
        <w:tc>
          <w:tcPr>
            <w:tcW w:w="1022" w:type="dxa"/>
            <w:vAlign w:val="center"/>
          </w:tcPr>
          <w:p w14:paraId="67B2E4D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7A4" w:rsidRPr="00B94AE0" w14:paraId="5C147A4E" w14:textId="77777777" w:rsidTr="006667A4">
        <w:tc>
          <w:tcPr>
            <w:tcW w:w="1843" w:type="dxa"/>
            <w:vMerge/>
          </w:tcPr>
          <w:p w14:paraId="2A203AA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767A53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3F8657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117653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F502E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7D2CF7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32B96D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1969 (55)</w:t>
            </w:r>
          </w:p>
        </w:tc>
        <w:tc>
          <w:tcPr>
            <w:tcW w:w="993" w:type="dxa"/>
            <w:vAlign w:val="center"/>
          </w:tcPr>
          <w:p w14:paraId="0D005F3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1969 (56)</w:t>
            </w:r>
          </w:p>
        </w:tc>
        <w:tc>
          <w:tcPr>
            <w:tcW w:w="992" w:type="dxa"/>
            <w:vAlign w:val="center"/>
          </w:tcPr>
          <w:p w14:paraId="6250B769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1969 (57)</w:t>
            </w:r>
          </w:p>
        </w:tc>
        <w:tc>
          <w:tcPr>
            <w:tcW w:w="709" w:type="dxa"/>
            <w:vAlign w:val="center"/>
          </w:tcPr>
          <w:p w14:paraId="4D992477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1969 (58)</w:t>
            </w:r>
          </w:p>
        </w:tc>
        <w:tc>
          <w:tcPr>
            <w:tcW w:w="1022" w:type="dxa"/>
            <w:vAlign w:val="center"/>
          </w:tcPr>
          <w:p w14:paraId="0718C399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1969 (59)</w:t>
            </w:r>
          </w:p>
        </w:tc>
      </w:tr>
      <w:tr w:rsidR="006667A4" w:rsidRPr="00B94AE0" w14:paraId="6B332C72" w14:textId="77777777" w:rsidTr="006667A4">
        <w:tc>
          <w:tcPr>
            <w:tcW w:w="1843" w:type="dxa"/>
            <w:vMerge/>
          </w:tcPr>
          <w:p w14:paraId="18A4E53E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FB4C60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ADB1F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91990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A7F617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987659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00EB5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50DBCC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1970 (55)</w:t>
            </w:r>
          </w:p>
        </w:tc>
        <w:tc>
          <w:tcPr>
            <w:tcW w:w="992" w:type="dxa"/>
            <w:vAlign w:val="center"/>
          </w:tcPr>
          <w:p w14:paraId="0A0CD257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1970 (56)</w:t>
            </w:r>
          </w:p>
        </w:tc>
        <w:tc>
          <w:tcPr>
            <w:tcW w:w="709" w:type="dxa"/>
            <w:vAlign w:val="center"/>
          </w:tcPr>
          <w:p w14:paraId="28EE140C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1970 (57)</w:t>
            </w:r>
          </w:p>
        </w:tc>
        <w:tc>
          <w:tcPr>
            <w:tcW w:w="1022" w:type="dxa"/>
            <w:vAlign w:val="center"/>
          </w:tcPr>
          <w:p w14:paraId="5083CBED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1970 (58)</w:t>
            </w:r>
          </w:p>
        </w:tc>
      </w:tr>
      <w:tr w:rsidR="006667A4" w:rsidRPr="00B94AE0" w14:paraId="046A4399" w14:textId="77777777" w:rsidTr="006667A4">
        <w:tc>
          <w:tcPr>
            <w:tcW w:w="1843" w:type="dxa"/>
            <w:vMerge/>
          </w:tcPr>
          <w:p w14:paraId="253CFA17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5314C1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50062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080DE9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0A6907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6C1307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22B315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73D07AB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5C04A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1971 (55)</w:t>
            </w:r>
          </w:p>
        </w:tc>
        <w:tc>
          <w:tcPr>
            <w:tcW w:w="709" w:type="dxa"/>
            <w:vAlign w:val="center"/>
          </w:tcPr>
          <w:p w14:paraId="642BA38E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1971 (56)</w:t>
            </w:r>
          </w:p>
        </w:tc>
        <w:tc>
          <w:tcPr>
            <w:tcW w:w="1022" w:type="dxa"/>
            <w:vAlign w:val="center"/>
          </w:tcPr>
          <w:p w14:paraId="792E6875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1971 (57)</w:t>
            </w:r>
          </w:p>
        </w:tc>
      </w:tr>
      <w:tr w:rsidR="006667A4" w:rsidRPr="00B94AE0" w14:paraId="2BF77379" w14:textId="77777777" w:rsidTr="006667A4">
        <w:tc>
          <w:tcPr>
            <w:tcW w:w="1843" w:type="dxa"/>
            <w:vMerge/>
          </w:tcPr>
          <w:p w14:paraId="7BAFF80E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CC291F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5263CD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CB8BA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B8AFB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3A3F4D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9B2073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C38AD73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62EE2B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57B5D9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1972 (55)</w:t>
            </w:r>
          </w:p>
        </w:tc>
        <w:tc>
          <w:tcPr>
            <w:tcW w:w="1022" w:type="dxa"/>
            <w:vAlign w:val="center"/>
          </w:tcPr>
          <w:p w14:paraId="52E81195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1972 (56)</w:t>
            </w:r>
          </w:p>
        </w:tc>
      </w:tr>
      <w:tr w:rsidR="006667A4" w:rsidRPr="00B94AE0" w14:paraId="46F91838" w14:textId="77777777" w:rsidTr="006667A4">
        <w:tc>
          <w:tcPr>
            <w:tcW w:w="1843" w:type="dxa"/>
            <w:vMerge/>
          </w:tcPr>
          <w:p w14:paraId="4F15A37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2D53D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F634C0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5274D5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58C300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3DDCF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530D9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03DC249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532F3B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47B391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FC07FF0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1973 (55)</w:t>
            </w:r>
          </w:p>
        </w:tc>
      </w:tr>
    </w:tbl>
    <w:p w14:paraId="5D22E3E6" w14:textId="77777777" w:rsidR="006667A4" w:rsidRPr="00B94AE0" w:rsidRDefault="006667A4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992"/>
        <w:gridCol w:w="1134"/>
        <w:gridCol w:w="851"/>
        <w:gridCol w:w="992"/>
        <w:gridCol w:w="992"/>
        <w:gridCol w:w="992"/>
        <w:gridCol w:w="851"/>
        <w:gridCol w:w="709"/>
      </w:tblGrid>
      <w:tr w:rsidR="006667A4" w:rsidRPr="00B94AE0" w14:paraId="42FC9D74" w14:textId="77777777" w:rsidTr="00E9770C">
        <w:tc>
          <w:tcPr>
            <w:tcW w:w="10774" w:type="dxa"/>
            <w:gridSpan w:val="11"/>
          </w:tcPr>
          <w:p w14:paraId="1E8DDA4E" w14:textId="77777777" w:rsidR="006667A4" w:rsidRPr="00B94AE0" w:rsidRDefault="006667A4" w:rsidP="00B94A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</w:tr>
      <w:tr w:rsidR="006667A4" w:rsidRPr="00B94AE0" w14:paraId="4301F77B" w14:textId="77777777" w:rsidTr="00E9770C">
        <w:tc>
          <w:tcPr>
            <w:tcW w:w="1843" w:type="dxa"/>
          </w:tcPr>
          <w:p w14:paraId="7031510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14:paraId="2EFEEE09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04FE9D6C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14:paraId="36E9FD05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499C78EA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14:paraId="12D78985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14:paraId="71C364FE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14:paraId="70064E85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vAlign w:val="center"/>
          </w:tcPr>
          <w:p w14:paraId="3CFF3409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vAlign w:val="center"/>
          </w:tcPr>
          <w:p w14:paraId="257C1084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Align w:val="center"/>
          </w:tcPr>
          <w:p w14:paraId="23926A3A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6667A4" w:rsidRPr="00B94AE0" w14:paraId="177BD8E4" w14:textId="77777777" w:rsidTr="00E9770C">
        <w:tc>
          <w:tcPr>
            <w:tcW w:w="1843" w:type="dxa"/>
            <w:vAlign w:val="center"/>
          </w:tcPr>
          <w:p w14:paraId="3D7FFD4E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Общеустановленный "новый" пенсионный возраст для мужчин</w:t>
            </w:r>
          </w:p>
        </w:tc>
        <w:tc>
          <w:tcPr>
            <w:tcW w:w="709" w:type="dxa"/>
            <w:vAlign w:val="center"/>
          </w:tcPr>
          <w:p w14:paraId="72256815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14:paraId="2016EA29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14:paraId="2A21FC8A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14:paraId="74E20535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14:paraId="1DEEC29C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14:paraId="6BAC93FD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14:paraId="56B64F63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14:paraId="2B107A2F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14:paraId="322C2229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14:paraId="62274480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667A4" w:rsidRPr="00B94AE0" w14:paraId="315BB706" w14:textId="77777777" w:rsidTr="00E9770C">
        <w:tc>
          <w:tcPr>
            <w:tcW w:w="1843" w:type="dxa"/>
            <w:vAlign w:val="center"/>
          </w:tcPr>
          <w:p w14:paraId="053C560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Возраст, отнесенный к категории граждан предпенсионного возраста</w:t>
            </w:r>
          </w:p>
        </w:tc>
        <w:tc>
          <w:tcPr>
            <w:tcW w:w="709" w:type="dxa"/>
            <w:vAlign w:val="center"/>
          </w:tcPr>
          <w:p w14:paraId="76BC4086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14:paraId="2F043E8E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14:paraId="50E09A63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14:paraId="538FA8C5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center"/>
          </w:tcPr>
          <w:p w14:paraId="494A817B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4A562573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65E7777B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7BDF8731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14:paraId="49525704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14:paraId="76E103CD" w14:textId="77777777" w:rsidR="006667A4" w:rsidRPr="00B94AE0" w:rsidRDefault="006667A4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667A4" w:rsidRPr="00B94AE0" w14:paraId="65C111DE" w14:textId="77777777" w:rsidTr="00E9770C">
        <w:tc>
          <w:tcPr>
            <w:tcW w:w="1843" w:type="dxa"/>
            <w:vMerge w:val="restart"/>
            <w:vAlign w:val="center"/>
          </w:tcPr>
          <w:p w14:paraId="26893C3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Год рождения мужчин, которые относятся к категории граждан предпенсионного возраста исходя из общеустановленного "нового" пенсионного возраста (лет)</w:t>
            </w:r>
          </w:p>
        </w:tc>
        <w:tc>
          <w:tcPr>
            <w:tcW w:w="709" w:type="dxa"/>
            <w:vAlign w:val="center"/>
          </w:tcPr>
          <w:p w14:paraId="79D7FE6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1959 (60)</w:t>
            </w:r>
          </w:p>
        </w:tc>
        <w:tc>
          <w:tcPr>
            <w:tcW w:w="709" w:type="dxa"/>
            <w:vAlign w:val="center"/>
          </w:tcPr>
          <w:p w14:paraId="6E48330C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1959 (61)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14:paraId="62DB4E0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1959 (62)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14:paraId="124CD6A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1959 (63)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14:paraId="28D2BCE6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1959 (64)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14:paraId="37A5984D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D0862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B7919B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59E8C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443C10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7A4" w:rsidRPr="00B94AE0" w14:paraId="43BA2E7F" w14:textId="77777777" w:rsidTr="00E9770C">
        <w:tc>
          <w:tcPr>
            <w:tcW w:w="1843" w:type="dxa"/>
            <w:vMerge/>
          </w:tcPr>
          <w:p w14:paraId="3AD76C9B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6E52EB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1960 (59)</w:t>
            </w:r>
          </w:p>
        </w:tc>
        <w:tc>
          <w:tcPr>
            <w:tcW w:w="709" w:type="dxa"/>
            <w:vAlign w:val="center"/>
          </w:tcPr>
          <w:p w14:paraId="246FEEB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1960 (60)</w:t>
            </w:r>
          </w:p>
        </w:tc>
        <w:tc>
          <w:tcPr>
            <w:tcW w:w="992" w:type="dxa"/>
            <w:vAlign w:val="center"/>
          </w:tcPr>
          <w:p w14:paraId="7524D6BC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1960 (61)</w:t>
            </w:r>
          </w:p>
        </w:tc>
        <w:tc>
          <w:tcPr>
            <w:tcW w:w="1134" w:type="dxa"/>
            <w:vAlign w:val="center"/>
          </w:tcPr>
          <w:p w14:paraId="214EF3B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1960 (62)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14:paraId="6CE8926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1960 (63)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14:paraId="3145CBAB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1960 (64)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14:paraId="5DA32CF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011BBB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91B58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ED67F7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7A4" w:rsidRPr="00B94AE0" w14:paraId="7D975E6A" w14:textId="77777777" w:rsidTr="00E9770C">
        <w:tc>
          <w:tcPr>
            <w:tcW w:w="1843" w:type="dxa"/>
            <w:vMerge/>
          </w:tcPr>
          <w:p w14:paraId="589687B7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E15F8F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1961 (58)</w:t>
            </w:r>
          </w:p>
        </w:tc>
        <w:tc>
          <w:tcPr>
            <w:tcW w:w="709" w:type="dxa"/>
            <w:vAlign w:val="center"/>
          </w:tcPr>
          <w:p w14:paraId="5E1BAFE3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1961 (59)</w:t>
            </w:r>
          </w:p>
        </w:tc>
        <w:tc>
          <w:tcPr>
            <w:tcW w:w="992" w:type="dxa"/>
            <w:vAlign w:val="center"/>
          </w:tcPr>
          <w:p w14:paraId="6737877B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1961 (60)</w:t>
            </w:r>
          </w:p>
        </w:tc>
        <w:tc>
          <w:tcPr>
            <w:tcW w:w="1134" w:type="dxa"/>
            <w:vAlign w:val="center"/>
          </w:tcPr>
          <w:p w14:paraId="585568B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1961 (61)</w:t>
            </w:r>
          </w:p>
        </w:tc>
        <w:tc>
          <w:tcPr>
            <w:tcW w:w="851" w:type="dxa"/>
            <w:vAlign w:val="center"/>
          </w:tcPr>
          <w:p w14:paraId="5F9F88C0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1961 (62)</w:t>
            </w:r>
          </w:p>
        </w:tc>
        <w:tc>
          <w:tcPr>
            <w:tcW w:w="992" w:type="dxa"/>
            <w:vAlign w:val="center"/>
          </w:tcPr>
          <w:p w14:paraId="064E1E25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1961 (63)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14:paraId="7DE73699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1961 (64)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14:paraId="2A267E86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D0A6BC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993BC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7A4" w:rsidRPr="00B94AE0" w14:paraId="1D04447A" w14:textId="77777777" w:rsidTr="00E9770C">
        <w:tc>
          <w:tcPr>
            <w:tcW w:w="1843" w:type="dxa"/>
            <w:vMerge/>
          </w:tcPr>
          <w:p w14:paraId="330E04E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DE6663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1962 (57)</w:t>
            </w:r>
          </w:p>
        </w:tc>
        <w:tc>
          <w:tcPr>
            <w:tcW w:w="709" w:type="dxa"/>
            <w:vAlign w:val="center"/>
          </w:tcPr>
          <w:p w14:paraId="5E0AA959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1962 (58)</w:t>
            </w:r>
          </w:p>
        </w:tc>
        <w:tc>
          <w:tcPr>
            <w:tcW w:w="992" w:type="dxa"/>
            <w:vAlign w:val="center"/>
          </w:tcPr>
          <w:p w14:paraId="5A0F9CD0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1962 (59)</w:t>
            </w:r>
          </w:p>
        </w:tc>
        <w:tc>
          <w:tcPr>
            <w:tcW w:w="1134" w:type="dxa"/>
            <w:vAlign w:val="center"/>
          </w:tcPr>
          <w:p w14:paraId="23FFBD7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1962 (60)</w:t>
            </w:r>
          </w:p>
        </w:tc>
        <w:tc>
          <w:tcPr>
            <w:tcW w:w="851" w:type="dxa"/>
            <w:vAlign w:val="center"/>
          </w:tcPr>
          <w:p w14:paraId="25145945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1962 (61)</w:t>
            </w:r>
          </w:p>
        </w:tc>
        <w:tc>
          <w:tcPr>
            <w:tcW w:w="992" w:type="dxa"/>
            <w:vAlign w:val="center"/>
          </w:tcPr>
          <w:p w14:paraId="18B17A25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1962 (62)</w:t>
            </w:r>
          </w:p>
        </w:tc>
        <w:tc>
          <w:tcPr>
            <w:tcW w:w="992" w:type="dxa"/>
            <w:vAlign w:val="center"/>
          </w:tcPr>
          <w:p w14:paraId="6BA79B41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1962 (63)</w:t>
            </w:r>
          </w:p>
        </w:tc>
        <w:tc>
          <w:tcPr>
            <w:tcW w:w="992" w:type="dxa"/>
            <w:vAlign w:val="center"/>
          </w:tcPr>
          <w:p w14:paraId="17FC0733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1962 (64) </w:t>
            </w:r>
            <w:hyperlink w:anchor="P337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14:paraId="3AACE94C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7EE42D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7A4" w:rsidRPr="00B94AE0" w14:paraId="152A79FE" w14:textId="77777777" w:rsidTr="00E9770C">
        <w:tc>
          <w:tcPr>
            <w:tcW w:w="1843" w:type="dxa"/>
            <w:vMerge/>
          </w:tcPr>
          <w:p w14:paraId="47C3C3A7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35B483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1963 (56)</w:t>
            </w:r>
          </w:p>
        </w:tc>
        <w:tc>
          <w:tcPr>
            <w:tcW w:w="709" w:type="dxa"/>
            <w:vAlign w:val="center"/>
          </w:tcPr>
          <w:p w14:paraId="735ACD1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1963 (57)</w:t>
            </w:r>
          </w:p>
        </w:tc>
        <w:tc>
          <w:tcPr>
            <w:tcW w:w="992" w:type="dxa"/>
            <w:vAlign w:val="center"/>
          </w:tcPr>
          <w:p w14:paraId="7D7A1050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1963 (58)</w:t>
            </w:r>
          </w:p>
        </w:tc>
        <w:tc>
          <w:tcPr>
            <w:tcW w:w="1134" w:type="dxa"/>
            <w:vAlign w:val="center"/>
          </w:tcPr>
          <w:p w14:paraId="4ED0D91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1963 (59)</w:t>
            </w:r>
          </w:p>
        </w:tc>
        <w:tc>
          <w:tcPr>
            <w:tcW w:w="851" w:type="dxa"/>
            <w:vAlign w:val="center"/>
          </w:tcPr>
          <w:p w14:paraId="3D25A70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1963 (60)</w:t>
            </w:r>
          </w:p>
        </w:tc>
        <w:tc>
          <w:tcPr>
            <w:tcW w:w="992" w:type="dxa"/>
            <w:vAlign w:val="center"/>
          </w:tcPr>
          <w:p w14:paraId="688525DC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1963 (61)</w:t>
            </w:r>
          </w:p>
        </w:tc>
        <w:tc>
          <w:tcPr>
            <w:tcW w:w="992" w:type="dxa"/>
            <w:vAlign w:val="center"/>
          </w:tcPr>
          <w:p w14:paraId="570A47DB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1963 (62)</w:t>
            </w:r>
          </w:p>
        </w:tc>
        <w:tc>
          <w:tcPr>
            <w:tcW w:w="992" w:type="dxa"/>
            <w:vAlign w:val="center"/>
          </w:tcPr>
          <w:p w14:paraId="40737BB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1963 (63)</w:t>
            </w:r>
          </w:p>
        </w:tc>
        <w:tc>
          <w:tcPr>
            <w:tcW w:w="851" w:type="dxa"/>
            <w:vAlign w:val="center"/>
          </w:tcPr>
          <w:p w14:paraId="295E0F8C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1963 (64)</w:t>
            </w:r>
          </w:p>
        </w:tc>
        <w:tc>
          <w:tcPr>
            <w:tcW w:w="709" w:type="dxa"/>
            <w:vAlign w:val="center"/>
          </w:tcPr>
          <w:p w14:paraId="18872F33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7A4" w:rsidRPr="00B94AE0" w14:paraId="564A9505" w14:textId="77777777" w:rsidTr="00E9770C">
        <w:tc>
          <w:tcPr>
            <w:tcW w:w="1843" w:type="dxa"/>
            <w:vMerge/>
          </w:tcPr>
          <w:p w14:paraId="1996BD2C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E407CB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0BC32D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4B5351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C8063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A36A3C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2F5C1B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1964 (60)</w:t>
            </w:r>
          </w:p>
        </w:tc>
        <w:tc>
          <w:tcPr>
            <w:tcW w:w="992" w:type="dxa"/>
            <w:vAlign w:val="center"/>
          </w:tcPr>
          <w:p w14:paraId="62ED6F9E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1964 (61)</w:t>
            </w:r>
          </w:p>
        </w:tc>
        <w:tc>
          <w:tcPr>
            <w:tcW w:w="992" w:type="dxa"/>
            <w:vAlign w:val="center"/>
          </w:tcPr>
          <w:p w14:paraId="49DFEB5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1964 (62)</w:t>
            </w:r>
          </w:p>
        </w:tc>
        <w:tc>
          <w:tcPr>
            <w:tcW w:w="851" w:type="dxa"/>
            <w:vAlign w:val="center"/>
          </w:tcPr>
          <w:p w14:paraId="2E538A59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1964 (63)</w:t>
            </w:r>
          </w:p>
        </w:tc>
        <w:tc>
          <w:tcPr>
            <w:tcW w:w="709" w:type="dxa"/>
            <w:vAlign w:val="center"/>
          </w:tcPr>
          <w:p w14:paraId="55EF3ED7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1964 (64)</w:t>
            </w:r>
          </w:p>
        </w:tc>
      </w:tr>
      <w:tr w:rsidR="006667A4" w:rsidRPr="00B94AE0" w14:paraId="1B3605A6" w14:textId="77777777" w:rsidTr="00E9770C">
        <w:tc>
          <w:tcPr>
            <w:tcW w:w="1843" w:type="dxa"/>
            <w:vMerge/>
          </w:tcPr>
          <w:p w14:paraId="0643D5A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676225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2D0B6B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1BE9F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EB0690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67A2BF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DB4A76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C458E0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1965 (60)</w:t>
            </w:r>
          </w:p>
        </w:tc>
        <w:tc>
          <w:tcPr>
            <w:tcW w:w="992" w:type="dxa"/>
            <w:vAlign w:val="center"/>
          </w:tcPr>
          <w:p w14:paraId="4B92523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1965 (61)</w:t>
            </w:r>
          </w:p>
        </w:tc>
        <w:tc>
          <w:tcPr>
            <w:tcW w:w="851" w:type="dxa"/>
            <w:vAlign w:val="center"/>
          </w:tcPr>
          <w:p w14:paraId="4768840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1965 (62)</w:t>
            </w:r>
          </w:p>
        </w:tc>
        <w:tc>
          <w:tcPr>
            <w:tcW w:w="709" w:type="dxa"/>
            <w:vAlign w:val="center"/>
          </w:tcPr>
          <w:p w14:paraId="0F9D28E1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1965 (63)</w:t>
            </w:r>
          </w:p>
        </w:tc>
      </w:tr>
      <w:tr w:rsidR="006667A4" w:rsidRPr="00B94AE0" w14:paraId="3E82A028" w14:textId="77777777" w:rsidTr="00E9770C">
        <w:tc>
          <w:tcPr>
            <w:tcW w:w="1843" w:type="dxa"/>
            <w:vMerge/>
          </w:tcPr>
          <w:p w14:paraId="028376D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72DF2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E8058F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2A0B5F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02EA3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DF39DC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BB818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648190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CB5EA3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1966 (60)</w:t>
            </w:r>
          </w:p>
        </w:tc>
        <w:tc>
          <w:tcPr>
            <w:tcW w:w="851" w:type="dxa"/>
            <w:vAlign w:val="center"/>
          </w:tcPr>
          <w:p w14:paraId="6FFA4736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1966 (61)</w:t>
            </w:r>
          </w:p>
        </w:tc>
        <w:tc>
          <w:tcPr>
            <w:tcW w:w="709" w:type="dxa"/>
            <w:vAlign w:val="center"/>
          </w:tcPr>
          <w:p w14:paraId="6F8AE511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1966 (62)</w:t>
            </w:r>
          </w:p>
        </w:tc>
      </w:tr>
      <w:tr w:rsidR="006667A4" w:rsidRPr="00B94AE0" w14:paraId="06D3EB34" w14:textId="77777777" w:rsidTr="00E9770C">
        <w:tc>
          <w:tcPr>
            <w:tcW w:w="1843" w:type="dxa"/>
            <w:vMerge/>
          </w:tcPr>
          <w:p w14:paraId="3446F66C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68698C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A5F14F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272830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3D6DA9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A4DD6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CDF58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504E46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D7A94D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86A89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1967 (60)</w:t>
            </w:r>
          </w:p>
        </w:tc>
        <w:tc>
          <w:tcPr>
            <w:tcW w:w="709" w:type="dxa"/>
            <w:vAlign w:val="center"/>
          </w:tcPr>
          <w:p w14:paraId="14FE9CD9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1967 (61)</w:t>
            </w:r>
          </w:p>
        </w:tc>
      </w:tr>
      <w:tr w:rsidR="006667A4" w:rsidRPr="00B94AE0" w14:paraId="43662C4D" w14:textId="77777777" w:rsidTr="00E9770C">
        <w:tc>
          <w:tcPr>
            <w:tcW w:w="1843" w:type="dxa"/>
            <w:vMerge/>
          </w:tcPr>
          <w:p w14:paraId="0AF2F07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002FD8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383BCD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5AE22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A2618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849252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EE2D8E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566B4B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5ED364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E0978A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227EC6" w14:textId="77777777" w:rsidR="006667A4" w:rsidRPr="00B94AE0" w:rsidRDefault="006667A4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1968 (60)</w:t>
            </w:r>
          </w:p>
        </w:tc>
      </w:tr>
    </w:tbl>
    <w:p w14:paraId="41BE4C8E" w14:textId="77777777" w:rsidR="006667A4" w:rsidRPr="00B94AE0" w:rsidRDefault="006667A4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8BC179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588A0949" w14:textId="77777777" w:rsidR="006667A4" w:rsidRPr="00B94AE0" w:rsidRDefault="006667A4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337"/>
      <w:bookmarkEnd w:id="2"/>
      <w:r w:rsidRPr="00B94AE0">
        <w:rPr>
          <w:rFonts w:ascii="Times New Roman" w:hAnsi="Times New Roman" w:cs="Times New Roman"/>
          <w:sz w:val="20"/>
          <w:szCs w:val="20"/>
        </w:rPr>
        <w:t>&lt;*&gt; Кроме лиц, которым назначена пенсия по старости.</w:t>
      </w:r>
    </w:p>
    <w:p w14:paraId="4293168D" w14:textId="77777777" w:rsidR="006667A4" w:rsidRPr="00B94AE0" w:rsidRDefault="006667A4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D501AE" w14:textId="77777777" w:rsidR="006667A4" w:rsidRPr="00B94AE0" w:rsidRDefault="006667A4" w:rsidP="00B94AE0">
      <w:pPr>
        <w:pBdr>
          <w:top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AE3D9D" w14:textId="77777777" w:rsidR="00E9770C" w:rsidRPr="00B94AE0" w:rsidRDefault="00E9770C" w:rsidP="00B94A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green"/>
        </w:rPr>
      </w:pPr>
      <w:r w:rsidRPr="00B94AE0">
        <w:rPr>
          <w:rFonts w:ascii="Times New Roman" w:hAnsi="Times New Roman" w:cs="Times New Roman"/>
          <w:b/>
          <w:sz w:val="20"/>
          <w:szCs w:val="20"/>
          <w:highlight w:val="green"/>
        </w:rPr>
        <w:t>Информационное письмо ПФ РФ от 18.12.2018 N АД-25-24/25310, ФНПР от 17.12.2018 N 101-114/231</w:t>
      </w:r>
    </w:p>
    <w:p w14:paraId="3C7E7BDD" w14:textId="77777777" w:rsidR="00BC57DA" w:rsidRPr="00B94AE0" w:rsidRDefault="00E9770C" w:rsidP="00B94A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4AE0">
        <w:rPr>
          <w:rFonts w:ascii="Times New Roman" w:hAnsi="Times New Roman" w:cs="Times New Roman"/>
          <w:b/>
          <w:sz w:val="20"/>
          <w:szCs w:val="20"/>
          <w:highlight w:val="green"/>
        </w:rPr>
        <w:t>"О сотрудничестве Пенсионного фонда Российской Федерации с Федерацией Независимых Профсоюзов России по вопросу реализации права лиц предпенсионного и пенсионного возраста на прохождение диспансеризации"</w:t>
      </w:r>
    </w:p>
    <w:p w14:paraId="5B62A03B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A9D431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В рамках </w:t>
      </w:r>
      <w:hyperlink r:id="rId27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статьи 185.1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Федерального закона от 3 октября 2018 года N 353-ФЗ "О внесении изменений в Трудовой кодекс Российской Федерации" работники предпенсионного возраста &lt;1&gt; и работники, являющиеся получателями пенсии по старости или пенсии за выслугу лет &lt;2&gt;, при прохождении диспансеризации в порядке, предусмотренном законодательством Российской Федерации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14:paraId="1B3E570F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419EACA5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&lt;1&gt; Работник, не достигший возраста, дающего права на назначение пенсии по старости, в том числе досрочно, в течение пяти лет до наступления такого возраста, далее - работник предпенсионного возраста.</w:t>
      </w:r>
    </w:p>
    <w:p w14:paraId="7F5219BE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&lt;2&gt; Далее - получатель пенсии.</w:t>
      </w:r>
    </w:p>
    <w:p w14:paraId="0BB28C22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B69C70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28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частью 11 статьи 10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Федерального закона от 3 октября 2018 года N 350-ФЗ "О внесении изменений в отдельные законодательные акты Российской Федерации по вопросам назначения и выплаты пенсий" обмен информацией между органами Пенсионного фонда Российской Федерации и работодателями в целях предоставления гражданам предпенсионного возраста, состоящим с работодателями &lt;3&gt; в трудовых отношениях, льгот, предусмотренных трудовым законодательством Российской Федерации, может осуществляться с письменного согласия таких граждан в электронной форме на основании соглашений, заключенных между органами Пенсионного фонда Российской Федерации и работодателями.</w:t>
      </w:r>
    </w:p>
    <w:p w14:paraId="079C5559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1382F6F3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&lt;3&gt; Физическое либо юридическое лицо (организация), вступившая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 (</w:t>
      </w:r>
      <w:hyperlink r:id="rId29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статья 20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Трудового кодекса Российской Федерации), далее - работодатель.</w:t>
      </w:r>
    </w:p>
    <w:p w14:paraId="224883EC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F9BEB0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Принимая во внимание высокую социальную значимость данной работы, отделения ПФР организуют информационное взаимодействие с работодателями в части представления по запросу работодателя сведений о работниках предпенсионного возраста и получателях пенсии в электронной форме.</w:t>
      </w:r>
    </w:p>
    <w:p w14:paraId="52154A7E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ПФР разработал </w:t>
      </w:r>
      <w:hyperlink w:anchor="P42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соглашение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об информационном взаимодействии между отделением ПФР и работодателем.</w:t>
      </w:r>
    </w:p>
    <w:p w14:paraId="15D79479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В рамках </w:t>
      </w:r>
      <w:hyperlink r:id="rId30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Соглашения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между Пенсионным фондом Российской Федерации и Федерацией Независимых Профсоюзов России о взаимодействии по вопросам развития обязательного пенсионного страхования в Российской Федерации от 23 ноября 2011 г. N АД-30-33/11сог/101-114/С ФНПР и ПФР в целях реализации механизма взаимодействия между работодателями и отделениями ПФР предлагают членским профсоюзным организациям ФНПР включить в коллективные договоры и отраслевые соглашения пункт о заключении соглашения об информационном взаимодействии между отделениями ПФР и работодателями в целях предоставления лицам предпенсионного возраста двух рабочих дней на прохождение диспансеризации, а также оказывать содействие территориальным органам ПФР по заключению указанного соглашения.</w:t>
      </w:r>
    </w:p>
    <w:p w14:paraId="0A67B17D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10BF7B" w14:textId="77777777" w:rsidR="00BC57DA" w:rsidRPr="00B94AE0" w:rsidRDefault="00BC57DA" w:rsidP="00B94AE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Образец</w:t>
      </w:r>
    </w:p>
    <w:p w14:paraId="688EBEED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3F83DB" w14:textId="77777777" w:rsidR="00BC57DA" w:rsidRPr="00B94AE0" w:rsidRDefault="00BC57DA" w:rsidP="00B94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P42"/>
      <w:bookmarkEnd w:id="3"/>
      <w:r w:rsidRPr="00B94AE0">
        <w:rPr>
          <w:rFonts w:ascii="Times New Roman" w:hAnsi="Times New Roman" w:cs="Times New Roman"/>
          <w:sz w:val="20"/>
          <w:szCs w:val="20"/>
        </w:rPr>
        <w:t>СОГЛАШЕНИЕ</w:t>
      </w:r>
    </w:p>
    <w:p w14:paraId="6AB248C4" w14:textId="77777777" w:rsidR="00BC57DA" w:rsidRPr="00B94AE0" w:rsidRDefault="00BC57DA" w:rsidP="00B94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ОБ ИНФОРМАЦИОННОМ ВЗАИМОДЕЙСТВИИ МЕЖДУ ОТДЕЛЕНИЕМ</w:t>
      </w:r>
    </w:p>
    <w:p w14:paraId="549E69BC" w14:textId="77777777" w:rsidR="00BC57DA" w:rsidRPr="00B94AE0" w:rsidRDefault="00BC57DA" w:rsidP="00B94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ПЕНСИОННОГО ФОНДА РОССИЙСКОЙ ФЕДЕРАЦИИ И РАБОТОДАТЕЛЕМ</w:t>
      </w:r>
    </w:p>
    <w:p w14:paraId="5C4B25AA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F0D8D4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_________________________                       "___" _____________ 20__ г.</w:t>
      </w:r>
    </w:p>
    <w:p w14:paraId="37BB1056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 (место составления)</w:t>
      </w:r>
    </w:p>
    <w:p w14:paraId="1E6E8C7C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103157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4AE0">
        <w:rPr>
          <w:rFonts w:ascii="Times New Roman" w:hAnsi="Times New Roman" w:cs="Times New Roman"/>
          <w:sz w:val="20"/>
          <w:szCs w:val="20"/>
        </w:rPr>
        <w:lastRenderedPageBreak/>
        <w:t>Отделение  Пенсионного</w:t>
      </w:r>
      <w:proofErr w:type="gramEnd"/>
      <w:r w:rsidRPr="00B94AE0">
        <w:rPr>
          <w:rFonts w:ascii="Times New Roman" w:hAnsi="Times New Roman" w:cs="Times New Roman"/>
          <w:sz w:val="20"/>
          <w:szCs w:val="20"/>
        </w:rPr>
        <w:t xml:space="preserve">   фонда  Российской  Федерации  (далее  -  ОПФР)  по</w:t>
      </w:r>
    </w:p>
    <w:p w14:paraId="1241843D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767AE363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              наименование субъекта Российской Федерации</w:t>
      </w:r>
    </w:p>
    <w:p w14:paraId="637234E3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___________________________________________________________________,</w:t>
      </w:r>
    </w:p>
    <w:p w14:paraId="2F63E645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                      Ф.И.О. управляющего Отделением ПФР</w:t>
      </w:r>
    </w:p>
    <w:p w14:paraId="2685BDEF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действующего на основании Положения ______________________________________,</w:t>
      </w:r>
    </w:p>
    <w:p w14:paraId="73D43DA2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утвержденного постановлением Правления ПФР от "___" ___________ г. N ___, с</w:t>
      </w:r>
    </w:p>
    <w:p w14:paraId="304D5874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одной стороны, и _________________________________________________________,</w:t>
      </w:r>
    </w:p>
    <w:p w14:paraId="2247237F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                       наименование организации Работодателя </w:t>
      </w:r>
      <w:hyperlink w:anchor="P63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14:paraId="1E29924F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в лице ___________________________________________________, действующего на</w:t>
      </w:r>
    </w:p>
    <w:p w14:paraId="3BDEAC01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         Ф.И.О. руководителя организации Работодателя</w:t>
      </w:r>
    </w:p>
    <w:p w14:paraId="68796AE4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основании __________________________________, с другой стороны, именуемые в</w:t>
      </w:r>
    </w:p>
    <w:p w14:paraId="1506A671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дальнейшем "Стороны", заключили настоящее Соглашение о нижеследующем:</w:t>
      </w:r>
    </w:p>
    <w:p w14:paraId="3B2BE8F6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1E94E9C7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63"/>
      <w:bookmarkEnd w:id="4"/>
      <w:r w:rsidRPr="00B94AE0">
        <w:rPr>
          <w:rFonts w:ascii="Times New Roman" w:hAnsi="Times New Roman" w:cs="Times New Roman"/>
          <w:sz w:val="20"/>
          <w:szCs w:val="20"/>
        </w:rPr>
        <w:t>&lt;1&gt; Физическое либо юридическое лицо (организация), вступившая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 (</w:t>
      </w:r>
      <w:hyperlink r:id="rId31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статья 20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Трудового кодекса Российской Федерации), далее - Работодатель.</w:t>
      </w:r>
    </w:p>
    <w:p w14:paraId="51D94AEA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1BC1C3" w14:textId="77777777" w:rsidR="00BC57DA" w:rsidRPr="00B94AE0" w:rsidRDefault="00BC57DA" w:rsidP="00B94AE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1. ЦЕЛЬ СОГЛАШЕНИЯ</w:t>
      </w:r>
    </w:p>
    <w:p w14:paraId="7BE505A4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166070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1.1. Целью настоящего Соглашения является организация защищенного электронного документооборота между ОПФР и Работодателем, в целях предоставления права на освобождение от работы на два рабочих дня один раз в год с сохранением места работы (должности) и среднего заработка работникам, предпенсионного возраста &lt;2&gt;, и работникам, являющимися получателями пенсии по старости или пенсии за выслугу лет (далее - Получатель пенсии) при прохождении диспансеризации в порядке, предусмотренном законодательством Российской Федерации в сфере охраны здоровья.</w:t>
      </w:r>
    </w:p>
    <w:p w14:paraId="217E65E8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0918381F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&lt;2&gt; Работник, не достигший возраста, дающего права на назначение пенсии по старости, в том числе досрочно, в течение пяти лет до наступления такого возраста, далее - Работник предпенсионного возраста.</w:t>
      </w:r>
    </w:p>
    <w:p w14:paraId="012DB1A4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0492C8" w14:textId="77777777" w:rsidR="00BC57DA" w:rsidRPr="00B94AE0" w:rsidRDefault="00BC57DA" w:rsidP="00B94AE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2. ПРЕДМЕТ СОГЛАШЕНИЯ</w:t>
      </w:r>
    </w:p>
    <w:p w14:paraId="377FD0F5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802530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2.1. Предметом настоящего Соглашения является:</w:t>
      </w:r>
    </w:p>
    <w:p w14:paraId="781F88A3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представление по запросу Работодателя сведений о Работниках предпенсионного возраста и Получателях пенсии в электронной форме с использованием программного комплекса "Бесконтактный прием информации" &lt;3&gt;.</w:t>
      </w:r>
    </w:p>
    <w:p w14:paraId="6CC9CC20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14A8CBA8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&lt;3&gt; После внедрения в эксплуатацию электронного документооборота с контрагентами (ЭДОК) представление сведений осуществляется посредством названного программного обеспечения.</w:t>
      </w:r>
    </w:p>
    <w:p w14:paraId="2A99B264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5D6F4E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2.2. Информационное взаимодействие Сторон осуществляется в целях реализации Федерального </w:t>
      </w:r>
      <w:hyperlink r:id="rId32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от 3 октября 2018 г. N 353-ФЗ "О внесении изменений в Трудовой кодекс Российской Федерации" и Федерального </w:t>
      </w:r>
      <w:hyperlink r:id="rId33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от 3 октября 2018 г. N 350-ФЗ "О внесении изменений в отдельные законодательные акты Российской Федерации по вопросам назначения и выплаты пенсий".</w:t>
      </w:r>
    </w:p>
    <w:p w14:paraId="4C840064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2.3. Стороны признают, что полученные ими электронные документы, заверенные усиленной квалифицированной электронной подписью (далее - ЭП), при соблюдении требований Федерального </w:t>
      </w:r>
      <w:hyperlink r:id="rId34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от 6 апреля 2011 г. N 63-ФЗ "Об электронной подписи" (далее - Федеральный закон "Об электронной подписи") юридически эквивалентны документам на бумажных носителях, заверенным соответствующими подписями и оттиском печатей Сторон.</w:t>
      </w:r>
    </w:p>
    <w:p w14:paraId="7F0FDC3C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2.4. Стороны обеспечивают конфиденциальность и безопасность персональных данных в соответствии с Федеральными законами от 27 июля 2006 г. </w:t>
      </w:r>
      <w:hyperlink r:id="rId35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N 152-ФЗ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"О персональных данных" и от 27 июля 2006 г. </w:t>
      </w:r>
      <w:hyperlink r:id="rId36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N 149-ФЗ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"Об информации, информационных технологиях и о защите информации".</w:t>
      </w:r>
    </w:p>
    <w:p w14:paraId="1E80D6D2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2.5. Стороны при организации взаимодействия руководствуются следующими принципами:</w:t>
      </w:r>
    </w:p>
    <w:p w14:paraId="4FBDF4DB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строгое соблюдение требований нормативных правовых документов по служебной и иной охраняемой законом тайны;</w:t>
      </w:r>
    </w:p>
    <w:p w14:paraId="456742BC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обеспечение защиты информации и контроля доступа к информации.</w:t>
      </w:r>
    </w:p>
    <w:p w14:paraId="25780396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2.6. Стороны признают, что используемые в соответствии с данным Соглашением средства криптографической защиты информации (далее - СКЗИ), реализующие функции шифрования и ЭП, обеспечивают конфиденциальность информационного взаимодействия Сторон, защиту от несанкционированного доступа и безопасность обработки информации, а также подтверждение того, что:</w:t>
      </w:r>
    </w:p>
    <w:p w14:paraId="082E4A71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электронный документ исходит от Стороны, его передавшей (подтверждение авторства документа);</w:t>
      </w:r>
    </w:p>
    <w:p w14:paraId="72EA8652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lastRenderedPageBreak/>
        <w:t>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ЭП;</w:t>
      </w:r>
    </w:p>
    <w:p w14:paraId="2A2FFD9D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фактом доставки электронного документа является формирование принимающей Стороной квитанции о доставке электронного документа.</w:t>
      </w:r>
    </w:p>
    <w:p w14:paraId="0E213366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2.7. Настоящее Соглашение является безвозмездным.</w:t>
      </w:r>
    </w:p>
    <w:p w14:paraId="2ABD8ED9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1DD68D" w14:textId="77777777" w:rsidR="00BC57DA" w:rsidRPr="00B94AE0" w:rsidRDefault="00BC57DA" w:rsidP="00B94AE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3. ТЕХНИЧЕСКИЕ УСЛОВИЯ</w:t>
      </w:r>
    </w:p>
    <w:p w14:paraId="24BCB026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BE5BDF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3.1. Приобретение, установка и функционирование программного обеспечения, СКЗИ с функциями ЭП осуществляется за счет Сторон, а также с использованием технических средств Сторон.</w:t>
      </w:r>
    </w:p>
    <w:p w14:paraId="22D77173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3.2. Сертификат ключа проверки ЭП приобретается Работодателем в аккредитованном удостоверяющем центре (далее - УЦ).</w:t>
      </w:r>
    </w:p>
    <w:p w14:paraId="3E2810EF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3.3. Изготовление сертификата ключей проверки ЭП для работников ОПФР осуществляют УЦ ОПФР (ПФР), аккредитованные в соответствии с Федеральным </w:t>
      </w:r>
      <w:hyperlink r:id="rId37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от 06 апреля 2011 г. N 63-ФЗ "Об электронной подписи".</w:t>
      </w:r>
    </w:p>
    <w:p w14:paraId="221E7798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DEC2BC" w14:textId="77777777" w:rsidR="00BC57DA" w:rsidRPr="00B94AE0" w:rsidRDefault="00BC57DA" w:rsidP="00B94AE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4. ПОРЯДОК ОСУЩЕСТВЛЕНИЯ ОБМЕНА ЭЛЕКТРОННЫМИ ДОКУМЕНТАМИ</w:t>
      </w:r>
    </w:p>
    <w:p w14:paraId="4DE168D5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7F989B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4.1. Работодатель:</w:t>
      </w:r>
    </w:p>
    <w:p w14:paraId="490E5B5C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99"/>
      <w:bookmarkEnd w:id="5"/>
      <w:r w:rsidRPr="00B94AE0">
        <w:rPr>
          <w:rFonts w:ascii="Times New Roman" w:hAnsi="Times New Roman" w:cs="Times New Roman"/>
          <w:sz w:val="20"/>
          <w:szCs w:val="20"/>
        </w:rPr>
        <w:t xml:space="preserve">4.1.1. Направляет с письменного согласия работников, состоящих в трудовых отношениях с работодателем, по защищенным каналам связи в ОПФР запросы о представлении сведений, согласно </w:t>
      </w:r>
      <w:hyperlink w:anchor="P169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приложению 1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к настоящему Соглашению.</w:t>
      </w:r>
    </w:p>
    <w:p w14:paraId="46D3A539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100"/>
      <w:bookmarkEnd w:id="6"/>
      <w:r w:rsidRPr="00B94AE0">
        <w:rPr>
          <w:rFonts w:ascii="Times New Roman" w:hAnsi="Times New Roman" w:cs="Times New Roman"/>
          <w:sz w:val="20"/>
          <w:szCs w:val="20"/>
        </w:rPr>
        <w:t>4.1.2. Получает сведения:</w:t>
      </w:r>
    </w:p>
    <w:p w14:paraId="40765C84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- о Работниках предпенсионного возраста согласно </w:t>
      </w:r>
      <w:hyperlink w:anchor="P217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приложению 2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к настоящему Соглашению;</w:t>
      </w:r>
    </w:p>
    <w:p w14:paraId="17C80182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- о Получателях пенсии согласно </w:t>
      </w:r>
      <w:hyperlink w:anchor="P260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приложению 3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к настоящему Соглашению.</w:t>
      </w:r>
    </w:p>
    <w:p w14:paraId="6EEE8BA0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4.1.3. В случае возврата ОПФР запросов по основаниям, указанным в </w:t>
      </w:r>
      <w:hyperlink w:anchor="P112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подпункте 4.2.2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настоящего Соглашения, устраняет имеющиеся расхождения и не позднее следующего рабочего дня после их получения направляет ОПФР уточненный запрос.</w:t>
      </w:r>
    </w:p>
    <w:p w14:paraId="506F6A31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4.1.4. Контролирует поступление запроса в ОПФР путем получения уведомления о приеме запроса к рассмотрению или мотивированного отказа в его рассмотрении.</w:t>
      </w:r>
    </w:p>
    <w:p w14:paraId="5D49B762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4.1.5. Контролирует направление ОПФР ответов на запросы.</w:t>
      </w:r>
    </w:p>
    <w:p w14:paraId="700D25C8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В случае непоступления на запрос по защищенным каналам связи по истечении 3 рабочих дней после установленной даты сведений о Работниках, не достигших предпенсионного возраста, и Получателях пенсии, высылает в адрес ОПФР по защищенным каналам связи напоминание.</w:t>
      </w:r>
    </w:p>
    <w:p w14:paraId="436F5B2C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4.2. ОПФР:</w:t>
      </w:r>
    </w:p>
    <w:p w14:paraId="22098805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4.2.1. В случае поступления запросов, указанных в </w:t>
      </w:r>
      <w:hyperlink w:anchor="P99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подпункте 4.1.1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настоящего Соглашения, направляет не позднее 3 рабочих дней со дня получения запроса Работодателю сведения, указанные в </w:t>
      </w:r>
      <w:hyperlink w:anchor="P100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подпункте 4.1.2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настоящего Соглашения &lt;4&gt;.</w:t>
      </w:r>
    </w:p>
    <w:p w14:paraId="62B3E3E8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2A3B2F0C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&lt;4&gt; Указанная информация представляется по сведениям, имеющимся в распоряжении ОПФР.</w:t>
      </w:r>
    </w:p>
    <w:p w14:paraId="3B88AB30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1C2363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112"/>
      <w:bookmarkEnd w:id="7"/>
      <w:r w:rsidRPr="00B94AE0">
        <w:rPr>
          <w:rFonts w:ascii="Times New Roman" w:hAnsi="Times New Roman" w:cs="Times New Roman"/>
          <w:sz w:val="20"/>
          <w:szCs w:val="20"/>
        </w:rPr>
        <w:t>4.2.2. Направляет Работодателю мотивированный отказ в рассмотрении запроса в случае отсутствия в запросе необходимых сведений для проведения поисков запрашиваемой информации.</w:t>
      </w:r>
    </w:p>
    <w:p w14:paraId="2386435D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4.2.3. В случае продления сроков исполнения запроса уведомляет об этом Работодателя до истечения 3 рабочих дней со дня получения запроса с указанием срока продления.</w:t>
      </w:r>
    </w:p>
    <w:p w14:paraId="70D31BAD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D9B454" w14:textId="77777777" w:rsidR="00BC57DA" w:rsidRPr="00B94AE0" w:rsidRDefault="00BC57DA" w:rsidP="00B94AE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5. ПРАВА И ОБЯЗАННОСТИ СТОРОН</w:t>
      </w:r>
    </w:p>
    <w:p w14:paraId="53E7FDB7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FD316C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5.1. ОПФР принимает на себя следующие права и обязанности:</w:t>
      </w:r>
    </w:p>
    <w:p w14:paraId="5D5DAAD7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5.1.1. Обеспечивать функционирование аппаратно-программных средств ОПФР, необходимых для обеспечения защищенного обмена электронными документами с Работодателем.</w:t>
      </w:r>
    </w:p>
    <w:p w14:paraId="6D6FD331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5.1.2. Применять для обмена электронными документами сертифицированные СКЗИ и средства электронной подписи.</w:t>
      </w:r>
    </w:p>
    <w:p w14:paraId="7605FDE0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5.1.3. При изменении требований к передаваемым электронным документам ОПФР обязуется извещать Работодателя об этих изменениях в течение 10 рабочих дней.</w:t>
      </w:r>
    </w:p>
    <w:p w14:paraId="5EE97CF9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5.1.4. Прекращать использование скомпрометированного ключа шифрования и проверки ЭП, о чем немедленно информировать Работодателя и поставщика услуг УЦ и СКЗИ.</w:t>
      </w:r>
    </w:p>
    <w:p w14:paraId="3E6C4D60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5.2. Работодатель принимает на себя следующие права и обязанности:</w:t>
      </w:r>
    </w:p>
    <w:p w14:paraId="5BE12B73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5.2.1. Обеспечивать функционирование всего оборудования со стороны Работодателя, необходимого для обмена электронными документами с ОПФР.</w:t>
      </w:r>
    </w:p>
    <w:p w14:paraId="684CB0DE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5.2.2. Прекращать использование скомпрометированного ключа шифрования и ключа проверки ЭП, о чем немедленно информировать ОПФР и поставщика услуг УЦ, СКЗИ.</w:t>
      </w:r>
    </w:p>
    <w:p w14:paraId="612A2989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lastRenderedPageBreak/>
        <w:t>5.3. В целях обеспечения безопасности обработки и конфиденциальности информации ОПФР и Работодатель обязаны:</w:t>
      </w:r>
    </w:p>
    <w:p w14:paraId="29885466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соблюдать требования эксплуатационной документации на СКЗИ;</w:t>
      </w:r>
    </w:p>
    <w:p w14:paraId="6E1A888C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не допускать появления в компьютерной среде информационного взаимодействия компьютерных вирусов и программ, направленных на искажение или разрушение передаваемой информации;</w:t>
      </w:r>
    </w:p>
    <w:p w14:paraId="0AF5453E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не уничтожать и (или) не модифицировать архивы ключей проверки ЭП, электронных документов (в том числе электронные уведомления и журналы);</w:t>
      </w:r>
    </w:p>
    <w:p w14:paraId="7E6E2207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осуществлять обмен электронными документами только по защищенным каналам связи передачи данных.</w:t>
      </w:r>
    </w:p>
    <w:p w14:paraId="621C63D2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5.4. В случае невозможности исполнения обязательств по настоящему Соглашению Стороны немедленно письменно извещают друг друга о приостановлении обязательств.</w:t>
      </w:r>
    </w:p>
    <w:p w14:paraId="762E6419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5.5. При возникновении споров, связанных с принятием или непринятием электронного документа, Стороны обязаны соблюдать порядок согласования разногласий в соответствии с регламентами работы УЦ ОПФР (ПФР) и аккредитованных УЦ у которых Работодатель приобрел СКЗИ, средства электронной подписи и сертификат ключа проверки ЭП.</w:t>
      </w:r>
    </w:p>
    <w:p w14:paraId="6CC31A1A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CD3D93" w14:textId="77777777" w:rsidR="00BC57DA" w:rsidRPr="00B94AE0" w:rsidRDefault="00BC57DA" w:rsidP="00B94AE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6. ОТВЕТСТВЕННОСТЬ СТОРОН</w:t>
      </w:r>
    </w:p>
    <w:p w14:paraId="43BFFA0F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E8DA21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6.1. Стороны несут ответственность за ненадлежащее использование информации в соответствии с законодательством Российской Федерации.</w:t>
      </w:r>
    </w:p>
    <w:p w14:paraId="1E05052C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6.2. Стороны несут ответственность за сохранность используемого программного обеспечения, архивов сертификатов открытых ключей проверки ЭП и электронных документов.</w:t>
      </w:r>
    </w:p>
    <w:p w14:paraId="41A43304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6.3. Если одна из Сторон предъявляет другой Стороне претензии по электронному документу, при наличии подтверждения другой Стороной факта получения такого документа, а другая Сторона не может представить спорный электронный документ, виновной признается Сторона, не представившая спорный документ.</w:t>
      </w:r>
    </w:p>
    <w:p w14:paraId="5345E59C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6.4. При использовании СКЗИ и средств ЭП Стороны обязуются неукоснительно выполнять правила их применения в соответствии с действующим законодательством и эксплуатационной документацией.</w:t>
      </w:r>
    </w:p>
    <w:p w14:paraId="3B86849D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9A46F0" w14:textId="77777777" w:rsidR="00BC57DA" w:rsidRPr="00B94AE0" w:rsidRDefault="00BC57DA" w:rsidP="00B94AE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7. ПОРЯДОК РАЗРЕШЕНИЯ СПОРОВ</w:t>
      </w:r>
    </w:p>
    <w:p w14:paraId="63A03F19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A1A117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7.1. При возникновении разногласий и споров в связи с обменом документами в электронном виде, которые не удалось разрешить в рабочем порядке, и с целью установления фактических обстоятельств, послуживших основанием для их возникновения, а также для проверки целостности и подтверждения подлинности электронного документа, подписанного ЭП, Стороны назначают совместную комиссию с привлечением УЦ для проведения технической экспертизы. Споры, по которым не достигнуто соглашение Сторон после проведения технической экспертизы, разрешаются в арбитражном суде в соответствии с законодательством Российской Федерации.</w:t>
      </w:r>
    </w:p>
    <w:p w14:paraId="74AD9E42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9D3EF1" w14:textId="77777777" w:rsidR="00BC57DA" w:rsidRPr="00B94AE0" w:rsidRDefault="00BC57DA" w:rsidP="00B94AE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8. СРОК ДЕЙСТВИЯ СОГЛАШЕНИЯ</w:t>
      </w:r>
    </w:p>
    <w:p w14:paraId="02846BDC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2A9544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8.1. Настоящее Соглашение вступает в силу с момента его подписания.</w:t>
      </w:r>
    </w:p>
    <w:p w14:paraId="55AD09FA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8.2. Изменения и дополнения в настоящее Соглашение могут вноситься только в письменном виде по взаимному согласию Сторон.</w:t>
      </w:r>
    </w:p>
    <w:p w14:paraId="6A64961B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8.3. В случае нарушения одной из Сторон обязательств, предусмотренных данным Соглашением, другая Сторона вправе в одностороннем порядке расторгнуть настоящее Соглашение, уведомив об этом в письменном виде другую Сторону.</w:t>
      </w:r>
    </w:p>
    <w:p w14:paraId="2FDF854B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8.4. Настоящее Соглашение составляется в двух экземплярах, по одному для каждой Стороны.</w:t>
      </w:r>
    </w:p>
    <w:p w14:paraId="2D094EE9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8.5. Срок действия настоящего Соглашения составляет один год с момента подписания. 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бессрочно.</w:t>
      </w:r>
    </w:p>
    <w:p w14:paraId="5925111E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8.6. В случае намерения одной из Сторон расторгнуть соглашение в одностороннем порядке необходимо уведомить письменно об этом другую сторону не менее чем за 30 календарных дней.</w:t>
      </w:r>
    </w:p>
    <w:p w14:paraId="7E0E88E2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A62FE7" w14:textId="77777777" w:rsidR="00BC57DA" w:rsidRPr="00B94AE0" w:rsidRDefault="00BC57DA" w:rsidP="00B94AE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9. ЮРИДИЧЕСКИЕ АДРЕСА И РЕКВИЗИТЫ СТОРОН</w:t>
      </w:r>
    </w:p>
    <w:p w14:paraId="188876AE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3DA8CF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  ОТДЕЛЕНИЕ ПФР                                          Работодатель</w:t>
      </w:r>
    </w:p>
    <w:p w14:paraId="4681DE7F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418B0B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02E31" w14:textId="77777777" w:rsidR="00BC57DA" w:rsidRPr="00B94AE0" w:rsidRDefault="00BC57DA" w:rsidP="00B94AE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2078D7C2" w14:textId="77777777" w:rsidR="00BC57DA" w:rsidRPr="00B94AE0" w:rsidRDefault="00BC57DA" w:rsidP="00B94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к Соглашению</w:t>
      </w:r>
    </w:p>
    <w:p w14:paraId="56F9EBAA" w14:textId="77777777" w:rsidR="00BC57DA" w:rsidRPr="00B94AE0" w:rsidRDefault="00BC57DA" w:rsidP="00B94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к Соглашению об информационном</w:t>
      </w:r>
    </w:p>
    <w:p w14:paraId="4CD2CFD2" w14:textId="77777777" w:rsidR="00BC57DA" w:rsidRPr="00B94AE0" w:rsidRDefault="00BC57DA" w:rsidP="00B94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взаимодействии между</w:t>
      </w:r>
    </w:p>
    <w:p w14:paraId="4E7B76D1" w14:textId="77777777" w:rsidR="00BC57DA" w:rsidRPr="00B94AE0" w:rsidRDefault="00BC57DA" w:rsidP="00B94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lastRenderedPageBreak/>
        <w:t>Отделением ПФР и Работодателем</w:t>
      </w:r>
    </w:p>
    <w:p w14:paraId="718A0D5C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F6FAB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N ______________________                       "___" _____________ 20___ г.</w:t>
      </w:r>
    </w:p>
    <w:p w14:paraId="2EDBC6AB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6155E7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P169"/>
      <w:bookmarkEnd w:id="8"/>
      <w:r w:rsidRPr="00B94AE0">
        <w:rPr>
          <w:rFonts w:ascii="Times New Roman" w:hAnsi="Times New Roman" w:cs="Times New Roman"/>
          <w:sz w:val="20"/>
          <w:szCs w:val="20"/>
        </w:rPr>
        <w:t xml:space="preserve">                                  Запрос</w:t>
      </w:r>
    </w:p>
    <w:p w14:paraId="71295934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        Работодателя о представлении информации в соответствии</w:t>
      </w:r>
    </w:p>
    <w:p w14:paraId="5A501B5F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        со </w:t>
      </w:r>
      <w:hyperlink r:id="rId38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статьей 185.1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Трудового кодекса Российской Федерации</w:t>
      </w:r>
    </w:p>
    <w:p w14:paraId="4E36F28A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              от "__" ___________ 20__ г. N _____________</w:t>
      </w:r>
    </w:p>
    <w:p w14:paraId="2D03689B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2131"/>
        <w:gridCol w:w="2778"/>
      </w:tblGrid>
      <w:tr w:rsidR="00BC57DA" w:rsidRPr="00B94AE0" w14:paraId="678EA938" w14:textId="77777777">
        <w:tc>
          <w:tcPr>
            <w:tcW w:w="567" w:type="dxa"/>
            <w:vAlign w:val="center"/>
          </w:tcPr>
          <w:p w14:paraId="76D0DF4B" w14:textId="77777777" w:rsidR="00BC57DA" w:rsidRPr="00B94AE0" w:rsidRDefault="00BC57DA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572" w:type="dxa"/>
            <w:vAlign w:val="center"/>
          </w:tcPr>
          <w:p w14:paraId="46132A0B" w14:textId="77777777" w:rsidR="00BC57DA" w:rsidRPr="00B94AE0" w:rsidRDefault="00BC57DA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131" w:type="dxa"/>
            <w:vAlign w:val="center"/>
          </w:tcPr>
          <w:p w14:paraId="6840D41E" w14:textId="77777777" w:rsidR="00BC57DA" w:rsidRPr="00B94AE0" w:rsidRDefault="00BC57DA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  <w:hyperlink w:anchor="P204" w:history="1">
              <w:r w:rsidRPr="00B94A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78" w:type="dxa"/>
            <w:vAlign w:val="center"/>
          </w:tcPr>
          <w:p w14:paraId="1A1660DC" w14:textId="77777777" w:rsidR="00BC57DA" w:rsidRPr="00B94AE0" w:rsidRDefault="00BC57DA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BC57DA" w:rsidRPr="00B94AE0" w14:paraId="1F01EF33" w14:textId="77777777">
        <w:tc>
          <w:tcPr>
            <w:tcW w:w="567" w:type="dxa"/>
          </w:tcPr>
          <w:p w14:paraId="66FEA641" w14:textId="77777777" w:rsidR="00BC57DA" w:rsidRPr="00B94AE0" w:rsidRDefault="00BC57DA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2" w:type="dxa"/>
          </w:tcPr>
          <w:p w14:paraId="523CEE71" w14:textId="77777777" w:rsidR="00BC57DA" w:rsidRPr="00B94AE0" w:rsidRDefault="00BC57DA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14:paraId="0694554C" w14:textId="77777777" w:rsidR="00BC57DA" w:rsidRPr="00B94AE0" w:rsidRDefault="00BC57DA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14:paraId="0398FBD6" w14:textId="77777777" w:rsidR="00BC57DA" w:rsidRPr="00B94AE0" w:rsidRDefault="00BC57DA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C57DA" w:rsidRPr="00B94AE0" w14:paraId="44D0AA1E" w14:textId="77777777">
        <w:tc>
          <w:tcPr>
            <w:tcW w:w="567" w:type="dxa"/>
          </w:tcPr>
          <w:p w14:paraId="284242AF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72" w:type="dxa"/>
          </w:tcPr>
          <w:p w14:paraId="1104EE2C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0531C31D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116DAB1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7DA" w:rsidRPr="00B94AE0" w14:paraId="36115265" w14:textId="77777777">
        <w:tc>
          <w:tcPr>
            <w:tcW w:w="567" w:type="dxa"/>
          </w:tcPr>
          <w:p w14:paraId="141B175E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72" w:type="dxa"/>
          </w:tcPr>
          <w:p w14:paraId="6E5C3C26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637C7730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8F5502B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7DA" w:rsidRPr="00B94AE0" w14:paraId="1276A992" w14:textId="77777777">
        <w:tc>
          <w:tcPr>
            <w:tcW w:w="567" w:type="dxa"/>
          </w:tcPr>
          <w:p w14:paraId="5192BF30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72" w:type="dxa"/>
          </w:tcPr>
          <w:p w14:paraId="05BD6DC2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F284C5F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806A862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7DA" w:rsidRPr="00B94AE0" w14:paraId="12A42863" w14:textId="77777777">
        <w:tc>
          <w:tcPr>
            <w:tcW w:w="567" w:type="dxa"/>
          </w:tcPr>
          <w:p w14:paraId="6D540414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572" w:type="dxa"/>
          </w:tcPr>
          <w:p w14:paraId="4B2D5C64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63E3C2D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C9747A4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AE0E38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645349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Руководитель (заместитель руководителя) </w:t>
      </w:r>
      <w:hyperlink w:anchor="P205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&lt;2&gt;</w:t>
        </w:r>
      </w:hyperlink>
    </w:p>
    <w:p w14:paraId="41DBE24C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_______________________________________               _____________________</w:t>
      </w:r>
    </w:p>
    <w:p w14:paraId="2B856217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(наименование организации </w:t>
      </w:r>
      <w:proofErr w:type="gramStart"/>
      <w:r w:rsidRPr="00B94AE0">
        <w:rPr>
          <w:rFonts w:ascii="Times New Roman" w:hAnsi="Times New Roman" w:cs="Times New Roman"/>
          <w:sz w:val="20"/>
          <w:szCs w:val="20"/>
        </w:rPr>
        <w:t xml:space="preserve">Работодателя)   </w:t>
      </w:r>
      <w:proofErr w:type="gramEnd"/>
      <w:r w:rsidRPr="00B94AE0">
        <w:rPr>
          <w:rFonts w:ascii="Times New Roman" w:hAnsi="Times New Roman" w:cs="Times New Roman"/>
          <w:sz w:val="20"/>
          <w:szCs w:val="20"/>
        </w:rPr>
        <w:t xml:space="preserve">                    (ФИО)</w:t>
      </w:r>
    </w:p>
    <w:p w14:paraId="3710D616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F1D9A5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283745A4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204"/>
      <w:bookmarkEnd w:id="9"/>
      <w:r w:rsidRPr="00B94AE0">
        <w:rPr>
          <w:rFonts w:ascii="Times New Roman" w:hAnsi="Times New Roman" w:cs="Times New Roman"/>
          <w:sz w:val="20"/>
          <w:szCs w:val="20"/>
        </w:rPr>
        <w:t>&lt;1&gt; Страховой номер индивидуального лицевого счета.</w:t>
      </w:r>
    </w:p>
    <w:p w14:paraId="6B776EFB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205"/>
      <w:bookmarkEnd w:id="10"/>
      <w:r w:rsidRPr="00B94AE0">
        <w:rPr>
          <w:rFonts w:ascii="Times New Roman" w:hAnsi="Times New Roman" w:cs="Times New Roman"/>
          <w:sz w:val="20"/>
          <w:szCs w:val="20"/>
        </w:rPr>
        <w:t>&lt;2&gt; Запрос заверяется усиленной квалифицированной электронной подписью руководителя (заместителя руководителя) организации Работодателя.</w:t>
      </w:r>
    </w:p>
    <w:p w14:paraId="5FE97B2F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279869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0EC1EB" w14:textId="77777777" w:rsidR="00BC57DA" w:rsidRPr="00B94AE0" w:rsidRDefault="00BC57DA" w:rsidP="00B94AE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Приложение 2</w:t>
      </w:r>
    </w:p>
    <w:p w14:paraId="2632430B" w14:textId="77777777" w:rsidR="00BC57DA" w:rsidRPr="00B94AE0" w:rsidRDefault="00BC57DA" w:rsidP="00B94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к Соглашению</w:t>
      </w:r>
    </w:p>
    <w:p w14:paraId="7142BB55" w14:textId="77777777" w:rsidR="00BC57DA" w:rsidRPr="00B94AE0" w:rsidRDefault="00BC57DA" w:rsidP="00B94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к Соглашению об информационном</w:t>
      </w:r>
    </w:p>
    <w:p w14:paraId="2819B0E1" w14:textId="77777777" w:rsidR="00BC57DA" w:rsidRPr="00B94AE0" w:rsidRDefault="00BC57DA" w:rsidP="00B94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взаимодействии между</w:t>
      </w:r>
    </w:p>
    <w:p w14:paraId="7CA36B18" w14:textId="77777777" w:rsidR="00BC57DA" w:rsidRPr="00B94AE0" w:rsidRDefault="00BC57DA" w:rsidP="00B94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Отделением ПФР и Работодателем</w:t>
      </w:r>
    </w:p>
    <w:p w14:paraId="2450833D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C77707" w14:textId="77777777" w:rsidR="00BC57DA" w:rsidRPr="00B94AE0" w:rsidRDefault="00BC57DA" w:rsidP="00B94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1" w:name="P217"/>
      <w:bookmarkEnd w:id="11"/>
      <w:r w:rsidRPr="00B94AE0">
        <w:rPr>
          <w:rFonts w:ascii="Times New Roman" w:hAnsi="Times New Roman" w:cs="Times New Roman"/>
          <w:sz w:val="20"/>
          <w:szCs w:val="20"/>
        </w:rPr>
        <w:t>Сведения об отнесении гражданина</w:t>
      </w:r>
    </w:p>
    <w:p w14:paraId="622E2667" w14:textId="77777777" w:rsidR="00BC57DA" w:rsidRPr="00B94AE0" w:rsidRDefault="00BC57DA" w:rsidP="00B94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к категории лиц предпенсионного возраста</w:t>
      </w:r>
    </w:p>
    <w:p w14:paraId="1F84159C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3DD37F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По состоянию на ________________.</w:t>
      </w:r>
    </w:p>
    <w:p w14:paraId="43E7701A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Сведения выданы работодателю в соответствии с </w:t>
      </w:r>
      <w:hyperlink r:id="rId39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частью 11 статьи 10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Федерального закона от 3 октября 2018 г. N 350-ФЗ "О внесении изменений в отдельные законодательные акты Российской Федерации по вопросам назначения и выплаты пенсий".</w:t>
      </w:r>
    </w:p>
    <w:p w14:paraId="20C45B6E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Сведения о гражданине:</w:t>
      </w:r>
    </w:p>
    <w:p w14:paraId="27F45777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Фамилия ________________________________</w:t>
      </w:r>
    </w:p>
    <w:p w14:paraId="63CC352A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Имя ____________________________________</w:t>
      </w:r>
    </w:p>
    <w:p w14:paraId="2C206A4B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Отчество _______________________________</w:t>
      </w:r>
    </w:p>
    <w:p w14:paraId="729A9782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B35562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Дата рождения __________________________</w:t>
      </w:r>
    </w:p>
    <w:p w14:paraId="0DDF4D86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ADB4A4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счета: ___________________</w:t>
      </w:r>
    </w:p>
    <w:p w14:paraId="04F7E2CE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C4A98A" w14:textId="77777777" w:rsidR="00BC57DA" w:rsidRPr="00B94AE0" w:rsidRDefault="00BC57DA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к категории предпенсионного возраста в соответствии со </w:t>
      </w:r>
      <w:hyperlink r:id="rId40" w:history="1"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статьей 185.1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Трудового кодекса Российской Федерации (делается отметка в соответствующем квадрате):</w:t>
      </w:r>
    </w:p>
    <w:p w14:paraId="77A8EF84" w14:textId="77777777" w:rsidR="00BC57DA" w:rsidRPr="00B94AE0" w:rsidRDefault="001A71E9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noProof/>
          <w:position w:val="-17"/>
          <w:sz w:val="20"/>
          <w:szCs w:val="20"/>
          <w:lang w:eastAsia="ru-RU"/>
        </w:rPr>
        <w:drawing>
          <wp:inline distT="0" distB="0" distL="0" distR="0" wp14:anchorId="760D9272" wp14:editId="01B81E46">
            <wp:extent cx="357505" cy="374015"/>
            <wp:effectExtent l="0" t="0" r="0" b="0"/>
            <wp:docPr id="1" name="Рисунок 1" descr="base_50_72422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50_724227_3276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7DA" w:rsidRPr="00B94AE0">
        <w:rPr>
          <w:rFonts w:ascii="Times New Roman" w:hAnsi="Times New Roman" w:cs="Times New Roman"/>
          <w:sz w:val="20"/>
          <w:szCs w:val="20"/>
        </w:rPr>
        <w:t xml:space="preserve"> относится,</w:t>
      </w:r>
    </w:p>
    <w:p w14:paraId="26F999BC" w14:textId="77777777" w:rsidR="00BC57DA" w:rsidRPr="00B94AE0" w:rsidRDefault="001A71E9" w:rsidP="00B9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noProof/>
          <w:position w:val="-17"/>
          <w:sz w:val="20"/>
          <w:szCs w:val="20"/>
          <w:lang w:eastAsia="ru-RU"/>
        </w:rPr>
        <w:drawing>
          <wp:inline distT="0" distB="0" distL="0" distR="0" wp14:anchorId="0F6E047A" wp14:editId="0AAE73C6">
            <wp:extent cx="357505" cy="374015"/>
            <wp:effectExtent l="0" t="0" r="0" b="0"/>
            <wp:docPr id="2" name="Рисунок 2" descr="base_50_72422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50_724227_3276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7DA" w:rsidRPr="00B94AE0">
        <w:rPr>
          <w:rFonts w:ascii="Times New Roman" w:hAnsi="Times New Roman" w:cs="Times New Roman"/>
          <w:sz w:val="20"/>
          <w:szCs w:val="20"/>
        </w:rPr>
        <w:t xml:space="preserve"> не относится.</w:t>
      </w:r>
    </w:p>
    <w:p w14:paraId="508B81A9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FA0B5C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lastRenderedPageBreak/>
        <w:t xml:space="preserve">    Информация представлена на основании сведений, имеющихся в распоряжении</w:t>
      </w:r>
    </w:p>
    <w:p w14:paraId="1D928F88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территориального   органа   Пенсионного   </w:t>
      </w:r>
      <w:proofErr w:type="gramStart"/>
      <w:r w:rsidRPr="00B94AE0">
        <w:rPr>
          <w:rFonts w:ascii="Times New Roman" w:hAnsi="Times New Roman" w:cs="Times New Roman"/>
          <w:sz w:val="20"/>
          <w:szCs w:val="20"/>
        </w:rPr>
        <w:t>фонда  Российской</w:t>
      </w:r>
      <w:proofErr w:type="gramEnd"/>
      <w:r w:rsidRPr="00B94AE0">
        <w:rPr>
          <w:rFonts w:ascii="Times New Roman" w:hAnsi="Times New Roman" w:cs="Times New Roman"/>
          <w:sz w:val="20"/>
          <w:szCs w:val="20"/>
        </w:rPr>
        <w:t xml:space="preserve">  Федерации,  по</w:t>
      </w:r>
    </w:p>
    <w:p w14:paraId="1A991659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состоянию на ______________.</w:t>
      </w:r>
    </w:p>
    <w:p w14:paraId="7DFB01CF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               (дата)</w:t>
      </w:r>
    </w:p>
    <w:p w14:paraId="21816C38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216A4B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Руководитель (заместитель</w:t>
      </w:r>
    </w:p>
    <w:p w14:paraId="05F7CA2B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руководителя) территориального</w:t>
      </w:r>
    </w:p>
    <w:p w14:paraId="0E137E1C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органа Пенсионного фонда</w:t>
      </w:r>
    </w:p>
    <w:p w14:paraId="1CD9AB47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  Российской Федерации</w:t>
      </w:r>
    </w:p>
    <w:p w14:paraId="658C719F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______________________________   _____________   __________________________</w:t>
      </w:r>
    </w:p>
    <w:p w14:paraId="57EFCEC1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B94AE0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B94AE0">
        <w:rPr>
          <w:rFonts w:ascii="Times New Roman" w:hAnsi="Times New Roman" w:cs="Times New Roman"/>
          <w:sz w:val="20"/>
          <w:szCs w:val="20"/>
        </w:rPr>
        <w:t xml:space="preserve">            (подпись)         (инициалы, фамилия)</w:t>
      </w:r>
    </w:p>
    <w:p w14:paraId="25DBB4D5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  М.П.</w:t>
      </w:r>
    </w:p>
    <w:p w14:paraId="78B50660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C27727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61EAC2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77FB47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EFB4B9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5068E" w14:textId="77777777" w:rsidR="00BC57DA" w:rsidRPr="00B94AE0" w:rsidRDefault="00BC57DA" w:rsidP="00B94AE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27095E6A" w14:textId="77777777" w:rsidR="00BC57DA" w:rsidRPr="00B94AE0" w:rsidRDefault="00BC57DA" w:rsidP="00B94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к Соглашению об информационном</w:t>
      </w:r>
    </w:p>
    <w:p w14:paraId="2D77C068" w14:textId="77777777" w:rsidR="00BC57DA" w:rsidRPr="00B94AE0" w:rsidRDefault="00BC57DA" w:rsidP="00B94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взаимодействии между</w:t>
      </w:r>
    </w:p>
    <w:p w14:paraId="661D1C96" w14:textId="77777777" w:rsidR="00BC57DA" w:rsidRPr="00B94AE0" w:rsidRDefault="00BC57DA" w:rsidP="00B94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Отделением ПФР и Работодателем</w:t>
      </w:r>
    </w:p>
    <w:p w14:paraId="05DE9949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AB437C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от      ГУ __________________________</w:t>
      </w:r>
    </w:p>
    <w:p w14:paraId="1048CE35" w14:textId="77777777" w:rsidR="00BC57DA" w:rsidRPr="00B94AE0" w:rsidRDefault="001A71E9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C57DA" w:rsidRPr="00B94AE0">
        <w:rPr>
          <w:rFonts w:ascii="Times New Roman" w:hAnsi="Times New Roman" w:cs="Times New Roman"/>
          <w:sz w:val="20"/>
          <w:szCs w:val="20"/>
        </w:rPr>
        <w:t xml:space="preserve"> наименование территориального органа ПФР)</w:t>
      </w:r>
    </w:p>
    <w:p w14:paraId="541B78C8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F56CF8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260"/>
      <w:bookmarkEnd w:id="12"/>
      <w:r w:rsidRPr="00B94AE0">
        <w:rPr>
          <w:rFonts w:ascii="Times New Roman" w:hAnsi="Times New Roman" w:cs="Times New Roman"/>
          <w:sz w:val="20"/>
          <w:szCs w:val="20"/>
        </w:rPr>
        <w:t xml:space="preserve">                                  СПРАВКА</w:t>
      </w:r>
    </w:p>
    <w:p w14:paraId="2E62378B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F993FC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ФИО ______________________________________________________________________</w:t>
      </w:r>
    </w:p>
    <w:p w14:paraId="69AEDEC5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____________________________</w:t>
      </w:r>
    </w:p>
    <w:p w14:paraId="74A51C8E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дата рождения _____________________________________________________________</w:t>
      </w:r>
    </w:p>
    <w:p w14:paraId="7D45707D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на ________________ является пенсионером в соответствии с законодательством</w:t>
      </w:r>
    </w:p>
    <w:p w14:paraId="6BF963D1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      (дата)</w:t>
      </w:r>
    </w:p>
    <w:p w14:paraId="5977453B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14:paraId="4FA7CF76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CEB256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5B9C9097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                        (вид пенсии, основание)</w:t>
      </w:r>
    </w:p>
    <w:p w14:paraId="2063DABB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31CB04A9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(дата и срок установления пенсии)</w:t>
      </w:r>
    </w:p>
    <w:p w14:paraId="547EA13C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FC4C79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Основание выдачи </w:t>
      </w:r>
      <w:proofErr w:type="gramStart"/>
      <w:r w:rsidRPr="00B94AE0">
        <w:rPr>
          <w:rFonts w:ascii="Times New Roman" w:hAnsi="Times New Roman" w:cs="Times New Roman"/>
          <w:sz w:val="20"/>
          <w:szCs w:val="20"/>
        </w:rPr>
        <w:t xml:space="preserve">справки:   </w:t>
      </w:r>
      <w:proofErr w:type="gramEnd"/>
      <w:r w:rsidRPr="00B94AE0">
        <w:rPr>
          <w:rFonts w:ascii="Times New Roman" w:hAnsi="Times New Roman" w:cs="Times New Roman"/>
          <w:sz w:val="20"/>
          <w:szCs w:val="20"/>
        </w:rPr>
        <w:t xml:space="preserve">     федеральная база данных пенсионеров</w:t>
      </w:r>
    </w:p>
    <w:p w14:paraId="220E70FC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                         _________________________________________________</w:t>
      </w:r>
    </w:p>
    <w:p w14:paraId="1F1141C6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948"/>
        <w:gridCol w:w="3149"/>
      </w:tblGrid>
      <w:tr w:rsidR="00BC57DA" w:rsidRPr="00B94AE0" w14:paraId="161AAB12" w14:textId="77777777">
        <w:tc>
          <w:tcPr>
            <w:tcW w:w="2948" w:type="dxa"/>
          </w:tcPr>
          <w:p w14:paraId="741514AE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67C7498D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14:paraId="635D8741" w14:textId="77777777" w:rsidR="00BC57DA" w:rsidRPr="00B94AE0" w:rsidRDefault="00BC57DA" w:rsidP="00B94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7DA" w:rsidRPr="00B94AE0" w14:paraId="46305AD6" w14:textId="77777777">
        <w:tc>
          <w:tcPr>
            <w:tcW w:w="2948" w:type="dxa"/>
          </w:tcPr>
          <w:p w14:paraId="18219EF1" w14:textId="77777777" w:rsidR="00BC57DA" w:rsidRPr="00B94AE0" w:rsidRDefault="00BC57DA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948" w:type="dxa"/>
          </w:tcPr>
          <w:p w14:paraId="5CDB4F60" w14:textId="77777777" w:rsidR="00BC57DA" w:rsidRPr="00B94AE0" w:rsidRDefault="00BC57DA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49" w:type="dxa"/>
          </w:tcPr>
          <w:p w14:paraId="64810F2F" w14:textId="77777777" w:rsidR="00BC57DA" w:rsidRPr="00B94AE0" w:rsidRDefault="00BC57DA" w:rsidP="00B9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E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14:paraId="481998A3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017757" w14:textId="77777777" w:rsidR="00BC57DA" w:rsidRPr="00B94AE0" w:rsidRDefault="00BC57DA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4BFB14" w14:textId="77777777" w:rsidR="00E2560E" w:rsidRPr="00B94AE0" w:rsidRDefault="00E2560E" w:rsidP="00B94A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>"Сайт "</w:t>
      </w:r>
      <w:proofErr w:type="spellStart"/>
      <w:r w:rsidRPr="00B94AE0">
        <w:rPr>
          <w:rFonts w:ascii="Times New Roman" w:hAnsi="Times New Roman" w:cs="Times New Roman"/>
          <w:sz w:val="20"/>
          <w:szCs w:val="20"/>
        </w:rPr>
        <w:t>Онлайнинспекция.РФ</w:t>
      </w:r>
      <w:proofErr w:type="spellEnd"/>
      <w:r w:rsidRPr="00B94AE0">
        <w:rPr>
          <w:rFonts w:ascii="Times New Roman" w:hAnsi="Times New Roman" w:cs="Times New Roman"/>
          <w:sz w:val="20"/>
          <w:szCs w:val="20"/>
        </w:rPr>
        <w:t>", 2019</w:t>
      </w:r>
    </w:p>
    <w:p w14:paraId="45EC0A21" w14:textId="77777777" w:rsidR="00E2560E" w:rsidRPr="00B94AE0" w:rsidRDefault="00E2560E" w:rsidP="00B94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B4D61FE" w14:textId="77777777" w:rsidR="00E2560E" w:rsidRPr="00B94AE0" w:rsidRDefault="00E2560E" w:rsidP="00B94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b/>
          <w:bCs/>
          <w:sz w:val="20"/>
          <w:szCs w:val="20"/>
        </w:rPr>
        <w:t>Вопрос:</w:t>
      </w:r>
      <w:r w:rsidRPr="00B94AE0">
        <w:rPr>
          <w:rFonts w:ascii="Times New Roman" w:hAnsi="Times New Roman" w:cs="Times New Roman"/>
          <w:sz w:val="20"/>
          <w:szCs w:val="20"/>
        </w:rPr>
        <w:t xml:space="preserve"> Правомерно ли заключение срочного трудового договора по основанию "с поступающим на работу пенсионером по возрасту" в случае, если лицо вышло на пенсию по выслуге лет, по льготному (вредному) стажу и т.д.?</w:t>
      </w:r>
    </w:p>
    <w:p w14:paraId="32B5041F" w14:textId="77777777" w:rsidR="00E2560E" w:rsidRPr="00B94AE0" w:rsidRDefault="00E2560E" w:rsidP="00B94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56BF19A" w14:textId="77777777" w:rsidR="00E2560E" w:rsidRPr="00B94AE0" w:rsidRDefault="00E2560E" w:rsidP="00B94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b/>
          <w:bCs/>
          <w:sz w:val="20"/>
          <w:szCs w:val="20"/>
        </w:rPr>
        <w:t>Ответ:</w:t>
      </w:r>
      <w:r w:rsidRPr="00B94AE0">
        <w:rPr>
          <w:rFonts w:ascii="Times New Roman" w:hAnsi="Times New Roman" w:cs="Times New Roman"/>
          <w:sz w:val="20"/>
          <w:szCs w:val="20"/>
        </w:rPr>
        <w:t xml:space="preserve"> Нет, неправомерно, поскольку заключение срочного трудового договора по соглашению сторон возможно только с пенсионерами по возрасту, а не по выслуге лет или льготному стажу.</w:t>
      </w:r>
    </w:p>
    <w:p w14:paraId="792080B3" w14:textId="77777777" w:rsidR="00E2560E" w:rsidRPr="00B94AE0" w:rsidRDefault="00E2560E" w:rsidP="00B94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EF65879" w14:textId="77777777" w:rsidR="00E2560E" w:rsidRPr="00B94AE0" w:rsidRDefault="00E2560E" w:rsidP="00B94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b/>
          <w:bCs/>
          <w:sz w:val="20"/>
          <w:szCs w:val="20"/>
        </w:rPr>
        <w:t>Правовое обоснование:</w:t>
      </w:r>
      <w:r w:rsidRPr="00B94AE0">
        <w:rPr>
          <w:rFonts w:ascii="Times New Roman" w:hAnsi="Times New Roman" w:cs="Times New Roman"/>
          <w:sz w:val="20"/>
          <w:szCs w:val="20"/>
        </w:rPr>
        <w:t xml:space="preserve"> Согласно </w:t>
      </w:r>
      <w:hyperlink r:id="rId42" w:history="1">
        <w:proofErr w:type="spellStart"/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абз</w:t>
        </w:r>
        <w:proofErr w:type="spellEnd"/>
        <w:r w:rsidRPr="00B94AE0">
          <w:rPr>
            <w:rFonts w:ascii="Times New Roman" w:hAnsi="Times New Roman" w:cs="Times New Roman"/>
            <w:color w:val="0000FF"/>
            <w:sz w:val="20"/>
            <w:szCs w:val="20"/>
          </w:rPr>
          <w:t>. 3 ч. 2 ст. 59</w:t>
        </w:r>
      </w:hyperlink>
      <w:r w:rsidRPr="00B94AE0">
        <w:rPr>
          <w:rFonts w:ascii="Times New Roman" w:hAnsi="Times New Roman" w:cs="Times New Roman"/>
          <w:sz w:val="20"/>
          <w:szCs w:val="20"/>
        </w:rPr>
        <w:t xml:space="preserve"> ТК РФ по соглашению сторон срочный трудовой договор может заключаться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характера.</w:t>
      </w:r>
    </w:p>
    <w:p w14:paraId="7BAD0720" w14:textId="77777777" w:rsidR="00E2560E" w:rsidRPr="00B94AE0" w:rsidRDefault="00E2560E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F7497E" w14:textId="77777777" w:rsidR="00E2560E" w:rsidRPr="00B94AE0" w:rsidRDefault="00E2560E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</w:t>
      </w:r>
      <w:r w:rsidR="00E9770C" w:rsidRPr="00B94AE0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24CB2BC9" w14:textId="77777777" w:rsidR="001C4D72" w:rsidRDefault="00E80E99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5B7CA9" w14:textId="77777777" w:rsidR="00E2560E" w:rsidRPr="001C4D72" w:rsidRDefault="001C4D72" w:rsidP="00B94A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72">
        <w:rPr>
          <w:rFonts w:ascii="Times New Roman" w:hAnsi="Times New Roman" w:cs="Times New Roman"/>
          <w:b/>
          <w:sz w:val="20"/>
          <w:szCs w:val="20"/>
          <w:highlight w:val="green"/>
        </w:rPr>
        <w:t>Сайт «</w:t>
      </w:r>
      <w:proofErr w:type="spellStart"/>
      <w:r w:rsidRPr="001C4D72">
        <w:rPr>
          <w:rFonts w:ascii="Times New Roman" w:hAnsi="Times New Roman" w:cs="Times New Roman"/>
          <w:b/>
          <w:sz w:val="20"/>
          <w:szCs w:val="20"/>
          <w:highlight w:val="green"/>
        </w:rPr>
        <w:t>Онлайнинспекция.рф</w:t>
      </w:r>
      <w:proofErr w:type="spellEnd"/>
      <w:r w:rsidRPr="001C4D72">
        <w:rPr>
          <w:rFonts w:ascii="Times New Roman" w:hAnsi="Times New Roman" w:cs="Times New Roman"/>
          <w:b/>
          <w:sz w:val="20"/>
          <w:szCs w:val="20"/>
          <w:highlight w:val="green"/>
        </w:rPr>
        <w:t>»</w:t>
      </w:r>
    </w:p>
    <w:p w14:paraId="4DCA338A" w14:textId="77777777" w:rsidR="001C4D72" w:rsidRPr="00B94AE0" w:rsidRDefault="001C4D72" w:rsidP="00B94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80E4C" w14:textId="77777777" w:rsidR="001C4D72" w:rsidRPr="001C4D72" w:rsidRDefault="00AF6568" w:rsidP="001C4D72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" w:history="1">
        <w:r w:rsidR="001C4D72" w:rsidRPr="001C4D72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Вопрос № 110750</w:t>
        </w:r>
      </w:hyperlink>
      <w:r w:rsidR="001C4D72" w:rsidRPr="001C4D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11.06.2019 07:50</w:t>
      </w:r>
    </w:p>
    <w:p w14:paraId="58B9594B" w14:textId="77777777" w:rsidR="001C4D72" w:rsidRPr="001C4D72" w:rsidRDefault="001C4D72" w:rsidP="001C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D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Правомерно ли заключение срочного трудового договора по основанию "с поступающим на работу пенсионером по возрасту" в случае, если лицо вышло на пенсию по выслуге лет, по льготному (вредному) стажу и т.д.</w:t>
      </w:r>
    </w:p>
    <w:p w14:paraId="59A36A5C" w14:textId="77777777" w:rsidR="001C4D72" w:rsidRPr="001C4D72" w:rsidRDefault="001C4D72" w:rsidP="001C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D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Ответ:</w:t>
      </w:r>
      <w:r w:rsidRPr="001C4D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Нет, неправомерно, поскольку заключение срочного трудового договора по соглашению сторон возможно только с пенсионерами по возрасту, а не по выслуге лет или льготному стажу.</w:t>
      </w:r>
    </w:p>
    <w:p w14:paraId="6D343CA3" w14:textId="77777777" w:rsidR="001C4D72" w:rsidRPr="001C4D72" w:rsidRDefault="001C4D72" w:rsidP="001C4D7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D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Правовое обоснование:</w:t>
      </w:r>
      <w:r w:rsidRPr="001C4D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Согласно </w:t>
      </w:r>
      <w:proofErr w:type="spellStart"/>
      <w:r w:rsidRPr="001C4D72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</w:t>
      </w:r>
      <w:proofErr w:type="spellEnd"/>
      <w:r w:rsidRPr="001C4D72">
        <w:rPr>
          <w:rFonts w:ascii="Times New Roman" w:eastAsia="Times New Roman" w:hAnsi="Times New Roman" w:cs="Times New Roman"/>
          <w:sz w:val="20"/>
          <w:szCs w:val="20"/>
          <w:lang w:eastAsia="ru-RU"/>
        </w:rPr>
        <w:t>. 3 ч. 2 ст. 59 ТК РФ по соглашению сторон срочный трудовой договор может заключаться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характера.</w:t>
      </w:r>
    </w:p>
    <w:p w14:paraId="080724AA" w14:textId="77777777" w:rsidR="001C4D72" w:rsidRPr="001C4D72" w:rsidRDefault="001C4D72" w:rsidP="001C4D7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165385" w14:textId="77777777" w:rsidR="001C4D72" w:rsidRPr="001C4D72" w:rsidRDefault="001C4D72" w:rsidP="001C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8ECCEB" w14:textId="77777777" w:rsidR="001C4D72" w:rsidRPr="001C4D72" w:rsidRDefault="00AF6568" w:rsidP="001C4D7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" w:history="1">
        <w:r w:rsidR="001C4D72" w:rsidRPr="001C4D72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Вопрос № 114787</w:t>
        </w:r>
      </w:hyperlink>
      <w:r w:rsidR="001C4D72" w:rsidRPr="001C4D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10.10.2019 08:08</w:t>
      </w:r>
    </w:p>
    <w:p w14:paraId="4557FE4E" w14:textId="77777777" w:rsidR="001C4D72" w:rsidRPr="001C4D72" w:rsidRDefault="001C4D72" w:rsidP="001C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D7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ли заключить срочный трудовой договор с лицом, которому 55 лет, являющимся пенсионером по возрасту (досрочно), "как с поступающим на работу пенсионером по возрасту"?</w:t>
      </w:r>
    </w:p>
    <w:p w14:paraId="5BC3D33F" w14:textId="77777777" w:rsidR="001C4D72" w:rsidRPr="001C4D72" w:rsidRDefault="001C4D72" w:rsidP="001C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D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Ответ:</w:t>
      </w:r>
    </w:p>
    <w:p w14:paraId="028BFAB9" w14:textId="77777777" w:rsidR="001C4D72" w:rsidRPr="001C4D72" w:rsidRDefault="001C4D72" w:rsidP="001C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D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Срочный трудовой договор с пенсионером может быть заключен в том случае, если он (пенсионер) является пенсионером </w:t>
      </w:r>
      <w:proofErr w:type="gramStart"/>
      <w:r w:rsidRPr="001C4D72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возрасту</w:t>
      </w:r>
      <w:proofErr w:type="gramEnd"/>
      <w:r w:rsidRPr="001C4D7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не по выслуге лет.</w:t>
      </w:r>
    </w:p>
    <w:p w14:paraId="4F1E2EB9" w14:textId="77777777" w:rsidR="001C4D72" w:rsidRPr="001C4D72" w:rsidRDefault="001C4D72" w:rsidP="001C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D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3F34CCB" w14:textId="77777777" w:rsidR="001C4D72" w:rsidRPr="001C4D72" w:rsidRDefault="001C4D72" w:rsidP="001C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D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Правовое обоснование:</w:t>
      </w:r>
    </w:p>
    <w:p w14:paraId="37D5F392" w14:textId="77777777" w:rsidR="001C4D72" w:rsidRPr="001C4D72" w:rsidRDefault="001C4D72" w:rsidP="001C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D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</w:t>
      </w:r>
      <w:proofErr w:type="spellStart"/>
      <w:r w:rsidRPr="001C4D72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</w:t>
      </w:r>
      <w:proofErr w:type="spellEnd"/>
      <w:r w:rsidRPr="001C4D72">
        <w:rPr>
          <w:rFonts w:ascii="Times New Roman" w:eastAsia="Times New Roman" w:hAnsi="Times New Roman" w:cs="Times New Roman"/>
          <w:sz w:val="20"/>
          <w:szCs w:val="20"/>
          <w:lang w:eastAsia="ru-RU"/>
        </w:rPr>
        <w:t>. 3 ч. 2 ст. 59 ТК РФ по соглашению сторон срочный трудовой договор может заключаться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характера.</w:t>
      </w:r>
    </w:p>
    <w:p w14:paraId="25EDEA21" w14:textId="77777777" w:rsidR="001C4D72" w:rsidRPr="001C4D72" w:rsidRDefault="001C4D72" w:rsidP="001C4D7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3BAF68" w14:textId="77777777" w:rsidR="001C4D72" w:rsidRPr="001C4D72" w:rsidRDefault="001C4D72" w:rsidP="001C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C4D72" w:rsidRPr="001C4D72" w:rsidSect="0067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DF"/>
    <w:rsid w:val="000B73B6"/>
    <w:rsid w:val="001A71E9"/>
    <w:rsid w:val="001C4D72"/>
    <w:rsid w:val="006667A4"/>
    <w:rsid w:val="00672992"/>
    <w:rsid w:val="006E24F0"/>
    <w:rsid w:val="00740D77"/>
    <w:rsid w:val="00800D8B"/>
    <w:rsid w:val="00926C3D"/>
    <w:rsid w:val="009761DF"/>
    <w:rsid w:val="0097728B"/>
    <w:rsid w:val="009E6660"/>
    <w:rsid w:val="00AF6568"/>
    <w:rsid w:val="00B015DE"/>
    <w:rsid w:val="00B056DB"/>
    <w:rsid w:val="00B94AE0"/>
    <w:rsid w:val="00BC57DA"/>
    <w:rsid w:val="00C318BD"/>
    <w:rsid w:val="00D13D33"/>
    <w:rsid w:val="00D16108"/>
    <w:rsid w:val="00E2560E"/>
    <w:rsid w:val="00E80E99"/>
    <w:rsid w:val="00E93E80"/>
    <w:rsid w:val="00E9770C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548C"/>
  <w15:docId w15:val="{1A5552D2-B0AF-4606-BA62-86E5DC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6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C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BAB01D5861629A7C7F35542D0387FB5A5A8E3964073E84AF6F361FFDA48D266935F3E0A5147B696F44EAA226DF9C9F658F4B12D32DD1SAKFI" TargetMode="External"/><Relationship Id="rId18" Type="http://schemas.openxmlformats.org/officeDocument/2006/relationships/hyperlink" Target="consultantplus://offline/ref=BEBAB01D5861629A7C7F35542D0387FB585788326508638EA7363A1DFAABD2316E7CFFE1A31C79616F44EAA226DF9C9F658F4B12D32DD1SAKFI" TargetMode="External"/><Relationship Id="rId26" Type="http://schemas.openxmlformats.org/officeDocument/2006/relationships/hyperlink" Target="consultantplus://offline/ref=BEBAB01D5861629A7C7F35542D0387FB5A5A8E3B67073E84AF6F361FFDA48D266935F3E3A01D71623041FFB37ED098877A8E550ED12FSDK3I" TargetMode="External"/><Relationship Id="rId39" Type="http://schemas.openxmlformats.org/officeDocument/2006/relationships/hyperlink" Target="consultantplus://offline/ref=EDEEF186622448285741DD17794F1D8535C9B88D1447FABC93925D2771291FF7432D66ED659033742C7A3E7E256EAE471E83867770FA3A1B32Y3I" TargetMode="External"/><Relationship Id="rId21" Type="http://schemas.openxmlformats.org/officeDocument/2006/relationships/hyperlink" Target="consultantplus://offline/ref=BEBAB01D5861629A7C7F35542D0387FB5A5A813265003E84AF6F361FFDA48D266935F3E7A714733D3554EEEB71D480987B90490CD3S2KDI" TargetMode="External"/><Relationship Id="rId34" Type="http://schemas.openxmlformats.org/officeDocument/2006/relationships/hyperlink" Target="consultantplus://offline/ref=EDEEF186622448285741DD17794F1D8535CDB28D1149FABC93925D2771291FF7512D3EE167962E76286F682F6333YBI" TargetMode="External"/><Relationship Id="rId42" Type="http://schemas.openxmlformats.org/officeDocument/2006/relationships/hyperlink" Target="consultantplus://offline/ref=CEACE29DA98E567D64AFAA73A97B131FCF781346EA351FBBA96AA5DCFFDD317B23AC49C2F27636E7B0844E09478E2146EDA9ECD7D2YBV6G" TargetMode="External"/><Relationship Id="rId7" Type="http://schemas.openxmlformats.org/officeDocument/2006/relationships/hyperlink" Target="consultantplus://offline/ref=BEBAB01D5861629A7C7F35542D0387FB5A5F813B61053E84AF6F361FFDA48D267B35ABECA11A6668640EB9E671SDK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AB01D5861629A7C7F35542D0387FB5A5B803863033E84AF6F361FFDA48D266935F3E7AA172C382045B6E475CC9F99658C4B0ESDK1I" TargetMode="External"/><Relationship Id="rId29" Type="http://schemas.openxmlformats.org/officeDocument/2006/relationships/hyperlink" Target="consultantplus://offline/ref=EDEEF186622448285741DD17794F1D8535CCB78D1245FABC93925D2771291FF7432D66ED62953B2379353F22633DBD44188385776C3FY8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BB4A80336EB24744A04E8FE8CEE221721B5301C1F2615434DDEEA09A67E18FAA418185405B496406CE95DEE181B8F8A79B6C8A3D6A3E81fCFDG" TargetMode="External"/><Relationship Id="rId11" Type="http://schemas.openxmlformats.org/officeDocument/2006/relationships/hyperlink" Target="consultantplus://offline/ref=BEBAB01D5861629A7C7F35542D0387FB5A5F813B610B3E84AF6F361FFDA48D266935F3E0A31C7868661BEFB73787939B7D904A0CCF2FD3ADS1KDI" TargetMode="External"/><Relationship Id="rId24" Type="http://schemas.openxmlformats.org/officeDocument/2006/relationships/hyperlink" Target="consultantplus://offline/ref=BEBAB01D5861629A7C7F35542D0387FB5A5C8D3F62033E84AF6F361FFDA48D267B35ABECA11A6668640EB9E671SDK2I" TargetMode="External"/><Relationship Id="rId32" Type="http://schemas.openxmlformats.org/officeDocument/2006/relationships/hyperlink" Target="consultantplus://offline/ref=EDEEF186622448285741DD17794F1D8535C9B88D1449FABC93925D2771291FF7512D3EE167962E76286F682F6333YBI" TargetMode="External"/><Relationship Id="rId37" Type="http://schemas.openxmlformats.org/officeDocument/2006/relationships/hyperlink" Target="consultantplus://offline/ref=EDEEF186622448285741DD17794F1D8535CDB28D1149FABC93925D2771291FF7512D3EE167962E76286F682F6333YBI" TargetMode="External"/><Relationship Id="rId40" Type="http://schemas.openxmlformats.org/officeDocument/2006/relationships/hyperlink" Target="consultantplus://offline/ref=EDEEF186622448285741DD17794F1D8535CCB78D1245FABC93925D2771291FF7432D66EE6691397C7C202E7A6C39A55B199D99756EFA33YA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2BB4A80336EB24744A04E8FE8CEE221721A5901CCF9615434DDEEA09A67E18FAA418185405B4A6700CE95DEE181B8F8A79B6C8A3D6A3E81fCFDG" TargetMode="External"/><Relationship Id="rId15" Type="http://schemas.openxmlformats.org/officeDocument/2006/relationships/hyperlink" Target="consultantplus://offline/ref=BEBAB01D5861629A7C7F35542D0387FB5A5E893A64063E84AF6F361FFDA48D267B35ABECA11A6668640EB9E671SDK2I" TargetMode="External"/><Relationship Id="rId23" Type="http://schemas.openxmlformats.org/officeDocument/2006/relationships/hyperlink" Target="consultantplus://offline/ref=BEBAB01D5861629A7C7F35542D0387FB5A5A813265003E84AF6F361FFDA48D267B35ABECA11A6668640EB9E671SDK2I" TargetMode="External"/><Relationship Id="rId28" Type="http://schemas.openxmlformats.org/officeDocument/2006/relationships/hyperlink" Target="consultantplus://offline/ref=EDEEF186622448285741DD17794F1D8535C9B88D1447FABC93925D2771291FF7432D66ED659033742C7A3E7E256EAE471E83867770FA3A1B32Y3I" TargetMode="External"/><Relationship Id="rId36" Type="http://schemas.openxmlformats.org/officeDocument/2006/relationships/hyperlink" Target="consultantplus://offline/ref=EDEEF186622448285741DD17794F1D8535CCB4891540FABC93925D2771291FF7512D3EE167962E76286F682F6333YBI" TargetMode="External"/><Relationship Id="rId10" Type="http://schemas.openxmlformats.org/officeDocument/2006/relationships/hyperlink" Target="consultantplus://offline/ref=BEBAB01D5861629A7C7F35542D0387FB5A5A813265003E84AF6F361FFDA48D266935F3E7A11E733D3554EEEB71D480987B90490CD3S2KDI" TargetMode="External"/><Relationship Id="rId19" Type="http://schemas.openxmlformats.org/officeDocument/2006/relationships/hyperlink" Target="consultantplus://offline/ref=BEBAB01D5861629A7C7F35542D0387FB585788326508638EA7363A1DFAABD2316E7CFFE1A1197A6F6F44EAA226DF9C9F658F4B12D32DD1SAKFI" TargetMode="External"/><Relationship Id="rId31" Type="http://schemas.openxmlformats.org/officeDocument/2006/relationships/hyperlink" Target="consultantplus://offline/ref=EDEEF186622448285741DD17794F1D8535CCB78D1245FABC93925D2771291FF7432D66ED62953B2379353F22633DBD44188385776C3FY8I" TargetMode="External"/><Relationship Id="rId44" Type="http://schemas.openxmlformats.org/officeDocument/2006/relationships/hyperlink" Target="https://xn--80akibcicpdbetz7e2g.xn--p1ai/questions/view/114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AB01D5861629A7C7F35542D0387FB5A5A813266053E84AF6F361FFDA48D266935F3E3A61C7E623041FFB37ED098877A8E550ED12FSDK3I" TargetMode="External"/><Relationship Id="rId14" Type="http://schemas.openxmlformats.org/officeDocument/2006/relationships/hyperlink" Target="consultantplus://offline/ref=BEBAB01D5861629A7C7F35542D0387FB5A5A8E3964073E84AF6F361FFDA48D266935F3E0A5147B6B6F44EAA226DF9C9F658F4B12D32DD1SAKFI" TargetMode="External"/><Relationship Id="rId22" Type="http://schemas.openxmlformats.org/officeDocument/2006/relationships/hyperlink" Target="consultantplus://offline/ref=BEBAB01D5861629A7C7F35542D0387FB5A5F813B61053E84AF6F361FFDA48D266935F3E0A31C7B6B621BEFB73787939B7D904A0CCF2FD3ADS1KDI" TargetMode="External"/><Relationship Id="rId27" Type="http://schemas.openxmlformats.org/officeDocument/2006/relationships/hyperlink" Target="consultantplus://offline/ref=EDEEF186622448285741DD17794F1D8535C9B88D1449FABC93925D2771291FF7432D66ED65903076287A3E7E256EAE471E83867770FA3A1B32Y3I" TargetMode="External"/><Relationship Id="rId30" Type="http://schemas.openxmlformats.org/officeDocument/2006/relationships/hyperlink" Target="consultantplus://offline/ref=EDEEF186622448285741D40E7E4F1D8533C0B48A1446FABC93925D2771291FF7512D3EE167962E76286F682F6333YBI" TargetMode="External"/><Relationship Id="rId35" Type="http://schemas.openxmlformats.org/officeDocument/2006/relationships/hyperlink" Target="consultantplus://offline/ref=EDEEF186622448285741DD17794F1D8535CCB18E1642FABC93925D2771291FF7512D3EE167962E76286F682F6333YBI" TargetMode="External"/><Relationship Id="rId43" Type="http://schemas.openxmlformats.org/officeDocument/2006/relationships/hyperlink" Target="https://xn--80akibcicpdbetz7e2g.xn--p1ai/questions/view/110750" TargetMode="External"/><Relationship Id="rId8" Type="http://schemas.openxmlformats.org/officeDocument/2006/relationships/hyperlink" Target="consultantplus://offline/ref=BEBAB01D5861629A7C7F35542D0387FB5A5F813B61053E84AF6F361FFDA48D267B35ABECA11A6668640EB9E671SDK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BAB01D5861629A7C7F35542D0387FB5A5E893A64063E84AF6F361FFDA48D267B35ABECA11A6668640EB9E671SDK2I" TargetMode="External"/><Relationship Id="rId17" Type="http://schemas.openxmlformats.org/officeDocument/2006/relationships/hyperlink" Target="consultantplus://offline/ref=BEBAB01D5861629A7C7F35542D0387FB5A5F813B61053E84AF6F361FFDA48D267B35ABECA11A6668640EB9E671SDK2I" TargetMode="External"/><Relationship Id="rId25" Type="http://schemas.openxmlformats.org/officeDocument/2006/relationships/hyperlink" Target="consultantplus://offline/ref=BEBAB01D5861629A7C7F35542D0387FB5A5A813265003E84AF6F361FFDA48D266935F3E7A11E733D3554EEEB71D480987B90490CD3S2KDI" TargetMode="External"/><Relationship Id="rId33" Type="http://schemas.openxmlformats.org/officeDocument/2006/relationships/hyperlink" Target="consultantplus://offline/ref=EDEEF186622448285741DD17794F1D8535C9B88D1447FABC93925D2771291FF7512D3EE167962E76286F682F6333YBI" TargetMode="External"/><Relationship Id="rId38" Type="http://schemas.openxmlformats.org/officeDocument/2006/relationships/hyperlink" Target="consultantplus://offline/ref=EDEEF186622448285741DD17794F1D8535CCB78D1245FABC93925D2771291FF7432D66EE6691397C7C202E7A6C39A55B199D99756EFA33YAI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BEBAB01D5861629A7C7F35542D0387FB5A5A8E3B67073E84AF6F361FFDA48D266935F3E3A01D71623041FFB37ED098877A8E550ED12FSDK3I" TargetMode="External"/><Relationship Id="rId4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6573</Words>
  <Characters>37468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3</cp:revision>
  <dcterms:created xsi:type="dcterms:W3CDTF">2020-11-05T15:44:00Z</dcterms:created>
  <dcterms:modified xsi:type="dcterms:W3CDTF">2023-01-07T15:36:00Z</dcterms:modified>
</cp:coreProperties>
</file>