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5A" w:rsidRDefault="0002255A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  <w:lang w:val="en-US"/>
        </w:rPr>
      </w:pP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2255A">
        <w:rPr>
          <w:rFonts w:ascii="Times New Roman" w:hAnsi="Times New Roman" w:cs="Times New Roman"/>
          <w:sz w:val="16"/>
          <w:szCs w:val="16"/>
        </w:rPr>
        <w:t>к приказу</w:t>
      </w:r>
      <w:r>
        <w:rPr>
          <w:rFonts w:ascii="Times New Roman" w:hAnsi="Times New Roman" w:cs="Times New Roman"/>
          <w:sz w:val="16"/>
          <w:szCs w:val="16"/>
        </w:rPr>
        <w:t xml:space="preserve"> Министерства труда</w:t>
      </w: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 социальной защиты</w:t>
      </w: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26 января 2022 г. N 24</w:t>
      </w: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</w:t>
      </w:r>
    </w:p>
    <w:p w:rsidR="0002255A" w:rsidRDefault="0002255A" w:rsidP="0002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02255A" w:rsidRPr="001D1A92">
        <w:tc>
          <w:tcPr>
            <w:tcW w:w="9071" w:type="dxa"/>
            <w:gridSpan w:val="3"/>
          </w:tcPr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A92">
              <w:rPr>
                <w:rFonts w:ascii="Times New Roman" w:hAnsi="Times New Roman" w:cs="Times New Roman"/>
              </w:rPr>
              <w:t>Сведения</w:t>
            </w:r>
          </w:p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A92">
              <w:rPr>
                <w:rFonts w:ascii="Times New Roman" w:hAnsi="Times New Roman" w:cs="Times New Roman"/>
              </w:rP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02255A" w:rsidRPr="001D1A92">
        <w:tc>
          <w:tcPr>
            <w:tcW w:w="1644" w:type="dxa"/>
          </w:tcPr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D1A9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A92">
              <w:rPr>
                <w:rFonts w:ascii="Times New Roman" w:hAnsi="Times New Roman" w:cs="Times New Roman"/>
                <w:color w:val="C00000"/>
              </w:rPr>
              <w:t>1 марта</w:t>
            </w:r>
          </w:p>
        </w:tc>
        <w:tc>
          <w:tcPr>
            <w:tcW w:w="1701" w:type="dxa"/>
          </w:tcPr>
          <w:p w:rsidR="0002255A" w:rsidRPr="001D1A92" w:rsidRDefault="0002255A" w:rsidP="000225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1A92">
              <w:rPr>
                <w:rFonts w:ascii="Times New Roman" w:hAnsi="Times New Roman" w:cs="Times New Roman"/>
              </w:rPr>
              <w:t>20</w:t>
            </w:r>
            <w:r w:rsidRPr="001D1A92">
              <w:rPr>
                <w:rFonts w:ascii="Times New Roman" w:hAnsi="Times New Roman" w:cs="Times New Roman"/>
                <w:color w:val="C00000"/>
              </w:rPr>
              <w:t>2</w:t>
            </w:r>
            <w:r w:rsidRPr="001D1A92">
              <w:rPr>
                <w:rFonts w:ascii="Times New Roman" w:hAnsi="Times New Roman" w:cs="Times New Roman"/>
                <w:color w:val="C00000"/>
                <w:lang w:val="en-US"/>
              </w:rPr>
              <w:t>3</w:t>
            </w:r>
            <w:r w:rsidRPr="001D1A92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2255A" w:rsidRPr="001D1A92">
        <w:tc>
          <w:tcPr>
            <w:tcW w:w="1644" w:type="dxa"/>
          </w:tcPr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1A92">
              <w:rPr>
                <w:rFonts w:ascii="Times New Roman" w:hAnsi="Times New Roman" w:cs="Times New Roman"/>
              </w:rPr>
              <w:t>(дата, на которую представляются сведения)</w:t>
            </w:r>
          </w:p>
        </w:tc>
        <w:tc>
          <w:tcPr>
            <w:tcW w:w="1701" w:type="dxa"/>
          </w:tcPr>
          <w:p w:rsidR="0002255A" w:rsidRPr="001D1A92" w:rsidRDefault="0002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1. Полное наименование юридического лица/фамилия, имя, отчество (при наличии) индивидуального предпринимателя </w:t>
      </w:r>
      <w:r w:rsidRPr="001D1A92">
        <w:rPr>
          <w:rFonts w:ascii="Times New Roman" w:hAnsi="Times New Roman" w:cs="Times New Roman"/>
          <w:color w:val="C00000"/>
        </w:rPr>
        <w:t>Общество с ограниченной ответственностью "</w:t>
      </w:r>
      <w:r w:rsidRPr="001D1A92">
        <w:rPr>
          <w:rFonts w:ascii="Times New Roman" w:hAnsi="Times New Roman" w:cs="Times New Roman"/>
          <w:color w:val="C00000"/>
        </w:rPr>
        <w:t>Компания</w:t>
      </w:r>
      <w:r w:rsidRPr="001D1A92">
        <w:rPr>
          <w:rFonts w:ascii="Times New Roman" w:hAnsi="Times New Roman" w:cs="Times New Roman"/>
          <w:color w:val="C00000"/>
        </w:rPr>
        <w:t>"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2. Организационно-правовая форма юридического лица </w:t>
      </w:r>
      <w:r w:rsidRPr="001D1A92">
        <w:rPr>
          <w:rFonts w:ascii="Times New Roman" w:hAnsi="Times New Roman" w:cs="Times New Roman"/>
          <w:color w:val="C00000"/>
        </w:rPr>
        <w:t>Общество с ограниченной ответственностью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3. Форма собственности </w:t>
      </w:r>
      <w:r w:rsidRPr="001D1A92">
        <w:rPr>
          <w:rFonts w:ascii="Times New Roman" w:hAnsi="Times New Roman" w:cs="Times New Roman"/>
          <w:color w:val="C00000"/>
        </w:rPr>
        <w:t>частная собственность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4. ОГРН/ОГРНИП </w:t>
      </w:r>
      <w:r w:rsidRPr="001D1A92">
        <w:rPr>
          <w:rFonts w:ascii="Times New Roman" w:hAnsi="Times New Roman" w:cs="Times New Roman"/>
          <w:color w:val="C00000"/>
        </w:rPr>
        <w:t>1234567891012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5. Дата регистрации </w:t>
      </w:r>
      <w:r w:rsidRPr="001D1A92">
        <w:rPr>
          <w:rFonts w:ascii="Times New Roman" w:hAnsi="Times New Roman" w:cs="Times New Roman"/>
          <w:color w:val="C00000"/>
        </w:rPr>
        <w:t>06.03.2019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6. ИНН </w:t>
      </w:r>
      <w:r w:rsidRPr="001D1A92">
        <w:rPr>
          <w:rFonts w:ascii="Times New Roman" w:hAnsi="Times New Roman" w:cs="Times New Roman"/>
          <w:color w:val="C00000"/>
        </w:rPr>
        <w:t>1234567891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7. КПП </w:t>
      </w:r>
      <w:r w:rsidRPr="001D1A92">
        <w:rPr>
          <w:rFonts w:ascii="Times New Roman" w:hAnsi="Times New Roman" w:cs="Times New Roman"/>
          <w:color w:val="C00000"/>
        </w:rPr>
        <w:t>123456789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8. Вид экономической деятельности (</w:t>
      </w:r>
      <w:r w:rsidRPr="001D1A92">
        <w:rPr>
          <w:rFonts w:ascii="Times New Roman" w:hAnsi="Times New Roman" w:cs="Times New Roman"/>
        </w:rPr>
        <w:t>по ОКВЭД</w:t>
      </w:r>
      <w:r w:rsidRPr="001D1A92">
        <w:rPr>
          <w:rFonts w:ascii="Times New Roman" w:hAnsi="Times New Roman" w:cs="Times New Roman"/>
        </w:rPr>
        <w:t xml:space="preserve">) </w:t>
      </w:r>
      <w:r w:rsidRPr="001D1A92">
        <w:rPr>
          <w:rFonts w:ascii="Times New Roman" w:hAnsi="Times New Roman" w:cs="Times New Roman"/>
          <w:color w:val="C00000"/>
        </w:rPr>
        <w:t>56.10.21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9. Адрес места нахождения юридического лица </w:t>
      </w:r>
      <w:r w:rsidRPr="001D1A92">
        <w:rPr>
          <w:rFonts w:ascii="Times New Roman" w:hAnsi="Times New Roman" w:cs="Times New Roman"/>
          <w:color w:val="C00000"/>
        </w:rPr>
        <w:t xml:space="preserve">123456, г. </w:t>
      </w:r>
      <w:r w:rsidRPr="001D1A92">
        <w:rPr>
          <w:rFonts w:ascii="Times New Roman" w:hAnsi="Times New Roman" w:cs="Times New Roman"/>
          <w:color w:val="C00000"/>
        </w:rPr>
        <w:t>Москва</w:t>
      </w:r>
      <w:r w:rsidRPr="001D1A92">
        <w:rPr>
          <w:rFonts w:ascii="Times New Roman" w:hAnsi="Times New Roman" w:cs="Times New Roman"/>
          <w:color w:val="C00000"/>
        </w:rPr>
        <w:t xml:space="preserve">, ул. </w:t>
      </w:r>
      <w:r w:rsidRPr="001D1A92">
        <w:rPr>
          <w:rFonts w:ascii="Times New Roman" w:hAnsi="Times New Roman" w:cs="Times New Roman"/>
          <w:color w:val="C00000"/>
        </w:rPr>
        <w:t>Улица</w:t>
      </w:r>
      <w:r w:rsidRPr="001D1A92">
        <w:rPr>
          <w:rFonts w:ascii="Times New Roman" w:hAnsi="Times New Roman" w:cs="Times New Roman"/>
          <w:color w:val="C00000"/>
        </w:rPr>
        <w:t>, д. 15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10. Адрес фактического нахождения юридического лица </w:t>
      </w:r>
      <w:r w:rsidRPr="001D1A92">
        <w:rPr>
          <w:rFonts w:ascii="Times New Roman" w:hAnsi="Times New Roman" w:cs="Times New Roman"/>
          <w:color w:val="C00000"/>
        </w:rPr>
        <w:t>123456, г. Москва, ул. Улица, д. 15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11. Адрес места жительства индивидуального предпринимателя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12. Адрес </w:t>
      </w:r>
      <w:proofErr w:type="gramStart"/>
      <w:r w:rsidRPr="001D1A92">
        <w:rPr>
          <w:rFonts w:ascii="Times New Roman" w:hAnsi="Times New Roman" w:cs="Times New Roman"/>
        </w:rPr>
        <w:t>места нахождения филиала/представительства/обособленного структурного подразделения юридического лица</w:t>
      </w:r>
      <w:proofErr w:type="gramEnd"/>
      <w:r w:rsidRPr="001D1A92">
        <w:rPr>
          <w:rFonts w:ascii="Times New Roman" w:hAnsi="Times New Roman" w:cs="Times New Roman"/>
        </w:rPr>
        <w:t xml:space="preserve"> </w:t>
      </w:r>
      <w:r w:rsidRPr="001D1A92">
        <w:rPr>
          <w:rFonts w:ascii="Times New Roman" w:hAnsi="Times New Roman" w:cs="Times New Roman"/>
        </w:rPr>
        <w:t>&lt;1&gt;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--------------------------------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30"/>
      <w:bookmarkEnd w:id="0"/>
      <w:r w:rsidRPr="001D1A92">
        <w:rPr>
          <w:rFonts w:ascii="Times New Roman" w:hAnsi="Times New Roman" w:cs="Times New Roman"/>
        </w:rPr>
        <w:t>&lt;1</w:t>
      </w:r>
      <w:proofErr w:type="gramStart"/>
      <w:r w:rsidRPr="001D1A92">
        <w:rPr>
          <w:rFonts w:ascii="Times New Roman" w:hAnsi="Times New Roman" w:cs="Times New Roman"/>
        </w:rPr>
        <w:t>&gt; З</w:t>
      </w:r>
      <w:proofErr w:type="gramEnd"/>
      <w:r w:rsidRPr="001D1A92">
        <w:rPr>
          <w:rFonts w:ascii="Times New Roman" w:hAnsi="Times New Roman" w:cs="Times New Roman"/>
        </w:rP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13. Номер контактного телефона </w:t>
      </w:r>
      <w:r w:rsidRPr="001D1A92">
        <w:rPr>
          <w:rFonts w:ascii="Times New Roman" w:hAnsi="Times New Roman" w:cs="Times New Roman"/>
          <w:color w:val="C00000"/>
        </w:rPr>
        <w:t>+7</w:t>
      </w:r>
      <w:r w:rsidRPr="001D1A92">
        <w:rPr>
          <w:rFonts w:ascii="Times New Roman" w:hAnsi="Times New Roman" w:cs="Times New Roman"/>
          <w:color w:val="C00000"/>
        </w:rPr>
        <w:t xml:space="preserve"> (123) 456-78-91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14. Адрес электронной почты </w:t>
      </w:r>
      <w:r w:rsidRPr="001D1A92">
        <w:rPr>
          <w:rFonts w:ascii="Times New Roman" w:hAnsi="Times New Roman" w:cs="Times New Roman"/>
          <w:color w:val="C00000"/>
          <w:lang w:val="en-US"/>
        </w:rPr>
        <w:t>company</w:t>
      </w:r>
      <w:r w:rsidRPr="001D1A92">
        <w:rPr>
          <w:rFonts w:ascii="Times New Roman" w:hAnsi="Times New Roman" w:cs="Times New Roman"/>
          <w:color w:val="C00000"/>
        </w:rPr>
        <w:t>@mail.ru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15. Место предоставления сведений </w:t>
      </w:r>
      <w:r w:rsidRPr="001D1A92">
        <w:rPr>
          <w:rFonts w:ascii="Times New Roman" w:hAnsi="Times New Roman" w:cs="Times New Roman"/>
        </w:rPr>
        <w:t>&lt;2&gt;: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--------------------------------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36"/>
      <w:bookmarkEnd w:id="1"/>
      <w:r w:rsidRPr="001D1A92">
        <w:rPr>
          <w:rFonts w:ascii="Times New Roman" w:hAnsi="Times New Roman" w:cs="Times New Roman"/>
        </w:rPr>
        <w:t>&lt;2</w:t>
      </w:r>
      <w:proofErr w:type="gramStart"/>
      <w:r w:rsidRPr="001D1A92">
        <w:rPr>
          <w:rFonts w:ascii="Times New Roman" w:hAnsi="Times New Roman" w:cs="Times New Roman"/>
        </w:rPr>
        <w:t>&gt; Е</w:t>
      </w:r>
      <w:proofErr w:type="gramEnd"/>
      <w:r w:rsidRPr="001D1A92">
        <w:rPr>
          <w:rFonts w:ascii="Times New Roman" w:hAnsi="Times New Roman" w:cs="Times New Roman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15.1. субъект Российской Федерации </w:t>
      </w:r>
      <w:r w:rsidRPr="001D1A92">
        <w:rPr>
          <w:rFonts w:ascii="Times New Roman" w:hAnsi="Times New Roman" w:cs="Times New Roman"/>
          <w:color w:val="C00000"/>
        </w:rPr>
        <w:t xml:space="preserve">г. </w:t>
      </w:r>
      <w:r w:rsidRPr="001D1A92">
        <w:rPr>
          <w:rFonts w:ascii="Times New Roman" w:hAnsi="Times New Roman" w:cs="Times New Roman"/>
          <w:color w:val="C00000"/>
        </w:rPr>
        <w:t>Москва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15.2. государственное учреждение службы занятости населения Центр занятости населения </w:t>
      </w:r>
      <w:r w:rsidRPr="001D1A92">
        <w:rPr>
          <w:rFonts w:ascii="Times New Roman" w:hAnsi="Times New Roman" w:cs="Times New Roman"/>
          <w:color w:val="C00000"/>
        </w:rPr>
        <w:t xml:space="preserve">г. </w:t>
      </w:r>
      <w:r w:rsidRPr="001D1A92">
        <w:rPr>
          <w:rFonts w:ascii="Times New Roman" w:hAnsi="Times New Roman" w:cs="Times New Roman"/>
          <w:color w:val="C00000"/>
        </w:rPr>
        <w:t>Москвы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16. Причины принятия решения об увольнении работников </w:t>
      </w:r>
      <w:r w:rsidRPr="001D1A92">
        <w:rPr>
          <w:rFonts w:ascii="Times New Roman" w:hAnsi="Times New Roman" w:cs="Times New Roman"/>
          <w:color w:val="C00000"/>
        </w:rPr>
        <w:t>сокращение объемов продаж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lastRenderedPageBreak/>
        <w:t xml:space="preserve"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 </w:t>
      </w:r>
      <w:r w:rsidRPr="001D1A92">
        <w:rPr>
          <w:rFonts w:ascii="Times New Roman" w:hAnsi="Times New Roman" w:cs="Times New Roman"/>
          <w:color w:val="C00000"/>
        </w:rPr>
        <w:t>сокращение численности работников организации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18. Среднесписочная численность работников (без совместителей), чел.: </w:t>
      </w:r>
      <w:r w:rsidRPr="001D1A92">
        <w:rPr>
          <w:rFonts w:ascii="Times New Roman" w:hAnsi="Times New Roman" w:cs="Times New Roman"/>
          <w:color w:val="C00000"/>
        </w:rPr>
        <w:t>65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18.1. в том числе иностранных работников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19. Численность работников, предполагаемых к увольнению, чел., из них: </w:t>
      </w:r>
      <w:r w:rsidRPr="001D1A92">
        <w:rPr>
          <w:rFonts w:ascii="Times New Roman" w:hAnsi="Times New Roman" w:cs="Times New Roman"/>
          <w:color w:val="C00000"/>
        </w:rPr>
        <w:t>1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19.1. женщины </w:t>
      </w:r>
      <w:r w:rsidRPr="001D1A92">
        <w:rPr>
          <w:rFonts w:ascii="Times New Roman" w:hAnsi="Times New Roman" w:cs="Times New Roman"/>
          <w:color w:val="C00000"/>
        </w:rPr>
        <w:t>1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19.2 граждане в возрасте от 16 до 29 лет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19.3. пенсионеры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19.4. граждане предпенсионного возраста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19.5. инвалиды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19.6. иностранные граждане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</w:t>
      </w:r>
      <w:r w:rsidRPr="001D1A92">
        <w:rPr>
          <w:rFonts w:ascii="Times New Roman" w:hAnsi="Times New Roman" w:cs="Times New Roman"/>
          <w:color w:val="C00000"/>
        </w:rPr>
        <w:t>1 марта 202</w:t>
      </w:r>
      <w:r w:rsidRPr="001D1A92">
        <w:rPr>
          <w:rFonts w:ascii="Times New Roman" w:hAnsi="Times New Roman" w:cs="Times New Roman"/>
          <w:color w:val="C00000"/>
        </w:rPr>
        <w:t>3</w:t>
      </w:r>
      <w:r w:rsidRPr="001D1A92">
        <w:rPr>
          <w:rFonts w:ascii="Times New Roman" w:hAnsi="Times New Roman" w:cs="Times New Roman"/>
          <w:color w:val="C00000"/>
        </w:rPr>
        <w:t xml:space="preserve"> г.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 </w:t>
      </w:r>
      <w:r w:rsidRPr="001D1A92">
        <w:rPr>
          <w:rFonts w:ascii="Times New Roman" w:hAnsi="Times New Roman" w:cs="Times New Roman"/>
          <w:color w:val="C00000"/>
        </w:rPr>
        <w:t>16 мая 202</w:t>
      </w:r>
      <w:r w:rsidRPr="001D1A92">
        <w:rPr>
          <w:rFonts w:ascii="Times New Roman" w:hAnsi="Times New Roman" w:cs="Times New Roman"/>
          <w:color w:val="C00000"/>
        </w:rPr>
        <w:t>3</w:t>
      </w:r>
      <w:r w:rsidRPr="001D1A92">
        <w:rPr>
          <w:rFonts w:ascii="Times New Roman" w:hAnsi="Times New Roman" w:cs="Times New Roman"/>
          <w:color w:val="C00000"/>
        </w:rPr>
        <w:t xml:space="preserve"> г.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22. Численность работников, уволенных из-за санкций с начала текущего года, чел., из них: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22.1. иностранных работников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22.2 работников предпенсионного возраста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25. Сведения о работниках, подлежащих увольнению </w:t>
      </w:r>
      <w:r w:rsidRPr="001D1A92">
        <w:rPr>
          <w:rFonts w:ascii="Times New Roman" w:hAnsi="Times New Roman" w:cs="Times New Roman"/>
        </w:rPr>
        <w:t>&lt;3&gt;: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--------------------------------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0"/>
      <w:bookmarkEnd w:id="2"/>
      <w:r w:rsidRPr="001D1A92">
        <w:rPr>
          <w:rFonts w:ascii="Times New Roman" w:hAnsi="Times New Roman" w:cs="Times New Roman"/>
        </w:rPr>
        <w:t>&lt;3</w:t>
      </w:r>
      <w:proofErr w:type="gramStart"/>
      <w:r w:rsidRPr="001D1A92">
        <w:rPr>
          <w:rFonts w:ascii="Times New Roman" w:hAnsi="Times New Roman" w:cs="Times New Roman"/>
        </w:rPr>
        <w:t>&gt; З</w:t>
      </w:r>
      <w:proofErr w:type="gramEnd"/>
      <w:r w:rsidRPr="001D1A92">
        <w:rPr>
          <w:rFonts w:ascii="Times New Roman" w:hAnsi="Times New Roman" w:cs="Times New Roman"/>
        </w:rPr>
        <w:t>аполняется по каждому работнику, подлежащему увольнению.</w:t>
      </w: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2255A" w:rsidRPr="001D1A92" w:rsidRDefault="0002255A" w:rsidP="000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25.1. фамилия, имя, отчество (при наличии) </w:t>
      </w:r>
      <w:r w:rsidRPr="001D1A92">
        <w:rPr>
          <w:rFonts w:ascii="Times New Roman" w:hAnsi="Times New Roman" w:cs="Times New Roman"/>
          <w:color w:val="C00000"/>
        </w:rPr>
        <w:t>Иванова</w:t>
      </w:r>
      <w:r w:rsidRPr="001D1A92">
        <w:rPr>
          <w:rFonts w:ascii="Times New Roman" w:hAnsi="Times New Roman" w:cs="Times New Roman"/>
          <w:color w:val="C00000"/>
        </w:rPr>
        <w:t xml:space="preserve"> Анна Ивановна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25.2 пол </w:t>
      </w:r>
      <w:r w:rsidRPr="001D1A92">
        <w:rPr>
          <w:rFonts w:ascii="Times New Roman" w:hAnsi="Times New Roman" w:cs="Times New Roman"/>
          <w:color w:val="C00000"/>
        </w:rPr>
        <w:t>жен.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25.3. дата рождения </w:t>
      </w:r>
      <w:r w:rsidRPr="001D1A92">
        <w:rPr>
          <w:rFonts w:ascii="Times New Roman" w:hAnsi="Times New Roman" w:cs="Times New Roman"/>
          <w:color w:val="C00000"/>
        </w:rPr>
        <w:t>10.05.19</w:t>
      </w:r>
      <w:r w:rsidRPr="001D1A92">
        <w:rPr>
          <w:rFonts w:ascii="Times New Roman" w:hAnsi="Times New Roman" w:cs="Times New Roman"/>
          <w:color w:val="C00000"/>
        </w:rPr>
        <w:t>95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25.4. должность, профессия, специальность </w:t>
      </w:r>
      <w:r w:rsidRPr="001D1A92">
        <w:rPr>
          <w:rFonts w:ascii="Times New Roman" w:hAnsi="Times New Roman" w:cs="Times New Roman"/>
          <w:color w:val="C00000"/>
        </w:rPr>
        <w:t>секретарь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25.5. квалификационные требования </w:t>
      </w:r>
      <w:r w:rsidRPr="001D1A92">
        <w:rPr>
          <w:rFonts w:ascii="Times New Roman" w:hAnsi="Times New Roman" w:cs="Times New Roman"/>
          <w:color w:val="C00000"/>
        </w:rPr>
        <w:t>среднее профессиональное образование, опыт работы от года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25.6. условия оплаты труда, средний размер заработной платы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 xml:space="preserve">(за последние три месяца) </w:t>
      </w:r>
      <w:r w:rsidRPr="001D1A92">
        <w:rPr>
          <w:rFonts w:ascii="Times New Roman" w:hAnsi="Times New Roman" w:cs="Times New Roman"/>
          <w:color w:val="C00000"/>
        </w:rPr>
        <w:t>8</w:t>
      </w:r>
      <w:r w:rsidRPr="001D1A92">
        <w:rPr>
          <w:rFonts w:ascii="Times New Roman" w:hAnsi="Times New Roman" w:cs="Times New Roman"/>
          <w:color w:val="C00000"/>
        </w:rPr>
        <w:t>5 000 руб.</w:t>
      </w:r>
    </w:p>
    <w:p w:rsidR="0002255A" w:rsidRPr="001D1A92" w:rsidRDefault="0002255A" w:rsidP="0002255A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1A92">
        <w:rPr>
          <w:rFonts w:ascii="Times New Roman" w:hAnsi="Times New Roman" w:cs="Times New Roman"/>
        </w:rPr>
        <w:t>25.7. особые категории работников (выбрать значение: инвалиды, граждане предпенсионного возраста, пенсионеры)</w:t>
      </w:r>
    </w:p>
    <w:p w:rsidR="0002255A" w:rsidRPr="0002255A" w:rsidRDefault="0002255A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</w:p>
    <w:p w:rsidR="0002255A" w:rsidRPr="0002255A" w:rsidRDefault="0002255A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</w:p>
    <w:p w:rsidR="001D1A92" w:rsidRPr="005E2FB5" w:rsidRDefault="001D1A92" w:rsidP="001D1A9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>Генеральный директор</w:t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Pr="005E2FB5">
        <w:rPr>
          <w:rFonts w:ascii="Times New Roman" w:hAnsi="Times New Roman" w:cs="Times New Roman"/>
          <w:i/>
          <w:sz w:val="22"/>
          <w:szCs w:val="22"/>
        </w:rPr>
        <w:t xml:space="preserve">Самохин </w:t>
      </w:r>
      <w:r w:rsidRPr="005E2FB5">
        <w:rPr>
          <w:rFonts w:ascii="Times New Roman" w:hAnsi="Times New Roman" w:cs="Times New Roman"/>
          <w:sz w:val="22"/>
          <w:szCs w:val="22"/>
        </w:rPr>
        <w:t xml:space="preserve">   </w:t>
      </w:r>
      <w:r w:rsidRPr="005E2FB5">
        <w:rPr>
          <w:rFonts w:ascii="Times New Roman" w:hAnsi="Times New Roman" w:cs="Times New Roman"/>
          <w:sz w:val="22"/>
          <w:szCs w:val="22"/>
        </w:rPr>
        <w:tab/>
      </w:r>
      <w:r w:rsidRPr="005E2FB5">
        <w:rPr>
          <w:rFonts w:ascii="Times New Roman" w:hAnsi="Times New Roman" w:cs="Times New Roman"/>
          <w:sz w:val="22"/>
          <w:szCs w:val="22"/>
        </w:rPr>
        <w:tab/>
      </w:r>
      <w:r w:rsidRPr="005E2FB5">
        <w:rPr>
          <w:rFonts w:ascii="Times New Roman" w:hAnsi="Times New Roman" w:cs="Times New Roman"/>
          <w:sz w:val="22"/>
          <w:szCs w:val="22"/>
        </w:rPr>
        <w:tab/>
        <w:t xml:space="preserve">   С.А. Самохин</w:t>
      </w:r>
    </w:p>
    <w:p w:rsidR="001D1A92" w:rsidRPr="005E2FB5" w:rsidRDefault="001D1A92" w:rsidP="001D1A92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1D1A92" w:rsidRPr="00C953E3" w:rsidRDefault="001D1A92" w:rsidP="001D1A92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i/>
          <w:sz w:val="22"/>
          <w:szCs w:val="22"/>
        </w:rPr>
        <w:t>15 марта 202</w:t>
      </w:r>
      <w:r>
        <w:rPr>
          <w:rStyle w:val="a6"/>
          <w:b w:val="0"/>
          <w:i/>
          <w:sz w:val="22"/>
          <w:szCs w:val="22"/>
        </w:rPr>
        <w:t>3</w:t>
      </w:r>
      <w:r w:rsidRPr="00C953E3">
        <w:rPr>
          <w:rStyle w:val="a6"/>
          <w:b w:val="0"/>
          <w:i/>
          <w:sz w:val="22"/>
          <w:szCs w:val="22"/>
        </w:rPr>
        <w:t xml:space="preserve"> г.</w:t>
      </w:r>
    </w:p>
    <w:p w:rsidR="0002255A" w:rsidRPr="0002255A" w:rsidRDefault="0002255A" w:rsidP="001D1A92">
      <w:pPr>
        <w:pStyle w:val="a5"/>
        <w:spacing w:before="0" w:beforeAutospacing="0" w:after="0" w:afterAutospacing="0"/>
        <w:jc w:val="both"/>
        <w:rPr>
          <w:rStyle w:val="a6"/>
          <w:b w:val="0"/>
          <w:sz w:val="16"/>
          <w:szCs w:val="16"/>
        </w:rPr>
      </w:pPr>
    </w:p>
    <w:p w:rsidR="0002255A" w:rsidRDefault="0002255A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</w:p>
    <w:p w:rsidR="001D1A92" w:rsidRDefault="001D1A92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</w:p>
    <w:p w:rsidR="001D1A92" w:rsidRDefault="001D1A92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>
        <w:rPr>
          <w:rStyle w:val="a6"/>
          <w:b w:val="0"/>
          <w:sz w:val="16"/>
          <w:szCs w:val="16"/>
        </w:rPr>
        <w:t>Приложение № 2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к Приказу Министерства труда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и социальной защиты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Российской Федерации</w:t>
      </w:r>
    </w:p>
    <w:p w:rsidR="00E73AAB" w:rsidRPr="00E73AAB" w:rsidRDefault="00E73AAB" w:rsidP="009D702D">
      <w:pPr>
        <w:pStyle w:val="a5"/>
        <w:spacing w:before="0" w:beforeAutospacing="0" w:after="0" w:afterAutospacing="0"/>
        <w:ind w:left="7080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от 26 января 2022 г. N 24</w:t>
      </w:r>
    </w:p>
    <w:p w:rsidR="00E73AAB" w:rsidRPr="00E73AAB" w:rsidRDefault="00E73AAB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16"/>
          <w:szCs w:val="16"/>
        </w:rPr>
      </w:pPr>
    </w:p>
    <w:p w:rsidR="00E73AAB" w:rsidRPr="00E73AAB" w:rsidRDefault="00E73AAB" w:rsidP="00E73AAB">
      <w:pPr>
        <w:pStyle w:val="a5"/>
        <w:spacing w:before="0" w:beforeAutospacing="0" w:after="0" w:afterAutospacing="0"/>
        <w:ind w:left="8496" w:firstLine="708"/>
        <w:jc w:val="both"/>
        <w:rPr>
          <w:rStyle w:val="a6"/>
          <w:b w:val="0"/>
          <w:sz w:val="16"/>
          <w:szCs w:val="16"/>
        </w:rPr>
      </w:pPr>
      <w:r w:rsidRPr="00E73AAB">
        <w:rPr>
          <w:rStyle w:val="a6"/>
          <w:b w:val="0"/>
          <w:sz w:val="16"/>
          <w:szCs w:val="16"/>
        </w:rPr>
        <w:t>Форма</w:t>
      </w:r>
    </w:p>
    <w:p w:rsidR="00E73AAB" w:rsidRPr="00E73AAB" w:rsidRDefault="00E73AAB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E73AAB" w:rsidRPr="00127B3C" w:rsidRDefault="00E73AAB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127B3C">
        <w:rPr>
          <w:rStyle w:val="a6"/>
          <w:sz w:val="22"/>
          <w:szCs w:val="22"/>
        </w:rPr>
        <w:t>Сведения</w:t>
      </w:r>
    </w:p>
    <w:p w:rsidR="00E90189" w:rsidRDefault="00E73AAB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127B3C">
        <w:rPr>
          <w:rStyle w:val="a6"/>
          <w:sz w:val="22"/>
          <w:szCs w:val="22"/>
        </w:rPr>
        <w:t>о введении режима неполно</w:t>
      </w:r>
      <w:r w:rsidR="00E90189">
        <w:rPr>
          <w:rStyle w:val="a6"/>
          <w:sz w:val="22"/>
          <w:szCs w:val="22"/>
        </w:rPr>
        <w:t>го рабочего дня (смены) и (или)</w:t>
      </w:r>
    </w:p>
    <w:p w:rsidR="00E73AAB" w:rsidRDefault="00E73AAB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127B3C">
        <w:rPr>
          <w:rStyle w:val="a6"/>
          <w:sz w:val="22"/>
          <w:szCs w:val="22"/>
        </w:rPr>
        <w:t>неполной рабочей недели, о приостановке производства</w:t>
      </w:r>
      <w:r w:rsidR="00E90189">
        <w:rPr>
          <w:rStyle w:val="a6"/>
          <w:sz w:val="22"/>
          <w:szCs w:val="22"/>
        </w:rPr>
        <w:t>,</w:t>
      </w:r>
    </w:p>
    <w:p w:rsidR="00E90189" w:rsidRPr="00127B3C" w:rsidRDefault="00E90189" w:rsidP="00127B3C">
      <w:pPr>
        <w:pStyle w:val="a5"/>
        <w:spacing w:before="0" w:beforeAutospacing="0" w:after="0" w:afterAutospacing="0"/>
        <w:jc w:val="center"/>
        <w:rPr>
          <w:rStyle w:val="a6"/>
          <w:sz w:val="22"/>
          <w:szCs w:val="22"/>
        </w:rPr>
      </w:pPr>
      <w:r w:rsidRPr="00E90189">
        <w:rPr>
          <w:rStyle w:val="a6"/>
          <w:sz w:val="22"/>
          <w:szCs w:val="22"/>
        </w:rPr>
        <w:t>а также об организации дистанционной (удаленной) работы</w:t>
      </w:r>
    </w:p>
    <w:p w:rsidR="00127B3C" w:rsidRDefault="00127B3C" w:rsidP="00127B3C">
      <w:pPr>
        <w:pStyle w:val="a5"/>
        <w:spacing w:before="0" w:beforeAutospacing="0" w:after="0" w:afterAutospacing="0"/>
        <w:jc w:val="center"/>
        <w:rPr>
          <w:rStyle w:val="a6"/>
          <w:b w:val="0"/>
          <w:sz w:val="22"/>
          <w:szCs w:val="22"/>
        </w:rPr>
      </w:pPr>
    </w:p>
    <w:p w:rsidR="00E73AAB" w:rsidRPr="00E73AAB" w:rsidRDefault="00E73AAB" w:rsidP="00127B3C">
      <w:pPr>
        <w:pStyle w:val="a5"/>
        <w:spacing w:before="0" w:beforeAutospacing="0" w:after="0" w:afterAutospacing="0"/>
        <w:jc w:val="center"/>
        <w:rPr>
          <w:rStyle w:val="a6"/>
          <w:b w:val="0"/>
          <w:sz w:val="22"/>
          <w:szCs w:val="22"/>
        </w:rPr>
      </w:pPr>
      <w:r w:rsidRPr="00E73AAB">
        <w:rPr>
          <w:rStyle w:val="a6"/>
          <w:b w:val="0"/>
          <w:sz w:val="22"/>
          <w:szCs w:val="22"/>
        </w:rPr>
        <w:t>на</w:t>
      </w:r>
      <w:r w:rsidR="00127B3C">
        <w:rPr>
          <w:rStyle w:val="a6"/>
          <w:b w:val="0"/>
          <w:sz w:val="22"/>
          <w:szCs w:val="22"/>
        </w:rPr>
        <w:t xml:space="preserve"> </w:t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 w:rsidRPr="001D1A92">
        <w:rPr>
          <w:rStyle w:val="a6"/>
          <w:sz w:val="22"/>
          <w:szCs w:val="22"/>
          <w:u w:val="single"/>
        </w:rPr>
        <w:t>15 марта 202</w:t>
      </w:r>
      <w:r w:rsidR="001D1A92" w:rsidRPr="001D1A92">
        <w:rPr>
          <w:rStyle w:val="a6"/>
          <w:sz w:val="22"/>
          <w:szCs w:val="22"/>
          <w:u w:val="single"/>
        </w:rPr>
        <w:t>3</w:t>
      </w:r>
      <w:r w:rsidR="00127B3C" w:rsidRPr="001D1A92">
        <w:rPr>
          <w:rStyle w:val="a6"/>
          <w:b w:val="0"/>
          <w:color w:val="C0000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="00127B3C">
        <w:rPr>
          <w:rStyle w:val="a6"/>
          <w:b w:val="0"/>
          <w:sz w:val="22"/>
          <w:szCs w:val="22"/>
          <w:u w:val="single"/>
        </w:rPr>
        <w:tab/>
      </w:r>
      <w:r w:rsidRPr="00E73AAB">
        <w:rPr>
          <w:rStyle w:val="a6"/>
          <w:b w:val="0"/>
          <w:sz w:val="22"/>
          <w:szCs w:val="22"/>
        </w:rPr>
        <w:t xml:space="preserve"> года</w:t>
      </w:r>
    </w:p>
    <w:p w:rsidR="00E73AAB" w:rsidRPr="00127B3C" w:rsidRDefault="00E73AAB" w:rsidP="00127B3C">
      <w:pPr>
        <w:pStyle w:val="a5"/>
        <w:spacing w:before="0" w:beforeAutospacing="0" w:after="0" w:afterAutospacing="0"/>
        <w:jc w:val="center"/>
        <w:rPr>
          <w:rStyle w:val="a6"/>
          <w:b w:val="0"/>
          <w:sz w:val="20"/>
          <w:szCs w:val="20"/>
        </w:rPr>
      </w:pPr>
      <w:r w:rsidRPr="00127B3C">
        <w:rPr>
          <w:rStyle w:val="a6"/>
          <w:b w:val="0"/>
          <w:sz w:val="20"/>
          <w:szCs w:val="20"/>
        </w:rPr>
        <w:t>(дата, на которую представляются сведения)</w:t>
      </w:r>
    </w:p>
    <w:p w:rsidR="00E73AAB" w:rsidRPr="00E73AAB" w:rsidRDefault="00E73AAB" w:rsidP="00E73AAB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1. Полное наименование юридического лица/фамилия, имя, отчество (при наличии) индивидуального предпринимателя</w:t>
      </w:r>
      <w:r w:rsidR="00BD5EC7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Общество с ограниченной ответственностью «Наш путь»</w:t>
      </w:r>
    </w:p>
    <w:p w:rsidR="00C953E3" w:rsidRPr="00E46C21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2. Организационно-правовая форма юридического лица</w:t>
      </w:r>
      <w:r w:rsidR="006275BD">
        <w:rPr>
          <w:rStyle w:val="a6"/>
          <w:b w:val="0"/>
          <w:sz w:val="22"/>
          <w:szCs w:val="22"/>
        </w:rPr>
        <w:t xml:space="preserve">: </w:t>
      </w:r>
      <w:r w:rsidR="006275BD" w:rsidRPr="00FE5FDB">
        <w:rPr>
          <w:rStyle w:val="a6"/>
          <w:i/>
          <w:sz w:val="22"/>
          <w:szCs w:val="22"/>
        </w:rPr>
        <w:t>Общество с ограниченной ответственностью</w:t>
      </w:r>
    </w:p>
    <w:p w:rsidR="00C953E3" w:rsidRPr="00C953E3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3. Форма собственности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Частная собственность</w:t>
      </w:r>
    </w:p>
    <w:p w:rsidR="00C953E3" w:rsidRPr="00C953E3" w:rsidRDefault="00C953E3" w:rsidP="00BD5EC7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4. ОГРН/ОГРНИП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12345678901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5. Дата регистрации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11.01.2021 г.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6. ИНН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1234567897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7. КПП</w:t>
      </w:r>
      <w:r w:rsidR="006275BD">
        <w:rPr>
          <w:rStyle w:val="a6"/>
          <w:b w:val="0"/>
          <w:sz w:val="22"/>
          <w:szCs w:val="22"/>
        </w:rPr>
        <w:t xml:space="preserve"> </w:t>
      </w:r>
      <w:r w:rsidR="006275BD" w:rsidRPr="00FE5FDB">
        <w:rPr>
          <w:rStyle w:val="a6"/>
          <w:i/>
          <w:sz w:val="22"/>
          <w:szCs w:val="22"/>
        </w:rPr>
        <w:t>123009001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8. Вид экономической деятельности (по ОКВЭД)</w:t>
      </w:r>
      <w:r w:rsidR="00CD0FC7">
        <w:rPr>
          <w:rStyle w:val="a6"/>
          <w:b w:val="0"/>
          <w:sz w:val="22"/>
          <w:szCs w:val="22"/>
        </w:rPr>
        <w:t xml:space="preserve"> </w:t>
      </w:r>
      <w:r w:rsidR="00CD0FC7" w:rsidRPr="00FE5FDB">
        <w:rPr>
          <w:rStyle w:val="a6"/>
          <w:i/>
          <w:sz w:val="22"/>
          <w:szCs w:val="22"/>
        </w:rPr>
        <w:t>46.51.1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9. Адрес места нахождения юридического лица</w:t>
      </w:r>
      <w:r w:rsidR="00CD0FC7">
        <w:rPr>
          <w:rStyle w:val="a6"/>
          <w:b w:val="0"/>
          <w:sz w:val="22"/>
          <w:szCs w:val="22"/>
        </w:rPr>
        <w:t xml:space="preserve"> </w:t>
      </w:r>
      <w:r w:rsidR="00CD0FC7" w:rsidRPr="00FE5FDB">
        <w:rPr>
          <w:rStyle w:val="a6"/>
          <w:i/>
          <w:sz w:val="22"/>
          <w:szCs w:val="22"/>
        </w:rPr>
        <w:t>123456, г. Москва, ул. Зеленая, д. 115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10. Адрес фактического нахождения юридического лица</w:t>
      </w:r>
      <w:r w:rsidR="006C6188">
        <w:rPr>
          <w:rStyle w:val="a6"/>
          <w:b w:val="0"/>
          <w:sz w:val="22"/>
          <w:szCs w:val="22"/>
        </w:rPr>
        <w:t xml:space="preserve"> </w:t>
      </w:r>
      <w:r w:rsidR="006C6188" w:rsidRPr="00FE5FDB">
        <w:rPr>
          <w:rStyle w:val="a6"/>
          <w:i/>
          <w:sz w:val="22"/>
          <w:szCs w:val="22"/>
        </w:rPr>
        <w:t>123456, г. Москва, ул. Зеленая, д. 115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11. Адрес места жительства индивидуального предпринимателя</w:t>
      </w:r>
    </w:p>
    <w:p w:rsidR="00C953E3" w:rsidRPr="00C953E3" w:rsidRDefault="00C953E3" w:rsidP="006275BD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12. Адрес нахождения филиала/представительства/обособленного структурного подразделения юридического лица &lt;5&gt;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--------------------------------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&lt;5&gt; Заполняется,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C953E3" w:rsidRPr="00C953E3" w:rsidRDefault="00C953E3" w:rsidP="00BD5EC7">
      <w:pPr>
        <w:pStyle w:val="a5"/>
        <w:spacing w:before="0" w:beforeAutospacing="0" w:after="12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13. Номер контактного телефона</w:t>
      </w:r>
      <w:r w:rsidR="00B46D5A">
        <w:rPr>
          <w:rStyle w:val="a6"/>
          <w:b w:val="0"/>
          <w:sz w:val="22"/>
          <w:szCs w:val="22"/>
        </w:rPr>
        <w:t xml:space="preserve"> </w:t>
      </w:r>
      <w:r w:rsidR="00B46D5A" w:rsidRPr="00FE5FDB">
        <w:rPr>
          <w:rStyle w:val="a6"/>
          <w:i/>
          <w:sz w:val="22"/>
          <w:szCs w:val="22"/>
        </w:rPr>
        <w:t>+7-495-123-45-67</w:t>
      </w:r>
    </w:p>
    <w:p w:rsidR="00C953E3" w:rsidRPr="00D9413F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14. Адрес электронной почты</w:t>
      </w:r>
      <w:r w:rsidR="00D9413F">
        <w:rPr>
          <w:rStyle w:val="a6"/>
          <w:b w:val="0"/>
          <w:sz w:val="22"/>
          <w:szCs w:val="22"/>
        </w:rPr>
        <w:t xml:space="preserve"> </w:t>
      </w:r>
      <w:r w:rsidR="00D9413F" w:rsidRPr="00FE5FDB">
        <w:rPr>
          <w:rStyle w:val="a6"/>
          <w:i/>
          <w:sz w:val="22"/>
          <w:szCs w:val="22"/>
          <w:lang w:val="en-US"/>
        </w:rPr>
        <w:t>info</w:t>
      </w:r>
      <w:r w:rsidR="00D9413F" w:rsidRPr="00FE5FDB">
        <w:rPr>
          <w:rStyle w:val="a6"/>
          <w:i/>
          <w:sz w:val="22"/>
          <w:szCs w:val="22"/>
        </w:rPr>
        <w:t>@</w:t>
      </w:r>
      <w:proofErr w:type="spellStart"/>
      <w:r w:rsidR="00D9413F" w:rsidRPr="00FE5FDB">
        <w:rPr>
          <w:rStyle w:val="a6"/>
          <w:i/>
          <w:sz w:val="22"/>
          <w:szCs w:val="22"/>
          <w:lang w:val="en-US"/>
        </w:rPr>
        <w:t>nashput</w:t>
      </w:r>
      <w:proofErr w:type="spellEnd"/>
      <w:r w:rsidR="00D9413F" w:rsidRPr="00FE5FDB">
        <w:rPr>
          <w:rStyle w:val="a6"/>
          <w:i/>
          <w:sz w:val="22"/>
          <w:szCs w:val="22"/>
        </w:rPr>
        <w:t>.</w:t>
      </w:r>
      <w:proofErr w:type="spellStart"/>
      <w:r w:rsidR="00D9413F" w:rsidRPr="00FE5FDB">
        <w:rPr>
          <w:rStyle w:val="a6"/>
          <w:i/>
          <w:sz w:val="22"/>
          <w:szCs w:val="22"/>
          <w:lang w:val="en-US"/>
        </w:rPr>
        <w:t>ru</w:t>
      </w:r>
      <w:proofErr w:type="spellEnd"/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15. Ме</w:t>
      </w:r>
      <w:r w:rsidR="00E46C21">
        <w:rPr>
          <w:rStyle w:val="a6"/>
          <w:b w:val="0"/>
          <w:sz w:val="22"/>
          <w:szCs w:val="22"/>
        </w:rPr>
        <w:t>сто предоставления сведений &lt;6&gt;</w:t>
      </w:r>
      <w:r w:rsidR="00D9413F">
        <w:rPr>
          <w:rStyle w:val="a6"/>
          <w:b w:val="0"/>
          <w:sz w:val="22"/>
          <w:szCs w:val="22"/>
        </w:rPr>
        <w:t xml:space="preserve"> </w:t>
      </w:r>
      <w:r w:rsidR="003726F5" w:rsidRPr="00FE5FDB">
        <w:rPr>
          <w:rStyle w:val="a6"/>
          <w:i/>
          <w:sz w:val="22"/>
          <w:szCs w:val="22"/>
        </w:rPr>
        <w:t>г. Москва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--------------------------------</w:t>
      </w:r>
    </w:p>
    <w:p w:rsidR="00C953E3" w:rsidRPr="00C953E3" w:rsidRDefault="00C953E3" w:rsidP="006C6188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&lt;6&gt; Если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C953E3" w:rsidRPr="00C953E3" w:rsidRDefault="00C953E3" w:rsidP="00BD5EC7">
      <w:pPr>
        <w:pStyle w:val="a5"/>
        <w:spacing w:before="0" w:beforeAutospacing="0" w:after="12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15.1. субъект Российской Федерации</w:t>
      </w:r>
      <w:r w:rsidR="003726F5">
        <w:rPr>
          <w:rStyle w:val="a6"/>
          <w:b w:val="0"/>
          <w:sz w:val="22"/>
          <w:szCs w:val="22"/>
        </w:rPr>
        <w:t xml:space="preserve"> </w:t>
      </w:r>
      <w:r w:rsidR="003726F5" w:rsidRPr="00FE5FDB">
        <w:rPr>
          <w:rStyle w:val="a6"/>
          <w:i/>
          <w:sz w:val="22"/>
          <w:szCs w:val="22"/>
        </w:rPr>
        <w:t>Москва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15.2. государственное учреждение службы занятости населения</w:t>
      </w:r>
      <w:r w:rsidR="00E46C21">
        <w:rPr>
          <w:rStyle w:val="a6"/>
          <w:b w:val="0"/>
          <w:sz w:val="22"/>
          <w:szCs w:val="22"/>
        </w:rPr>
        <w:t xml:space="preserve"> </w:t>
      </w:r>
      <w:r w:rsidR="00E46C21" w:rsidRPr="00FE5FDB">
        <w:rPr>
          <w:rStyle w:val="a6"/>
          <w:i/>
          <w:sz w:val="22"/>
          <w:szCs w:val="22"/>
        </w:rPr>
        <w:t>Государственное казенное учреждение города Москвы Центр занятости населения города Москвы, Отдел «Тимирязевский»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16. Мероприятия, проводимые по причинам экономического, технологического, технического или организационного характера (введен режим неполного рабочего времени (неполного рабочего дня (смены) и (или) неполной рабочей недели) либо принято решение о приостановке производства или решение об организации дистанционной (удаленной) работы)</w:t>
      </w:r>
      <w:r w:rsidR="004B5A7B">
        <w:rPr>
          <w:rStyle w:val="a6"/>
          <w:b w:val="0"/>
          <w:sz w:val="22"/>
          <w:szCs w:val="22"/>
        </w:rPr>
        <w:t xml:space="preserve"> </w:t>
      </w:r>
      <w:r w:rsidR="004B5A7B" w:rsidRPr="00FE5FDB">
        <w:rPr>
          <w:rStyle w:val="a6"/>
          <w:i/>
          <w:sz w:val="22"/>
          <w:szCs w:val="22"/>
        </w:rPr>
        <w:t>принято решение о приостановке производства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lastRenderedPageBreak/>
        <w:t>17. Причина принятия решения о введении режима неполного рабочего времени/приостановки производства</w:t>
      </w:r>
      <w:r w:rsidR="00B80533">
        <w:rPr>
          <w:rStyle w:val="a6"/>
          <w:b w:val="0"/>
          <w:sz w:val="22"/>
          <w:szCs w:val="22"/>
        </w:rPr>
        <w:t xml:space="preserve"> </w:t>
      </w:r>
      <w:r w:rsidR="00147780" w:rsidRPr="00FE5FDB">
        <w:rPr>
          <w:rStyle w:val="a6"/>
          <w:i/>
          <w:sz w:val="22"/>
          <w:szCs w:val="22"/>
        </w:rPr>
        <w:t>в связи приостановкой производства сборки персональных компьютеров по причине отсутствия в ООО «Наш путь» комплектующих для производства сборки персональных компьютеров, а именно печатных (материнских) плат, являющихся основой построения модульных устройств (системных блоков для персональных компьютеров) и невозможностью их поставки минимум до начала мая 2022 г.</w:t>
      </w:r>
      <w:r w:rsidR="00E40F81" w:rsidRPr="00FE5FDB">
        <w:rPr>
          <w:rStyle w:val="a6"/>
          <w:i/>
          <w:sz w:val="22"/>
          <w:szCs w:val="22"/>
        </w:rPr>
        <w:t>(по причине международных экономических санкций</w:t>
      </w:r>
      <w:r w:rsidR="006C1FC1" w:rsidRPr="00FE5FDB">
        <w:rPr>
          <w:rStyle w:val="a6"/>
          <w:i/>
          <w:sz w:val="22"/>
          <w:szCs w:val="22"/>
        </w:rPr>
        <w:t xml:space="preserve"> в отношении Российской Федерации</w:t>
      </w:r>
      <w:r w:rsidR="00E40F81" w:rsidRPr="00FE5FDB">
        <w:rPr>
          <w:rStyle w:val="a6"/>
          <w:i/>
          <w:sz w:val="22"/>
          <w:szCs w:val="22"/>
        </w:rPr>
        <w:t>)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19. Среднесписочная численность работников на момент введения приостановки производства, чел.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30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20. Численность работников, работающих неполное рабочее время по инициативе работодателя,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20.1.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21. Численность работников, не работающих в связи с приостановкой производства,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21.1.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22. Численность работников, находящихся в отпусках без сохранения заработной платы,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22.1.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23.1.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24. Численность работников, находящихся в простое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24.1.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25.1.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26. Численность работников, находящихся на дистанционной (удаленной) работе,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26.1.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27.1.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28.1. в том числе иностранных работников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29. Продолжительность неполной рабочей недели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30. Продолжительность неполного рабочего дня (смены)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C953E3" w:rsidRPr="00C953E3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31. Период времени, на которое установлено неполное рабочее время по инициативе работодателя/приостановлено производство (необходимо указать дату начала введения режима неполного рабочего времени/приостановки производства и дату окончания режима неполного рабочего времени/приостановки производства)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с 15 марта 2022 г. по 30 апреля 2022 г.</w:t>
      </w:r>
    </w:p>
    <w:p w:rsidR="00E73AAB" w:rsidRPr="00FE5FDB" w:rsidRDefault="00C953E3" w:rsidP="006C6188">
      <w:pPr>
        <w:pStyle w:val="a5"/>
        <w:spacing w:before="0" w:beforeAutospacing="0" w:after="120" w:afterAutospacing="0"/>
        <w:ind w:firstLine="708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sz w:val="22"/>
          <w:szCs w:val="22"/>
        </w:rPr>
        <w:t>32. Размер задолженности по заработной плате, руб.</w:t>
      </w:r>
      <w:r w:rsidR="00FE5FDB">
        <w:rPr>
          <w:rStyle w:val="a6"/>
          <w:b w:val="0"/>
          <w:sz w:val="22"/>
          <w:szCs w:val="22"/>
        </w:rPr>
        <w:t xml:space="preserve"> </w:t>
      </w:r>
      <w:r w:rsidR="00FE5FDB" w:rsidRPr="00FE5FDB">
        <w:rPr>
          <w:rStyle w:val="a6"/>
          <w:i/>
          <w:sz w:val="22"/>
          <w:szCs w:val="22"/>
        </w:rPr>
        <w:t>0</w:t>
      </w:r>
    </w:p>
    <w:p w:rsidR="00E73AAB" w:rsidRDefault="00E73AAB" w:rsidP="00BD5EC7">
      <w:pPr>
        <w:pStyle w:val="a5"/>
        <w:spacing w:before="0" w:beforeAutospacing="0" w:after="120" w:afterAutospacing="0"/>
        <w:jc w:val="both"/>
        <w:rPr>
          <w:rStyle w:val="a6"/>
          <w:b w:val="0"/>
          <w:sz w:val="22"/>
          <w:szCs w:val="22"/>
        </w:rPr>
      </w:pPr>
    </w:p>
    <w:p w:rsidR="00C953E3" w:rsidRPr="005E2FB5" w:rsidRDefault="00C953E3" w:rsidP="005E2FB5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5E2FB5" w:rsidRPr="005E2FB5" w:rsidRDefault="00E73AAB" w:rsidP="005E2F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>Генеральный директор</w:t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="005E2FB5"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Pr="005E2FB5">
        <w:rPr>
          <w:rStyle w:val="a6"/>
          <w:rFonts w:ascii="Times New Roman" w:hAnsi="Times New Roman" w:cs="Times New Roman"/>
          <w:b w:val="0"/>
          <w:sz w:val="22"/>
          <w:szCs w:val="22"/>
        </w:rPr>
        <w:tab/>
      </w:r>
      <w:r w:rsidR="005E2FB5" w:rsidRPr="005E2FB5">
        <w:rPr>
          <w:rFonts w:ascii="Times New Roman" w:hAnsi="Times New Roman" w:cs="Times New Roman"/>
          <w:i/>
          <w:sz w:val="22"/>
          <w:szCs w:val="22"/>
        </w:rPr>
        <w:t xml:space="preserve">Самохин </w:t>
      </w:r>
      <w:r w:rsidR="005E2FB5" w:rsidRPr="005E2FB5">
        <w:rPr>
          <w:rFonts w:ascii="Times New Roman" w:hAnsi="Times New Roman" w:cs="Times New Roman"/>
          <w:sz w:val="22"/>
          <w:szCs w:val="22"/>
        </w:rPr>
        <w:t xml:space="preserve">   </w:t>
      </w:r>
      <w:r w:rsidR="005E2FB5" w:rsidRPr="005E2FB5">
        <w:rPr>
          <w:rFonts w:ascii="Times New Roman" w:hAnsi="Times New Roman" w:cs="Times New Roman"/>
          <w:sz w:val="22"/>
          <w:szCs w:val="22"/>
        </w:rPr>
        <w:tab/>
      </w:r>
      <w:r w:rsidR="005E2FB5" w:rsidRPr="005E2FB5">
        <w:rPr>
          <w:rFonts w:ascii="Times New Roman" w:hAnsi="Times New Roman" w:cs="Times New Roman"/>
          <w:sz w:val="22"/>
          <w:szCs w:val="22"/>
        </w:rPr>
        <w:tab/>
      </w:r>
      <w:r w:rsidR="005E2FB5" w:rsidRPr="005E2FB5">
        <w:rPr>
          <w:rFonts w:ascii="Times New Roman" w:hAnsi="Times New Roman" w:cs="Times New Roman"/>
          <w:sz w:val="22"/>
          <w:szCs w:val="22"/>
        </w:rPr>
        <w:tab/>
        <w:t xml:space="preserve">   С.А. Самохин</w:t>
      </w:r>
    </w:p>
    <w:p w:rsidR="00E73AAB" w:rsidRPr="005E2FB5" w:rsidRDefault="00E73AAB" w:rsidP="005E2FB5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C953E3" w:rsidRPr="00C953E3" w:rsidRDefault="00C953E3" w:rsidP="00C953E3">
      <w:pPr>
        <w:pStyle w:val="a5"/>
        <w:spacing w:before="0" w:beforeAutospacing="0" w:after="0" w:afterAutospacing="0"/>
        <w:jc w:val="both"/>
        <w:rPr>
          <w:rStyle w:val="a6"/>
          <w:b w:val="0"/>
          <w:i/>
          <w:sz w:val="22"/>
          <w:szCs w:val="22"/>
        </w:rPr>
      </w:pPr>
      <w:r w:rsidRPr="00C953E3">
        <w:rPr>
          <w:rStyle w:val="a6"/>
          <w:b w:val="0"/>
          <w:i/>
          <w:sz w:val="22"/>
          <w:szCs w:val="22"/>
        </w:rPr>
        <w:t>15 марта 202</w:t>
      </w:r>
      <w:r w:rsidR="001D1A92">
        <w:rPr>
          <w:rStyle w:val="a6"/>
          <w:b w:val="0"/>
          <w:i/>
          <w:sz w:val="22"/>
          <w:szCs w:val="22"/>
        </w:rPr>
        <w:t>3</w:t>
      </w:r>
      <w:r w:rsidRPr="00C953E3">
        <w:rPr>
          <w:rStyle w:val="a6"/>
          <w:b w:val="0"/>
          <w:i/>
          <w:sz w:val="22"/>
          <w:szCs w:val="22"/>
        </w:rPr>
        <w:t xml:space="preserve"> г.</w:t>
      </w:r>
    </w:p>
    <w:p w:rsidR="00E73AAB" w:rsidRPr="005E2FB5" w:rsidRDefault="00E73AAB" w:rsidP="005E2FB5">
      <w:pPr>
        <w:pStyle w:val="a5"/>
        <w:spacing w:before="0" w:beforeAutospacing="0" w:after="0" w:afterAutospacing="0"/>
        <w:jc w:val="both"/>
        <w:rPr>
          <w:rStyle w:val="a6"/>
          <w:b w:val="0"/>
          <w:sz w:val="22"/>
          <w:szCs w:val="22"/>
        </w:rPr>
      </w:pPr>
    </w:p>
    <w:p w:rsidR="00E73AAB" w:rsidRPr="005E2FB5" w:rsidRDefault="00E73AAB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E73AAB" w:rsidRDefault="00E73AAB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5358EA" w:rsidRDefault="005358EA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58EA">
        <w:rPr>
          <w:rFonts w:ascii="Times New Roman" w:hAnsi="Times New Roman" w:cs="Times New Roman"/>
          <w:bCs/>
          <w:sz w:val="16"/>
          <w:szCs w:val="16"/>
        </w:rPr>
        <w:lastRenderedPageBreak/>
        <w:t>Приложение N 3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58EA">
        <w:rPr>
          <w:rFonts w:ascii="Times New Roman" w:hAnsi="Times New Roman" w:cs="Times New Roman"/>
          <w:bCs/>
          <w:sz w:val="16"/>
          <w:szCs w:val="16"/>
        </w:rPr>
        <w:t xml:space="preserve">к </w:t>
      </w:r>
      <w:r w:rsidR="00E724E9" w:rsidRPr="00E724E9">
        <w:rPr>
          <w:rFonts w:ascii="Times New Roman" w:hAnsi="Times New Roman" w:cs="Times New Roman"/>
          <w:bCs/>
          <w:sz w:val="16"/>
          <w:szCs w:val="16"/>
        </w:rPr>
        <w:t xml:space="preserve">приказу Министерства </w:t>
      </w:r>
      <w:r w:rsidRPr="005358EA">
        <w:rPr>
          <w:rFonts w:ascii="Times New Roman" w:hAnsi="Times New Roman" w:cs="Times New Roman"/>
          <w:bCs/>
          <w:sz w:val="16"/>
          <w:szCs w:val="16"/>
        </w:rPr>
        <w:t>труда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58EA">
        <w:rPr>
          <w:rFonts w:ascii="Times New Roman" w:hAnsi="Times New Roman" w:cs="Times New Roman"/>
          <w:bCs/>
          <w:sz w:val="16"/>
          <w:szCs w:val="16"/>
        </w:rPr>
        <w:t>и социальной защиты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58EA">
        <w:rPr>
          <w:rFonts w:ascii="Times New Roman" w:hAnsi="Times New Roman" w:cs="Times New Roman"/>
          <w:bCs/>
          <w:sz w:val="16"/>
          <w:szCs w:val="16"/>
        </w:rPr>
        <w:t>Российской Федерации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58EA">
        <w:rPr>
          <w:rFonts w:ascii="Times New Roman" w:hAnsi="Times New Roman" w:cs="Times New Roman"/>
          <w:bCs/>
          <w:sz w:val="16"/>
          <w:szCs w:val="16"/>
        </w:rPr>
        <w:t>от 26 января 2022 г. N 24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5358EA">
        <w:rPr>
          <w:rFonts w:ascii="Times New Roman" w:hAnsi="Times New Roman" w:cs="Times New Roman"/>
          <w:bCs/>
          <w:sz w:val="16"/>
          <w:szCs w:val="16"/>
        </w:rPr>
        <w:t>Форма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"/>
        <w:gridCol w:w="5726"/>
        <w:gridCol w:w="1701"/>
      </w:tblGrid>
      <w:tr w:rsidR="005358EA" w:rsidRPr="005358EA">
        <w:tc>
          <w:tcPr>
            <w:tcW w:w="9071" w:type="dxa"/>
            <w:gridSpan w:val="4"/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58EA">
              <w:rPr>
                <w:rFonts w:ascii="Times New Roman" w:hAnsi="Times New Roman" w:cs="Times New Roman"/>
                <w:bCs/>
              </w:rPr>
              <w:t>Сведения</w:t>
            </w:r>
          </w:p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58EA">
              <w:rPr>
                <w:rFonts w:ascii="Times New Roman" w:hAnsi="Times New Roman" w:cs="Times New Roman"/>
                <w:bCs/>
              </w:rPr>
              <w:t>о применении в отношении работодателя процедур о несостоятельности (банкротстве)</w:t>
            </w:r>
          </w:p>
        </w:tc>
      </w:tr>
      <w:tr w:rsidR="005358EA" w:rsidRPr="005358EA">
        <w:tc>
          <w:tcPr>
            <w:tcW w:w="1300" w:type="dxa"/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358EA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344" w:type="dxa"/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5358EA" w:rsidRPr="00AA5629" w:rsidRDefault="005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AA5629">
              <w:rPr>
                <w:rFonts w:ascii="Times New Roman" w:hAnsi="Times New Roman" w:cs="Times New Roman"/>
                <w:b/>
                <w:bCs/>
                <w:i/>
              </w:rPr>
              <w:t>01 марта</w:t>
            </w:r>
          </w:p>
        </w:tc>
        <w:tc>
          <w:tcPr>
            <w:tcW w:w="1701" w:type="dxa"/>
          </w:tcPr>
          <w:p w:rsidR="005358EA" w:rsidRPr="005358EA" w:rsidRDefault="005358EA" w:rsidP="00AA56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358EA">
              <w:rPr>
                <w:rFonts w:ascii="Times New Roman" w:hAnsi="Times New Roman" w:cs="Times New Roman"/>
                <w:bCs/>
              </w:rPr>
              <w:t>20</w:t>
            </w:r>
            <w:r w:rsidRPr="00AA5629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="00AA5629" w:rsidRPr="00AA5629">
              <w:rPr>
                <w:rFonts w:ascii="Times New Roman" w:hAnsi="Times New Roman" w:cs="Times New Roman"/>
                <w:b/>
                <w:bCs/>
                <w:i/>
              </w:rPr>
              <w:t>3</w:t>
            </w:r>
            <w:r w:rsidRPr="005358E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</w:tr>
      <w:tr w:rsidR="005358EA" w:rsidRPr="005358EA">
        <w:tc>
          <w:tcPr>
            <w:tcW w:w="1300" w:type="dxa"/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4" w:type="dxa"/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58EA">
              <w:rPr>
                <w:rFonts w:ascii="Times New Roman" w:hAnsi="Times New Roman" w:cs="Times New Roman"/>
                <w:bCs/>
              </w:rPr>
              <w:t>(дата, на которую представляются сведения)</w:t>
            </w:r>
          </w:p>
        </w:tc>
        <w:tc>
          <w:tcPr>
            <w:tcW w:w="1701" w:type="dxa"/>
          </w:tcPr>
          <w:p w:rsidR="005358EA" w:rsidRPr="005358EA" w:rsidRDefault="00535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1. Полное наименование юридического лица/фамилия, имя, отчество (при наличии) индивидуального предпринимателя </w:t>
      </w:r>
      <w:r w:rsidRPr="00AA5629">
        <w:rPr>
          <w:rFonts w:ascii="Times New Roman" w:hAnsi="Times New Roman" w:cs="Times New Roman"/>
          <w:b/>
          <w:bCs/>
          <w:i/>
        </w:rPr>
        <w:t>Общество с ограниченной ответственностью "</w:t>
      </w:r>
      <w:r w:rsidR="00AA5629" w:rsidRPr="00AA5629">
        <w:rPr>
          <w:rFonts w:ascii="Times New Roman" w:hAnsi="Times New Roman" w:cs="Times New Roman"/>
          <w:b/>
          <w:bCs/>
          <w:i/>
        </w:rPr>
        <w:t>Компания</w:t>
      </w:r>
      <w:r w:rsidRPr="00AA5629">
        <w:rPr>
          <w:rFonts w:ascii="Times New Roman" w:hAnsi="Times New Roman" w:cs="Times New Roman"/>
          <w:b/>
          <w:bCs/>
          <w:i/>
        </w:rPr>
        <w:t>"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2. Организационно-правовая форма юридического лица </w:t>
      </w:r>
      <w:r w:rsidRPr="00AA5629">
        <w:rPr>
          <w:rFonts w:ascii="Times New Roman" w:hAnsi="Times New Roman" w:cs="Times New Roman"/>
          <w:b/>
          <w:bCs/>
          <w:i/>
        </w:rPr>
        <w:t>Общество с ограниченной ответственностью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3. Форма собственности </w:t>
      </w:r>
      <w:r w:rsidRPr="00AA5629">
        <w:rPr>
          <w:rFonts w:ascii="Times New Roman" w:hAnsi="Times New Roman" w:cs="Times New Roman"/>
          <w:b/>
          <w:bCs/>
          <w:i/>
        </w:rPr>
        <w:t>Частная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4. ОГРН/ОГРНИП </w:t>
      </w:r>
      <w:r w:rsidRPr="00AA5629">
        <w:rPr>
          <w:rFonts w:ascii="Times New Roman" w:hAnsi="Times New Roman" w:cs="Times New Roman"/>
          <w:b/>
          <w:bCs/>
          <w:i/>
        </w:rPr>
        <w:t>1234567891012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5. Дата регистрации </w:t>
      </w:r>
      <w:r w:rsidRPr="00AA5629">
        <w:rPr>
          <w:rFonts w:ascii="Times New Roman" w:hAnsi="Times New Roman" w:cs="Times New Roman"/>
          <w:b/>
          <w:bCs/>
          <w:i/>
        </w:rPr>
        <w:t>06.03.2019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6. ИНН </w:t>
      </w:r>
      <w:r w:rsidRPr="00AA5629">
        <w:rPr>
          <w:rFonts w:ascii="Times New Roman" w:hAnsi="Times New Roman" w:cs="Times New Roman"/>
          <w:b/>
          <w:bCs/>
          <w:i/>
        </w:rPr>
        <w:t>1234567891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7. КПП </w:t>
      </w:r>
      <w:r w:rsidRPr="00AA5629">
        <w:rPr>
          <w:rFonts w:ascii="Times New Roman" w:hAnsi="Times New Roman" w:cs="Times New Roman"/>
          <w:b/>
          <w:bCs/>
          <w:i/>
        </w:rPr>
        <w:t>123456789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>8. Вид экономической деятельности (</w:t>
      </w:r>
      <w:r w:rsidR="00AA5629" w:rsidRPr="00AA5629">
        <w:rPr>
          <w:rFonts w:ascii="Times New Roman" w:hAnsi="Times New Roman" w:cs="Times New Roman"/>
          <w:bCs/>
        </w:rPr>
        <w:t>по ОКВЭД</w:t>
      </w:r>
      <w:r w:rsidRPr="005358EA">
        <w:rPr>
          <w:rFonts w:ascii="Times New Roman" w:hAnsi="Times New Roman" w:cs="Times New Roman"/>
          <w:bCs/>
        </w:rPr>
        <w:t xml:space="preserve">) </w:t>
      </w:r>
      <w:r w:rsidRPr="00AA5629">
        <w:rPr>
          <w:rFonts w:ascii="Times New Roman" w:hAnsi="Times New Roman" w:cs="Times New Roman"/>
          <w:b/>
          <w:bCs/>
          <w:i/>
        </w:rPr>
        <w:t>56.10.21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9. Адрес места нахождения юридического лица </w:t>
      </w:r>
      <w:r w:rsidRPr="00AA5629">
        <w:rPr>
          <w:rFonts w:ascii="Times New Roman" w:hAnsi="Times New Roman" w:cs="Times New Roman"/>
          <w:b/>
          <w:bCs/>
          <w:i/>
        </w:rPr>
        <w:t xml:space="preserve">123456, г. </w:t>
      </w:r>
      <w:r w:rsidR="00AA5629">
        <w:rPr>
          <w:rFonts w:ascii="Times New Roman" w:hAnsi="Times New Roman" w:cs="Times New Roman"/>
          <w:b/>
          <w:bCs/>
          <w:i/>
        </w:rPr>
        <w:t>Москва</w:t>
      </w:r>
      <w:r w:rsidRPr="00AA5629">
        <w:rPr>
          <w:rFonts w:ascii="Times New Roman" w:hAnsi="Times New Roman" w:cs="Times New Roman"/>
          <w:b/>
          <w:bCs/>
          <w:i/>
        </w:rPr>
        <w:t xml:space="preserve">, ул. </w:t>
      </w:r>
      <w:r w:rsidR="00AA5629">
        <w:rPr>
          <w:rFonts w:ascii="Times New Roman" w:hAnsi="Times New Roman" w:cs="Times New Roman"/>
          <w:b/>
          <w:bCs/>
          <w:i/>
        </w:rPr>
        <w:t>Улица</w:t>
      </w:r>
      <w:r w:rsidRPr="00AA5629">
        <w:rPr>
          <w:rFonts w:ascii="Times New Roman" w:hAnsi="Times New Roman" w:cs="Times New Roman"/>
          <w:b/>
          <w:bCs/>
          <w:i/>
        </w:rPr>
        <w:t>, д. 15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10. Адрес фактического нахождения юридического лица </w:t>
      </w:r>
      <w:r w:rsidR="00AA5629" w:rsidRPr="00AA5629">
        <w:rPr>
          <w:rFonts w:ascii="Times New Roman" w:hAnsi="Times New Roman" w:cs="Times New Roman"/>
          <w:b/>
          <w:bCs/>
          <w:i/>
        </w:rPr>
        <w:t xml:space="preserve">123456, г. </w:t>
      </w:r>
      <w:r w:rsidR="00AA5629">
        <w:rPr>
          <w:rFonts w:ascii="Times New Roman" w:hAnsi="Times New Roman" w:cs="Times New Roman"/>
          <w:b/>
          <w:bCs/>
          <w:i/>
        </w:rPr>
        <w:t>Москва</w:t>
      </w:r>
      <w:r w:rsidR="00AA5629" w:rsidRPr="00AA5629">
        <w:rPr>
          <w:rFonts w:ascii="Times New Roman" w:hAnsi="Times New Roman" w:cs="Times New Roman"/>
          <w:b/>
          <w:bCs/>
          <w:i/>
        </w:rPr>
        <w:t xml:space="preserve">, ул. </w:t>
      </w:r>
      <w:r w:rsidR="00AA5629">
        <w:rPr>
          <w:rFonts w:ascii="Times New Roman" w:hAnsi="Times New Roman" w:cs="Times New Roman"/>
          <w:b/>
          <w:bCs/>
          <w:i/>
        </w:rPr>
        <w:t>Улица</w:t>
      </w:r>
      <w:r w:rsidR="00AA5629" w:rsidRPr="00AA5629">
        <w:rPr>
          <w:rFonts w:ascii="Times New Roman" w:hAnsi="Times New Roman" w:cs="Times New Roman"/>
          <w:b/>
          <w:bCs/>
          <w:i/>
        </w:rPr>
        <w:t>, д. 15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>11. Адрес места жительства индивидуального предпринимателя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12. Номер контактного телефона </w:t>
      </w:r>
      <w:r w:rsidR="00AA5629">
        <w:rPr>
          <w:rFonts w:ascii="Times New Roman" w:hAnsi="Times New Roman" w:cs="Times New Roman"/>
          <w:b/>
          <w:bCs/>
          <w:i/>
        </w:rPr>
        <w:t>+7</w:t>
      </w:r>
      <w:r w:rsidRPr="00AA5629">
        <w:rPr>
          <w:rFonts w:ascii="Times New Roman" w:hAnsi="Times New Roman" w:cs="Times New Roman"/>
          <w:b/>
          <w:bCs/>
          <w:i/>
        </w:rPr>
        <w:t xml:space="preserve"> (123) 456-78-91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13. Адрес электронной почты </w:t>
      </w:r>
      <w:r w:rsidR="00AA5629">
        <w:rPr>
          <w:rFonts w:ascii="Times New Roman" w:hAnsi="Times New Roman" w:cs="Times New Roman"/>
          <w:b/>
          <w:bCs/>
          <w:i/>
          <w:lang w:val="en-US"/>
        </w:rPr>
        <w:t>company</w:t>
      </w:r>
      <w:r w:rsidRPr="00AA5629">
        <w:rPr>
          <w:rFonts w:ascii="Times New Roman" w:hAnsi="Times New Roman" w:cs="Times New Roman"/>
          <w:b/>
          <w:bCs/>
          <w:i/>
        </w:rPr>
        <w:t>@mail.ru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14. Место предоставления сведений </w:t>
      </w:r>
      <w:r w:rsidR="00AA5629" w:rsidRPr="00AA5629">
        <w:rPr>
          <w:rFonts w:ascii="Times New Roman" w:hAnsi="Times New Roman" w:cs="Times New Roman"/>
          <w:bCs/>
        </w:rPr>
        <w:t>&lt;7&gt;</w:t>
      </w:r>
      <w:r w:rsidRPr="005358EA">
        <w:rPr>
          <w:rFonts w:ascii="Times New Roman" w:hAnsi="Times New Roman" w:cs="Times New Roman"/>
          <w:bCs/>
        </w:rPr>
        <w:t>: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>--------------------------------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3" w:name="Par34"/>
      <w:bookmarkEnd w:id="3"/>
      <w:r w:rsidRPr="005358EA">
        <w:rPr>
          <w:rFonts w:ascii="Times New Roman" w:hAnsi="Times New Roman" w:cs="Times New Roman"/>
          <w:bCs/>
        </w:rPr>
        <w:t>&lt;7</w:t>
      </w:r>
      <w:proofErr w:type="gramStart"/>
      <w:r w:rsidRPr="005358EA">
        <w:rPr>
          <w:rFonts w:ascii="Times New Roman" w:hAnsi="Times New Roman" w:cs="Times New Roman"/>
          <w:bCs/>
        </w:rPr>
        <w:t>&gt; Е</w:t>
      </w:r>
      <w:proofErr w:type="gramEnd"/>
      <w:r w:rsidRPr="005358EA">
        <w:rPr>
          <w:rFonts w:ascii="Times New Roman" w:hAnsi="Times New Roman" w:cs="Times New Roman"/>
          <w:bCs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358EA" w:rsidRPr="005358EA" w:rsidRDefault="005358EA" w:rsidP="00535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14.1. субъект Российской Федерации </w:t>
      </w:r>
      <w:r w:rsidRPr="00AA5629">
        <w:rPr>
          <w:rFonts w:ascii="Times New Roman" w:hAnsi="Times New Roman" w:cs="Times New Roman"/>
          <w:b/>
          <w:bCs/>
          <w:i/>
        </w:rPr>
        <w:t xml:space="preserve">г. </w:t>
      </w:r>
      <w:r w:rsidR="00AA5629">
        <w:rPr>
          <w:rFonts w:ascii="Times New Roman" w:hAnsi="Times New Roman" w:cs="Times New Roman"/>
          <w:b/>
          <w:bCs/>
          <w:i/>
        </w:rPr>
        <w:t>Москва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14.2. государственное учреждение службы занятости населения </w:t>
      </w:r>
      <w:r w:rsidRPr="00AA5629">
        <w:rPr>
          <w:rFonts w:ascii="Times New Roman" w:hAnsi="Times New Roman" w:cs="Times New Roman"/>
          <w:b/>
          <w:bCs/>
          <w:i/>
        </w:rPr>
        <w:t>ГКУ</w:t>
      </w:r>
      <w:r w:rsidRPr="005358EA">
        <w:rPr>
          <w:rFonts w:ascii="Times New Roman" w:hAnsi="Times New Roman" w:cs="Times New Roman"/>
          <w:bCs/>
        </w:rPr>
        <w:t xml:space="preserve"> </w:t>
      </w:r>
      <w:r w:rsidRPr="00AA5629">
        <w:rPr>
          <w:rFonts w:ascii="Times New Roman" w:hAnsi="Times New Roman" w:cs="Times New Roman"/>
          <w:b/>
          <w:bCs/>
          <w:i/>
        </w:rPr>
        <w:t xml:space="preserve">центр занятости населения г. </w:t>
      </w:r>
      <w:r w:rsidR="00AA5629">
        <w:rPr>
          <w:rFonts w:ascii="Times New Roman" w:hAnsi="Times New Roman" w:cs="Times New Roman"/>
          <w:b/>
          <w:bCs/>
          <w:i/>
        </w:rPr>
        <w:t>Москв</w:t>
      </w:r>
      <w:r w:rsidR="00AA5629">
        <w:rPr>
          <w:rFonts w:ascii="Times New Roman" w:hAnsi="Times New Roman" w:cs="Times New Roman"/>
          <w:b/>
          <w:bCs/>
          <w:i/>
        </w:rPr>
        <w:t>ы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15. Применяется или не применяется к работодателю процедура о несостоятельности (банкротстве) </w:t>
      </w:r>
      <w:r w:rsidRPr="00AA5629">
        <w:rPr>
          <w:rFonts w:ascii="Times New Roman" w:hAnsi="Times New Roman" w:cs="Times New Roman"/>
          <w:b/>
          <w:bCs/>
          <w:i/>
        </w:rPr>
        <w:t>применяется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>16. Основание применения процедуры о несостоятельности (банкротстве):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16.1. наименование документа </w:t>
      </w:r>
      <w:r w:rsidRPr="00AA5629">
        <w:rPr>
          <w:rFonts w:ascii="Times New Roman" w:hAnsi="Times New Roman" w:cs="Times New Roman"/>
          <w:b/>
          <w:bCs/>
          <w:i/>
        </w:rPr>
        <w:t xml:space="preserve">Определение Арбитражного суда г. </w:t>
      </w:r>
      <w:r w:rsidR="00AA5629">
        <w:rPr>
          <w:rFonts w:ascii="Times New Roman" w:hAnsi="Times New Roman" w:cs="Times New Roman"/>
          <w:b/>
          <w:bCs/>
          <w:i/>
        </w:rPr>
        <w:t>Москвы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16.2. дата документа </w:t>
      </w:r>
      <w:r w:rsidRPr="00AA5629">
        <w:rPr>
          <w:rFonts w:ascii="Times New Roman" w:hAnsi="Times New Roman" w:cs="Times New Roman"/>
          <w:b/>
          <w:bCs/>
          <w:i/>
        </w:rPr>
        <w:t>21.02.202</w:t>
      </w:r>
      <w:r w:rsidR="00AA5629">
        <w:rPr>
          <w:rFonts w:ascii="Times New Roman" w:hAnsi="Times New Roman" w:cs="Times New Roman"/>
          <w:b/>
          <w:bCs/>
          <w:i/>
        </w:rPr>
        <w:t>3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lastRenderedPageBreak/>
        <w:t xml:space="preserve">16.3. номер документа </w:t>
      </w:r>
      <w:r w:rsidRPr="00AA5629">
        <w:rPr>
          <w:rFonts w:ascii="Times New Roman" w:hAnsi="Times New Roman" w:cs="Times New Roman"/>
          <w:b/>
          <w:bCs/>
          <w:i/>
        </w:rPr>
        <w:t>Дело N А41-</w:t>
      </w:r>
      <w:r w:rsidR="00AA5629">
        <w:rPr>
          <w:rFonts w:ascii="Times New Roman" w:hAnsi="Times New Roman" w:cs="Times New Roman"/>
          <w:b/>
          <w:bCs/>
          <w:i/>
        </w:rPr>
        <w:t>12345</w:t>
      </w:r>
      <w:r w:rsidRPr="00AA5629">
        <w:rPr>
          <w:rFonts w:ascii="Times New Roman" w:hAnsi="Times New Roman" w:cs="Times New Roman"/>
          <w:b/>
          <w:bCs/>
          <w:i/>
        </w:rPr>
        <w:t>/2</w:t>
      </w:r>
      <w:r w:rsidR="00AA5629">
        <w:rPr>
          <w:rFonts w:ascii="Times New Roman" w:hAnsi="Times New Roman" w:cs="Times New Roman"/>
          <w:b/>
          <w:bCs/>
          <w:i/>
        </w:rPr>
        <w:t>3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5358EA">
        <w:rPr>
          <w:rFonts w:ascii="Times New Roman" w:hAnsi="Times New Roman" w:cs="Times New Roman"/>
          <w:bCs/>
        </w:rPr>
        <w:t xml:space="preserve">16.4. период проведения процедуры (в случае применения к работодателю процедуры о несостоятельности (банкротстве) </w:t>
      </w:r>
      <w:r w:rsidRPr="00AA5629">
        <w:rPr>
          <w:rFonts w:ascii="Times New Roman" w:hAnsi="Times New Roman" w:cs="Times New Roman"/>
          <w:b/>
          <w:bCs/>
          <w:i/>
        </w:rPr>
        <w:t>4 месяца</w:t>
      </w:r>
      <w:proofErr w:type="gramEnd"/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 xml:space="preserve">16.5. наименование процедуры </w:t>
      </w:r>
      <w:r w:rsidRPr="00AA5629">
        <w:rPr>
          <w:rFonts w:ascii="Times New Roman" w:hAnsi="Times New Roman" w:cs="Times New Roman"/>
          <w:b/>
          <w:bCs/>
          <w:i/>
        </w:rPr>
        <w:t>наблюдение</w:t>
      </w:r>
    </w:p>
    <w:p w:rsidR="005358EA" w:rsidRPr="005358EA" w:rsidRDefault="005358EA" w:rsidP="005358E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5358EA">
        <w:rPr>
          <w:rFonts w:ascii="Times New Roman" w:hAnsi="Times New Roman" w:cs="Times New Roman"/>
          <w:bCs/>
        </w:rPr>
        <w:t>17. Иные сведения</w:t>
      </w:r>
    </w:p>
    <w:p w:rsidR="005358EA" w:rsidRPr="005E2FB5" w:rsidRDefault="005358EA" w:rsidP="005E2F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5358EA" w:rsidRPr="00AA5629" w:rsidRDefault="005358EA" w:rsidP="005358EA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>Генеральный директор</w:t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 xml:space="preserve">Самохин    </w:t>
      </w:r>
      <w:r w:rsidRPr="00AA5629">
        <w:rPr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ab/>
        <w:t xml:space="preserve">   С.А. Самохин</w:t>
      </w:r>
    </w:p>
    <w:p w:rsidR="005358EA" w:rsidRPr="00AA5629" w:rsidRDefault="005358EA" w:rsidP="005358EA">
      <w:pPr>
        <w:pStyle w:val="a5"/>
        <w:spacing w:before="0" w:beforeAutospacing="0" w:after="0" w:afterAutospacing="0"/>
        <w:jc w:val="both"/>
        <w:rPr>
          <w:rStyle w:val="a6"/>
          <w:i/>
          <w:sz w:val="22"/>
          <w:szCs w:val="22"/>
        </w:rPr>
      </w:pPr>
    </w:p>
    <w:p w:rsidR="005358EA" w:rsidRPr="00AA5629" w:rsidRDefault="005358EA" w:rsidP="005358EA">
      <w:pPr>
        <w:pStyle w:val="a5"/>
        <w:spacing w:before="0" w:beforeAutospacing="0" w:after="0" w:afterAutospacing="0"/>
        <w:jc w:val="both"/>
        <w:rPr>
          <w:rStyle w:val="a6"/>
          <w:i/>
          <w:sz w:val="22"/>
          <w:szCs w:val="22"/>
        </w:rPr>
      </w:pPr>
      <w:r w:rsidRPr="00AA5629">
        <w:rPr>
          <w:rStyle w:val="a6"/>
          <w:i/>
          <w:sz w:val="22"/>
          <w:szCs w:val="22"/>
        </w:rPr>
        <w:t>01</w:t>
      </w:r>
      <w:r w:rsidRPr="00AA5629">
        <w:rPr>
          <w:rStyle w:val="a6"/>
          <w:i/>
          <w:sz w:val="22"/>
          <w:szCs w:val="22"/>
        </w:rPr>
        <w:t xml:space="preserve"> марта 2023 г.</w:t>
      </w:r>
    </w:p>
    <w:p w:rsidR="00E73AAB" w:rsidRDefault="00E73AAB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56E04" w:rsidRDefault="00E56E04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56E04" w:rsidRDefault="00E56E04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724E9" w:rsidRDefault="00E724E9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724E9" w:rsidRDefault="00E724E9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4E9">
        <w:rPr>
          <w:rFonts w:ascii="Times New Roman" w:hAnsi="Times New Roman" w:cs="Times New Roman"/>
          <w:bCs/>
          <w:sz w:val="16"/>
          <w:szCs w:val="16"/>
        </w:rPr>
        <w:t>Приложение N 4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4E9">
        <w:rPr>
          <w:rFonts w:ascii="Times New Roman" w:hAnsi="Times New Roman" w:cs="Times New Roman"/>
          <w:bCs/>
          <w:sz w:val="16"/>
          <w:szCs w:val="16"/>
        </w:rPr>
        <w:t xml:space="preserve">к </w:t>
      </w:r>
      <w:r w:rsidRPr="00E724E9">
        <w:rPr>
          <w:rFonts w:ascii="Times New Roman" w:hAnsi="Times New Roman" w:cs="Times New Roman"/>
          <w:bCs/>
          <w:sz w:val="16"/>
          <w:szCs w:val="16"/>
        </w:rPr>
        <w:t xml:space="preserve">приказу Министерства </w:t>
      </w:r>
      <w:r w:rsidRPr="00E724E9">
        <w:rPr>
          <w:rFonts w:ascii="Times New Roman" w:hAnsi="Times New Roman" w:cs="Times New Roman"/>
          <w:bCs/>
          <w:sz w:val="16"/>
          <w:szCs w:val="16"/>
        </w:rPr>
        <w:t>труда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4E9">
        <w:rPr>
          <w:rFonts w:ascii="Times New Roman" w:hAnsi="Times New Roman" w:cs="Times New Roman"/>
          <w:bCs/>
          <w:sz w:val="16"/>
          <w:szCs w:val="16"/>
        </w:rPr>
        <w:t>и социальной защиты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4E9">
        <w:rPr>
          <w:rFonts w:ascii="Times New Roman" w:hAnsi="Times New Roman" w:cs="Times New Roman"/>
          <w:bCs/>
          <w:sz w:val="16"/>
          <w:szCs w:val="16"/>
        </w:rPr>
        <w:t>Российской Федерации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4E9">
        <w:rPr>
          <w:rFonts w:ascii="Times New Roman" w:hAnsi="Times New Roman" w:cs="Times New Roman"/>
          <w:bCs/>
          <w:sz w:val="16"/>
          <w:szCs w:val="16"/>
        </w:rPr>
        <w:t>от 26 января 2022 г. N 24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4E9">
        <w:rPr>
          <w:rFonts w:ascii="Times New Roman" w:hAnsi="Times New Roman" w:cs="Times New Roman"/>
          <w:bCs/>
          <w:sz w:val="16"/>
          <w:szCs w:val="16"/>
        </w:rPr>
        <w:t>Форма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E724E9" w:rsidRPr="00E724E9">
        <w:tc>
          <w:tcPr>
            <w:tcW w:w="9071" w:type="dxa"/>
            <w:gridSpan w:val="3"/>
          </w:tcPr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24E9">
              <w:rPr>
                <w:rFonts w:ascii="Times New Roman" w:hAnsi="Times New Roman" w:cs="Times New Roman"/>
                <w:bCs/>
              </w:rPr>
              <w:t>Информация,</w:t>
            </w:r>
          </w:p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724E9">
              <w:rPr>
                <w:rFonts w:ascii="Times New Roman" w:hAnsi="Times New Roman" w:cs="Times New Roman"/>
                <w:bCs/>
              </w:rPr>
              <w:t>необходимая</w:t>
            </w:r>
            <w:proofErr w:type="gramEnd"/>
            <w:r w:rsidRPr="00E724E9">
              <w:rPr>
                <w:rFonts w:ascii="Times New Roman" w:hAnsi="Times New Roman" w:cs="Times New Roman"/>
                <w:bCs/>
              </w:rPr>
              <w:t xml:space="preserve">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E724E9" w:rsidRPr="00E724E9">
        <w:tc>
          <w:tcPr>
            <w:tcW w:w="1644" w:type="dxa"/>
          </w:tcPr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724E9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24E9">
              <w:rPr>
                <w:rFonts w:ascii="Times New Roman" w:hAnsi="Times New Roman" w:cs="Times New Roman"/>
                <w:b/>
                <w:bCs/>
              </w:rPr>
              <w:t>1 февраля</w:t>
            </w:r>
          </w:p>
        </w:tc>
        <w:tc>
          <w:tcPr>
            <w:tcW w:w="1701" w:type="dxa"/>
          </w:tcPr>
          <w:p w:rsidR="00E724E9" w:rsidRPr="00E724E9" w:rsidRDefault="00E724E9" w:rsidP="00E724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24E9">
              <w:rPr>
                <w:rFonts w:ascii="Times New Roman" w:hAnsi="Times New Roman" w:cs="Times New Roman"/>
                <w:bCs/>
              </w:rPr>
              <w:t>20</w:t>
            </w:r>
            <w:r w:rsidRPr="00E724E9">
              <w:rPr>
                <w:rFonts w:ascii="Times New Roman" w:hAnsi="Times New Roman" w:cs="Times New Roman"/>
                <w:b/>
                <w:bCs/>
              </w:rPr>
              <w:t>23</w:t>
            </w:r>
            <w:r w:rsidRPr="00E724E9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</w:tr>
      <w:tr w:rsidR="00E724E9" w:rsidRPr="00E724E9">
        <w:tc>
          <w:tcPr>
            <w:tcW w:w="1644" w:type="dxa"/>
          </w:tcPr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24E9">
              <w:rPr>
                <w:rFonts w:ascii="Times New Roman" w:hAnsi="Times New Roman" w:cs="Times New Roman"/>
                <w:bCs/>
              </w:rPr>
              <w:t>(дата, на которую представляются сведения)</w:t>
            </w:r>
          </w:p>
        </w:tc>
        <w:tc>
          <w:tcPr>
            <w:tcW w:w="1701" w:type="dxa"/>
          </w:tcPr>
          <w:p w:rsidR="00E724E9" w:rsidRPr="00E724E9" w:rsidRDefault="00E7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1. Полное наименование юридического лица/фамилия, имя, отчество (при наличии) индивидуального предпринимателя </w:t>
      </w:r>
      <w:r w:rsidRPr="00E724E9">
        <w:rPr>
          <w:rFonts w:ascii="Times New Roman" w:hAnsi="Times New Roman" w:cs="Times New Roman"/>
          <w:b/>
          <w:bCs/>
          <w:i/>
        </w:rPr>
        <w:t>Общество с ограниченной ответственностью "</w:t>
      </w:r>
      <w:r w:rsidRPr="00E724E9">
        <w:rPr>
          <w:rFonts w:ascii="Times New Roman" w:hAnsi="Times New Roman" w:cs="Times New Roman"/>
          <w:b/>
          <w:bCs/>
          <w:i/>
        </w:rPr>
        <w:t>Компания</w:t>
      </w:r>
      <w:r w:rsidRPr="00E724E9">
        <w:rPr>
          <w:rFonts w:ascii="Times New Roman" w:hAnsi="Times New Roman" w:cs="Times New Roman"/>
          <w:b/>
          <w:bCs/>
          <w:i/>
        </w:rPr>
        <w:t>"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2. Организационно-правовая форма юридического лица </w:t>
      </w:r>
      <w:r w:rsidRPr="00E724E9">
        <w:rPr>
          <w:rFonts w:ascii="Times New Roman" w:hAnsi="Times New Roman" w:cs="Times New Roman"/>
          <w:b/>
          <w:bCs/>
          <w:i/>
        </w:rPr>
        <w:t>Общество с ограниченной ответственностью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3. Форма собственности </w:t>
      </w:r>
      <w:r w:rsidRPr="00E724E9">
        <w:rPr>
          <w:rFonts w:ascii="Times New Roman" w:hAnsi="Times New Roman" w:cs="Times New Roman"/>
          <w:b/>
          <w:bCs/>
          <w:i/>
        </w:rPr>
        <w:t>Частная собственность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4. ОГРН/ОГРНИП </w:t>
      </w:r>
      <w:r w:rsidRPr="00E724E9">
        <w:rPr>
          <w:rFonts w:ascii="Times New Roman" w:hAnsi="Times New Roman" w:cs="Times New Roman"/>
          <w:b/>
          <w:bCs/>
          <w:i/>
        </w:rPr>
        <w:t>1234567891012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5. Дата регистрации </w:t>
      </w:r>
      <w:r w:rsidRPr="00E724E9">
        <w:rPr>
          <w:rFonts w:ascii="Times New Roman" w:hAnsi="Times New Roman" w:cs="Times New Roman"/>
          <w:b/>
          <w:bCs/>
          <w:i/>
        </w:rPr>
        <w:t>06.03.2019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6. ИНН </w:t>
      </w:r>
      <w:r w:rsidRPr="00E724E9">
        <w:rPr>
          <w:rFonts w:ascii="Times New Roman" w:hAnsi="Times New Roman" w:cs="Times New Roman"/>
          <w:b/>
          <w:bCs/>
          <w:i/>
        </w:rPr>
        <w:t>1234567891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7. КПП </w:t>
      </w:r>
      <w:r w:rsidRPr="00E724E9">
        <w:rPr>
          <w:rFonts w:ascii="Times New Roman" w:hAnsi="Times New Roman" w:cs="Times New Roman"/>
          <w:b/>
          <w:bCs/>
          <w:i/>
        </w:rPr>
        <w:t>123456789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8. Вид экономической деятельности (</w:t>
      </w:r>
      <w:r w:rsidRPr="00E724E9">
        <w:rPr>
          <w:rFonts w:ascii="Times New Roman" w:hAnsi="Times New Roman" w:cs="Times New Roman"/>
          <w:bCs/>
        </w:rPr>
        <w:t>по ОКВЭД</w:t>
      </w:r>
      <w:r w:rsidRPr="00E724E9">
        <w:rPr>
          <w:rFonts w:ascii="Times New Roman" w:hAnsi="Times New Roman" w:cs="Times New Roman"/>
          <w:bCs/>
        </w:rPr>
        <w:t xml:space="preserve">) </w:t>
      </w:r>
      <w:r w:rsidRPr="00E724E9">
        <w:rPr>
          <w:rFonts w:ascii="Times New Roman" w:hAnsi="Times New Roman" w:cs="Times New Roman"/>
          <w:b/>
          <w:bCs/>
          <w:i/>
        </w:rPr>
        <w:t>56.10.21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9. Адрес места нахождения юридического лица </w:t>
      </w:r>
      <w:r w:rsidRPr="00AA5629">
        <w:rPr>
          <w:rFonts w:ascii="Times New Roman" w:hAnsi="Times New Roman" w:cs="Times New Roman"/>
          <w:b/>
          <w:bCs/>
          <w:i/>
        </w:rPr>
        <w:t xml:space="preserve">123456, г. </w:t>
      </w:r>
      <w:r>
        <w:rPr>
          <w:rFonts w:ascii="Times New Roman" w:hAnsi="Times New Roman" w:cs="Times New Roman"/>
          <w:b/>
          <w:bCs/>
          <w:i/>
        </w:rPr>
        <w:t>Москва</w:t>
      </w:r>
      <w:r w:rsidRPr="00AA5629">
        <w:rPr>
          <w:rFonts w:ascii="Times New Roman" w:hAnsi="Times New Roman" w:cs="Times New Roman"/>
          <w:b/>
          <w:bCs/>
          <w:i/>
        </w:rPr>
        <w:t xml:space="preserve">, ул. </w:t>
      </w:r>
      <w:r>
        <w:rPr>
          <w:rFonts w:ascii="Times New Roman" w:hAnsi="Times New Roman" w:cs="Times New Roman"/>
          <w:b/>
          <w:bCs/>
          <w:i/>
        </w:rPr>
        <w:t>Улица</w:t>
      </w:r>
      <w:r w:rsidRPr="00AA5629">
        <w:rPr>
          <w:rFonts w:ascii="Times New Roman" w:hAnsi="Times New Roman" w:cs="Times New Roman"/>
          <w:b/>
          <w:bCs/>
          <w:i/>
        </w:rPr>
        <w:t>, д. 15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10. Адрес фактического нахождения юридического лица </w:t>
      </w:r>
      <w:r w:rsidRPr="00AA5629">
        <w:rPr>
          <w:rFonts w:ascii="Times New Roman" w:hAnsi="Times New Roman" w:cs="Times New Roman"/>
          <w:b/>
          <w:bCs/>
          <w:i/>
        </w:rPr>
        <w:t xml:space="preserve">123456, г. </w:t>
      </w:r>
      <w:r>
        <w:rPr>
          <w:rFonts w:ascii="Times New Roman" w:hAnsi="Times New Roman" w:cs="Times New Roman"/>
          <w:b/>
          <w:bCs/>
          <w:i/>
        </w:rPr>
        <w:t>Москва</w:t>
      </w:r>
      <w:r w:rsidRPr="00AA5629">
        <w:rPr>
          <w:rFonts w:ascii="Times New Roman" w:hAnsi="Times New Roman" w:cs="Times New Roman"/>
          <w:b/>
          <w:bCs/>
          <w:i/>
        </w:rPr>
        <w:t xml:space="preserve">, ул. </w:t>
      </w:r>
      <w:r>
        <w:rPr>
          <w:rFonts w:ascii="Times New Roman" w:hAnsi="Times New Roman" w:cs="Times New Roman"/>
          <w:b/>
          <w:bCs/>
          <w:i/>
        </w:rPr>
        <w:t>Улица</w:t>
      </w:r>
      <w:r w:rsidRPr="00AA5629">
        <w:rPr>
          <w:rFonts w:ascii="Times New Roman" w:hAnsi="Times New Roman" w:cs="Times New Roman"/>
          <w:b/>
          <w:bCs/>
          <w:i/>
        </w:rPr>
        <w:t>, д. 15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11. Адрес места жительства индивидуального предпринимателя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12. Адрес </w:t>
      </w:r>
      <w:proofErr w:type="gramStart"/>
      <w:r w:rsidRPr="00E724E9">
        <w:rPr>
          <w:rFonts w:ascii="Times New Roman" w:hAnsi="Times New Roman" w:cs="Times New Roman"/>
          <w:bCs/>
        </w:rPr>
        <w:t>нахождения филиала/представительства/обособленного структурного подразделения юридического лица</w:t>
      </w:r>
      <w:proofErr w:type="gramEnd"/>
      <w:r w:rsidRPr="00E724E9">
        <w:rPr>
          <w:rFonts w:ascii="Times New Roman" w:hAnsi="Times New Roman" w:cs="Times New Roman"/>
          <w:bCs/>
        </w:rPr>
        <w:t xml:space="preserve"> </w:t>
      </w:r>
      <w:r w:rsidRPr="00E724E9">
        <w:rPr>
          <w:rFonts w:ascii="Times New Roman" w:hAnsi="Times New Roman" w:cs="Times New Roman"/>
          <w:bCs/>
        </w:rPr>
        <w:t>&lt;7&gt;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--------------------------------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&lt;7</w:t>
      </w:r>
      <w:proofErr w:type="gramStart"/>
      <w:r w:rsidRPr="00E724E9">
        <w:rPr>
          <w:rFonts w:ascii="Times New Roman" w:hAnsi="Times New Roman" w:cs="Times New Roman"/>
          <w:bCs/>
        </w:rPr>
        <w:t>&gt; З</w:t>
      </w:r>
      <w:proofErr w:type="gramEnd"/>
      <w:r w:rsidRPr="00E724E9">
        <w:rPr>
          <w:rFonts w:ascii="Times New Roman" w:hAnsi="Times New Roman" w:cs="Times New Roman"/>
          <w:bCs/>
        </w:rPr>
        <w:t>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13. Номер контактного телефона </w:t>
      </w:r>
      <w:r w:rsidRPr="00E724E9">
        <w:rPr>
          <w:rFonts w:ascii="Times New Roman" w:hAnsi="Times New Roman" w:cs="Times New Roman"/>
          <w:b/>
          <w:bCs/>
          <w:i/>
        </w:rPr>
        <w:t>+7</w:t>
      </w:r>
      <w:r w:rsidRPr="00E724E9">
        <w:rPr>
          <w:rFonts w:ascii="Times New Roman" w:hAnsi="Times New Roman" w:cs="Times New Roman"/>
          <w:b/>
          <w:bCs/>
          <w:i/>
        </w:rPr>
        <w:t xml:space="preserve"> (123) 456-78-91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14. Адрес электронной почты </w:t>
      </w:r>
      <w:r w:rsidRPr="00E724E9">
        <w:rPr>
          <w:rFonts w:ascii="Times New Roman" w:hAnsi="Times New Roman" w:cs="Times New Roman"/>
          <w:b/>
          <w:bCs/>
          <w:i/>
          <w:lang w:val="en-US"/>
        </w:rPr>
        <w:t>company</w:t>
      </w:r>
      <w:r w:rsidRPr="00E724E9">
        <w:rPr>
          <w:rFonts w:ascii="Times New Roman" w:hAnsi="Times New Roman" w:cs="Times New Roman"/>
          <w:b/>
          <w:bCs/>
          <w:i/>
        </w:rPr>
        <w:t>@e-mail.ru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15. Место предоставления информации </w:t>
      </w:r>
      <w:r w:rsidRPr="00E724E9">
        <w:rPr>
          <w:rFonts w:ascii="Times New Roman" w:hAnsi="Times New Roman" w:cs="Times New Roman"/>
          <w:bCs/>
        </w:rPr>
        <w:t>&lt;8&gt;</w:t>
      </w:r>
      <w:r w:rsidRPr="00E724E9">
        <w:rPr>
          <w:rFonts w:ascii="Times New Roman" w:hAnsi="Times New Roman" w:cs="Times New Roman"/>
          <w:bCs/>
        </w:rPr>
        <w:t>: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--------------------------------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&lt;8&gt;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24E9" w:rsidRPr="00E724E9" w:rsidRDefault="00E724E9" w:rsidP="00E7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15.1. субъект Российской Федерации </w:t>
      </w:r>
      <w:r w:rsidRPr="00E724E9">
        <w:rPr>
          <w:rFonts w:ascii="Times New Roman" w:hAnsi="Times New Roman" w:cs="Times New Roman"/>
          <w:b/>
          <w:bCs/>
          <w:i/>
        </w:rPr>
        <w:t xml:space="preserve">г. </w:t>
      </w:r>
      <w:r w:rsidRPr="00E724E9">
        <w:rPr>
          <w:rFonts w:ascii="Times New Roman" w:hAnsi="Times New Roman" w:cs="Times New Roman"/>
          <w:b/>
          <w:bCs/>
          <w:i/>
        </w:rPr>
        <w:t>Москва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15.2. государственное учреждение службы занятости населения </w:t>
      </w:r>
      <w:r w:rsidRPr="00E724E9">
        <w:rPr>
          <w:rFonts w:ascii="Times New Roman" w:hAnsi="Times New Roman" w:cs="Times New Roman"/>
          <w:b/>
          <w:bCs/>
          <w:i/>
        </w:rPr>
        <w:t>Центр занятости населения г. Москв</w:t>
      </w:r>
      <w:r w:rsidRPr="00E724E9">
        <w:rPr>
          <w:rFonts w:ascii="Times New Roman" w:hAnsi="Times New Roman" w:cs="Times New Roman"/>
          <w:b/>
          <w:bCs/>
          <w:i/>
        </w:rPr>
        <w:t>ы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16. Наличие или отсутствие в отчетном месяце работников, имеющих инвалидность </w:t>
      </w:r>
      <w:r w:rsidRPr="00E724E9">
        <w:rPr>
          <w:rFonts w:ascii="Times New Roman" w:hAnsi="Times New Roman" w:cs="Times New Roman"/>
          <w:b/>
          <w:bCs/>
          <w:i/>
        </w:rPr>
        <w:t>2 работника, имеющих инвалидность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 xml:space="preserve">17. Организация обучения работников, имеющих инвалидность (при организации соответствующих мероприятий) </w:t>
      </w:r>
      <w:r w:rsidRPr="00E724E9">
        <w:rPr>
          <w:rFonts w:ascii="Times New Roman" w:hAnsi="Times New Roman" w:cs="Times New Roman"/>
          <w:b/>
          <w:bCs/>
          <w:i/>
        </w:rPr>
        <w:t>Да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18. Профессиональная адаптация работников, имеющих инвалидность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18.1. наличие специально созданных условий труда</w:t>
      </w:r>
      <w:proofErr w:type="gramStart"/>
      <w:r w:rsidRPr="00E724E9">
        <w:rPr>
          <w:rFonts w:ascii="Times New Roman" w:hAnsi="Times New Roman" w:cs="Times New Roman"/>
          <w:bCs/>
        </w:rPr>
        <w:t xml:space="preserve"> </w:t>
      </w:r>
      <w:r w:rsidRPr="00392533">
        <w:rPr>
          <w:rFonts w:ascii="Times New Roman" w:hAnsi="Times New Roman" w:cs="Times New Roman"/>
          <w:b/>
          <w:bCs/>
          <w:i/>
        </w:rPr>
        <w:t>Д</w:t>
      </w:r>
      <w:proofErr w:type="gramEnd"/>
      <w:r w:rsidRPr="00392533">
        <w:rPr>
          <w:rFonts w:ascii="Times New Roman" w:hAnsi="Times New Roman" w:cs="Times New Roman"/>
          <w:b/>
          <w:bCs/>
          <w:i/>
        </w:rPr>
        <w:t>а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18.2. создание специального рабочего места</w:t>
      </w:r>
      <w:proofErr w:type="gramStart"/>
      <w:r w:rsidRPr="00E724E9">
        <w:rPr>
          <w:rFonts w:ascii="Times New Roman" w:hAnsi="Times New Roman" w:cs="Times New Roman"/>
          <w:bCs/>
        </w:rPr>
        <w:t xml:space="preserve"> </w:t>
      </w:r>
      <w:r w:rsidRPr="00392533">
        <w:rPr>
          <w:rFonts w:ascii="Times New Roman" w:hAnsi="Times New Roman" w:cs="Times New Roman"/>
          <w:b/>
          <w:bCs/>
          <w:i/>
        </w:rPr>
        <w:t>Д</w:t>
      </w:r>
      <w:proofErr w:type="gramEnd"/>
      <w:r w:rsidRPr="00392533">
        <w:rPr>
          <w:rFonts w:ascii="Times New Roman" w:hAnsi="Times New Roman" w:cs="Times New Roman"/>
          <w:b/>
          <w:bCs/>
          <w:i/>
        </w:rPr>
        <w:t>а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18.3. обеспечение оборудованным рабочим местом</w:t>
      </w:r>
      <w:proofErr w:type="gramStart"/>
      <w:r w:rsidRPr="00E724E9">
        <w:rPr>
          <w:rFonts w:ascii="Times New Roman" w:hAnsi="Times New Roman" w:cs="Times New Roman"/>
          <w:bCs/>
        </w:rPr>
        <w:t xml:space="preserve"> </w:t>
      </w:r>
      <w:r w:rsidRPr="00392533">
        <w:rPr>
          <w:rFonts w:ascii="Times New Roman" w:hAnsi="Times New Roman" w:cs="Times New Roman"/>
          <w:b/>
          <w:bCs/>
          <w:i/>
        </w:rPr>
        <w:t>Д</w:t>
      </w:r>
      <w:proofErr w:type="gramEnd"/>
      <w:r w:rsidRPr="00392533">
        <w:rPr>
          <w:rFonts w:ascii="Times New Roman" w:hAnsi="Times New Roman" w:cs="Times New Roman"/>
          <w:b/>
          <w:bCs/>
          <w:i/>
        </w:rPr>
        <w:t>а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18.4. социально-психологическое и социально-трудовое сопровождение в процессе закрепления на рабочем месте</w:t>
      </w:r>
      <w:proofErr w:type="gramStart"/>
      <w:r w:rsidRPr="00E724E9">
        <w:rPr>
          <w:rFonts w:ascii="Times New Roman" w:hAnsi="Times New Roman" w:cs="Times New Roman"/>
          <w:bCs/>
        </w:rPr>
        <w:t xml:space="preserve"> </w:t>
      </w:r>
      <w:r w:rsidRPr="00392533">
        <w:rPr>
          <w:rFonts w:ascii="Times New Roman" w:hAnsi="Times New Roman" w:cs="Times New Roman"/>
          <w:b/>
          <w:bCs/>
          <w:i/>
        </w:rPr>
        <w:t>Д</w:t>
      </w:r>
      <w:proofErr w:type="gramEnd"/>
      <w:r w:rsidRPr="00392533">
        <w:rPr>
          <w:rFonts w:ascii="Times New Roman" w:hAnsi="Times New Roman" w:cs="Times New Roman"/>
          <w:b/>
          <w:bCs/>
          <w:i/>
        </w:rPr>
        <w:t>а</w:t>
      </w:r>
    </w:p>
    <w:p w:rsidR="00E724E9" w:rsidRPr="00E724E9" w:rsidRDefault="00E724E9" w:rsidP="00E724E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4E9">
        <w:rPr>
          <w:rFonts w:ascii="Times New Roman" w:hAnsi="Times New Roman" w:cs="Times New Roman"/>
          <w:bCs/>
        </w:rPr>
        <w:t>19. Иные сведения</w:t>
      </w:r>
    </w:p>
    <w:p w:rsidR="00E724E9" w:rsidRDefault="00E724E9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392533" w:rsidRPr="00AA5629" w:rsidRDefault="00392533" w:rsidP="00392533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>Генеральный директор</w:t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 xml:space="preserve">Самохин    </w:t>
      </w:r>
      <w:r w:rsidRPr="00AA5629">
        <w:rPr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ab/>
        <w:t xml:space="preserve">   С.А. Самохин</w:t>
      </w:r>
    </w:p>
    <w:p w:rsidR="00392533" w:rsidRPr="00AA5629" w:rsidRDefault="00392533" w:rsidP="00392533">
      <w:pPr>
        <w:pStyle w:val="a5"/>
        <w:spacing w:before="0" w:beforeAutospacing="0" w:after="0" w:afterAutospacing="0"/>
        <w:jc w:val="both"/>
        <w:rPr>
          <w:rStyle w:val="a6"/>
          <w:i/>
          <w:sz w:val="22"/>
          <w:szCs w:val="22"/>
        </w:rPr>
      </w:pPr>
    </w:p>
    <w:p w:rsidR="00392533" w:rsidRPr="00AA5629" w:rsidRDefault="00392533" w:rsidP="00392533">
      <w:pPr>
        <w:pStyle w:val="a5"/>
        <w:spacing w:before="0" w:beforeAutospacing="0" w:after="0" w:afterAutospacing="0"/>
        <w:jc w:val="both"/>
        <w:rPr>
          <w:rStyle w:val="a6"/>
          <w:i/>
          <w:sz w:val="22"/>
          <w:szCs w:val="22"/>
        </w:rPr>
      </w:pPr>
      <w:r w:rsidRPr="00AA5629">
        <w:rPr>
          <w:rStyle w:val="a6"/>
          <w:i/>
          <w:sz w:val="22"/>
          <w:szCs w:val="22"/>
        </w:rPr>
        <w:t>01 марта 2023 г.</w:t>
      </w:r>
    </w:p>
    <w:p w:rsidR="00392533" w:rsidRDefault="00392533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392533" w:rsidRDefault="00392533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392533" w:rsidRDefault="00392533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392533" w:rsidRDefault="00392533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79C">
        <w:rPr>
          <w:rFonts w:ascii="Times New Roman" w:hAnsi="Times New Roman" w:cs="Times New Roman"/>
          <w:bCs/>
          <w:sz w:val="16"/>
          <w:szCs w:val="16"/>
        </w:rPr>
        <w:t>Приложение N 5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79C">
        <w:rPr>
          <w:rFonts w:ascii="Times New Roman" w:hAnsi="Times New Roman" w:cs="Times New Roman"/>
          <w:bCs/>
          <w:sz w:val="16"/>
          <w:szCs w:val="16"/>
        </w:rPr>
        <w:t xml:space="preserve">к </w:t>
      </w:r>
      <w:r w:rsidRPr="00E7279C">
        <w:rPr>
          <w:rFonts w:ascii="Times New Roman" w:hAnsi="Times New Roman" w:cs="Times New Roman"/>
          <w:bCs/>
          <w:sz w:val="16"/>
          <w:szCs w:val="16"/>
        </w:rPr>
        <w:t xml:space="preserve">приказу Министерства </w:t>
      </w:r>
      <w:r w:rsidRPr="00E7279C">
        <w:rPr>
          <w:rFonts w:ascii="Times New Roman" w:hAnsi="Times New Roman" w:cs="Times New Roman"/>
          <w:bCs/>
          <w:sz w:val="16"/>
          <w:szCs w:val="16"/>
        </w:rPr>
        <w:t>труда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79C">
        <w:rPr>
          <w:rFonts w:ascii="Times New Roman" w:hAnsi="Times New Roman" w:cs="Times New Roman"/>
          <w:bCs/>
          <w:sz w:val="16"/>
          <w:szCs w:val="16"/>
        </w:rPr>
        <w:t>и социальной защиты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79C">
        <w:rPr>
          <w:rFonts w:ascii="Times New Roman" w:hAnsi="Times New Roman" w:cs="Times New Roman"/>
          <w:bCs/>
          <w:sz w:val="16"/>
          <w:szCs w:val="16"/>
        </w:rPr>
        <w:t>Российской Федерации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79C">
        <w:rPr>
          <w:rFonts w:ascii="Times New Roman" w:hAnsi="Times New Roman" w:cs="Times New Roman"/>
          <w:bCs/>
          <w:sz w:val="16"/>
          <w:szCs w:val="16"/>
        </w:rPr>
        <w:t>от 26 января 2022 г. N 24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7279C">
        <w:rPr>
          <w:rFonts w:ascii="Times New Roman" w:hAnsi="Times New Roman" w:cs="Times New Roman"/>
          <w:bCs/>
          <w:sz w:val="16"/>
          <w:szCs w:val="16"/>
        </w:rPr>
        <w:t>Форма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340"/>
        <w:gridCol w:w="5726"/>
        <w:gridCol w:w="1649"/>
      </w:tblGrid>
      <w:tr w:rsidR="00E7279C" w:rsidRPr="00E7279C">
        <w:tc>
          <w:tcPr>
            <w:tcW w:w="9060" w:type="dxa"/>
            <w:gridSpan w:val="4"/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279C">
              <w:rPr>
                <w:rFonts w:ascii="Times New Roman" w:hAnsi="Times New Roman" w:cs="Times New Roman"/>
                <w:bCs/>
              </w:rPr>
              <w:t>Информация</w:t>
            </w:r>
          </w:p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279C">
              <w:rPr>
                <w:rFonts w:ascii="Times New Roman" w:hAnsi="Times New Roman" w:cs="Times New Roman"/>
                <w:bCs/>
              </w:rPr>
              <w:t xml:space="preserve">о наличии созданных или выделенных рабочих местах </w:t>
            </w:r>
            <w:proofErr w:type="gramStart"/>
            <w:r w:rsidRPr="00E7279C">
              <w:rPr>
                <w:rFonts w:ascii="Times New Roman" w:hAnsi="Times New Roman" w:cs="Times New Roman"/>
                <w:bCs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 w:rsidRPr="00E7279C">
              <w:rPr>
                <w:rFonts w:ascii="Times New Roman" w:hAnsi="Times New Roman" w:cs="Times New Roman"/>
                <w:bCs/>
              </w:rP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E7279C" w:rsidRPr="00E7279C">
        <w:tc>
          <w:tcPr>
            <w:tcW w:w="1345" w:type="dxa"/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7279C">
              <w:rPr>
                <w:rFonts w:ascii="Times New Roman" w:hAnsi="Times New Roman" w:cs="Times New Roman"/>
                <w:bCs/>
              </w:rPr>
              <w:t>на</w:t>
            </w:r>
          </w:p>
        </w:tc>
        <w:tc>
          <w:tcPr>
            <w:tcW w:w="340" w:type="dxa"/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7279C">
              <w:rPr>
                <w:rFonts w:ascii="Times New Roman" w:hAnsi="Times New Roman" w:cs="Times New Roman"/>
                <w:b/>
                <w:bCs/>
                <w:i/>
              </w:rPr>
              <w:t>1 марта</w:t>
            </w:r>
          </w:p>
        </w:tc>
        <w:tc>
          <w:tcPr>
            <w:tcW w:w="1649" w:type="dxa"/>
          </w:tcPr>
          <w:p w:rsidR="00E7279C" w:rsidRPr="00E7279C" w:rsidRDefault="00E7279C" w:rsidP="00E72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279C">
              <w:rPr>
                <w:rFonts w:ascii="Times New Roman" w:hAnsi="Times New Roman" w:cs="Times New Roman"/>
                <w:bCs/>
              </w:rPr>
              <w:t>20</w:t>
            </w:r>
            <w:r w:rsidRPr="00E7279C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E7279C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E7279C" w:rsidRPr="00E7279C">
        <w:tc>
          <w:tcPr>
            <w:tcW w:w="1345" w:type="dxa"/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" w:type="dxa"/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26" w:type="dxa"/>
            <w:tcBorders>
              <w:top w:val="single" w:sz="4" w:space="0" w:color="auto"/>
            </w:tcBorders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279C">
              <w:rPr>
                <w:rFonts w:ascii="Times New Roman" w:hAnsi="Times New Roman" w:cs="Times New Roman"/>
                <w:bCs/>
              </w:rPr>
              <w:t>(дата, на которую представляются сведения)</w:t>
            </w:r>
          </w:p>
        </w:tc>
        <w:tc>
          <w:tcPr>
            <w:tcW w:w="1649" w:type="dxa"/>
          </w:tcPr>
          <w:p w:rsidR="00E7279C" w:rsidRPr="00E7279C" w:rsidRDefault="00E7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1. Полное наименование юридического лица/фамилия, имя, отчество (при наличии) индивидуального предпринимателя </w:t>
      </w:r>
      <w:r w:rsidRPr="00E7279C">
        <w:rPr>
          <w:rFonts w:ascii="Times New Roman" w:hAnsi="Times New Roman" w:cs="Times New Roman"/>
          <w:b/>
          <w:bCs/>
          <w:i/>
        </w:rPr>
        <w:t>Общество с ограниченной ответственностью "</w:t>
      </w:r>
      <w:r w:rsidRPr="00E7279C">
        <w:rPr>
          <w:rFonts w:ascii="Times New Roman" w:hAnsi="Times New Roman" w:cs="Times New Roman"/>
          <w:b/>
          <w:bCs/>
          <w:i/>
        </w:rPr>
        <w:t>Компания</w:t>
      </w:r>
      <w:r w:rsidRPr="00E7279C">
        <w:rPr>
          <w:rFonts w:ascii="Times New Roman" w:hAnsi="Times New Roman" w:cs="Times New Roman"/>
          <w:b/>
          <w:bCs/>
          <w:i/>
        </w:rPr>
        <w:t>"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lastRenderedPageBreak/>
        <w:t xml:space="preserve">2. Организационно-правовая форма юридического лица </w:t>
      </w:r>
      <w:r w:rsidRPr="00E7279C">
        <w:rPr>
          <w:rFonts w:ascii="Times New Roman" w:hAnsi="Times New Roman" w:cs="Times New Roman"/>
          <w:b/>
          <w:bCs/>
          <w:i/>
        </w:rPr>
        <w:t>Общество с ограниченной ответственностью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3. Форма собственности </w:t>
      </w:r>
      <w:r w:rsidRPr="00E7279C">
        <w:rPr>
          <w:rFonts w:ascii="Times New Roman" w:hAnsi="Times New Roman" w:cs="Times New Roman"/>
          <w:b/>
          <w:bCs/>
          <w:i/>
        </w:rPr>
        <w:t>Частная собственность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4. ОГРН/ОГРНИП </w:t>
      </w:r>
      <w:r w:rsidRPr="00E7279C">
        <w:rPr>
          <w:rFonts w:ascii="Times New Roman" w:hAnsi="Times New Roman" w:cs="Times New Roman"/>
          <w:b/>
          <w:bCs/>
          <w:i/>
        </w:rPr>
        <w:t>1234567891012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5. Дата регистрации </w:t>
      </w:r>
      <w:r w:rsidRPr="00E7279C">
        <w:rPr>
          <w:rFonts w:ascii="Times New Roman" w:hAnsi="Times New Roman" w:cs="Times New Roman"/>
          <w:b/>
          <w:bCs/>
          <w:i/>
        </w:rPr>
        <w:t>06.03.2019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6. ИНН </w:t>
      </w:r>
      <w:r w:rsidRPr="00E7279C">
        <w:rPr>
          <w:rFonts w:ascii="Times New Roman" w:hAnsi="Times New Roman" w:cs="Times New Roman"/>
          <w:b/>
          <w:bCs/>
          <w:i/>
        </w:rPr>
        <w:t>1234567891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7. КПП </w:t>
      </w:r>
      <w:r w:rsidRPr="00E7279C">
        <w:rPr>
          <w:rFonts w:ascii="Times New Roman" w:hAnsi="Times New Roman" w:cs="Times New Roman"/>
          <w:b/>
          <w:bCs/>
          <w:i/>
        </w:rPr>
        <w:t>123456789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8. Вид экономической деятельности (</w:t>
      </w:r>
      <w:r w:rsidRPr="00E7279C">
        <w:rPr>
          <w:rFonts w:ascii="Times New Roman" w:hAnsi="Times New Roman" w:cs="Times New Roman"/>
          <w:bCs/>
        </w:rPr>
        <w:t>по ОКВЭД</w:t>
      </w:r>
      <w:r w:rsidRPr="00E7279C">
        <w:rPr>
          <w:rFonts w:ascii="Times New Roman" w:hAnsi="Times New Roman" w:cs="Times New Roman"/>
          <w:bCs/>
        </w:rPr>
        <w:t xml:space="preserve">) </w:t>
      </w:r>
      <w:r w:rsidRPr="00E7279C">
        <w:rPr>
          <w:rFonts w:ascii="Times New Roman" w:hAnsi="Times New Roman" w:cs="Times New Roman"/>
          <w:b/>
          <w:bCs/>
          <w:i/>
        </w:rPr>
        <w:t>56.10.21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9. Адрес места нахождения юридического лица </w:t>
      </w:r>
      <w:r w:rsidRPr="00E7279C">
        <w:rPr>
          <w:rFonts w:ascii="Times New Roman" w:hAnsi="Times New Roman" w:cs="Times New Roman"/>
          <w:b/>
          <w:bCs/>
          <w:i/>
        </w:rPr>
        <w:t xml:space="preserve">123456, г. </w:t>
      </w:r>
      <w:r>
        <w:rPr>
          <w:rFonts w:ascii="Times New Roman" w:hAnsi="Times New Roman" w:cs="Times New Roman"/>
          <w:b/>
          <w:bCs/>
          <w:i/>
        </w:rPr>
        <w:t>Москва</w:t>
      </w:r>
      <w:r w:rsidRPr="00E7279C">
        <w:rPr>
          <w:rFonts w:ascii="Times New Roman" w:hAnsi="Times New Roman" w:cs="Times New Roman"/>
          <w:b/>
          <w:bCs/>
          <w:i/>
        </w:rPr>
        <w:t xml:space="preserve">, ул. </w:t>
      </w:r>
      <w:r>
        <w:rPr>
          <w:rFonts w:ascii="Times New Roman" w:hAnsi="Times New Roman" w:cs="Times New Roman"/>
          <w:b/>
          <w:bCs/>
          <w:i/>
        </w:rPr>
        <w:t>Улица</w:t>
      </w:r>
      <w:r w:rsidRPr="00E7279C">
        <w:rPr>
          <w:rFonts w:ascii="Times New Roman" w:hAnsi="Times New Roman" w:cs="Times New Roman"/>
          <w:b/>
          <w:bCs/>
          <w:i/>
        </w:rPr>
        <w:t>, д. 15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10. Адрес фактического нахождения юридического лица </w:t>
      </w:r>
      <w:r w:rsidRPr="00E7279C">
        <w:rPr>
          <w:rFonts w:ascii="Times New Roman" w:hAnsi="Times New Roman" w:cs="Times New Roman"/>
          <w:b/>
          <w:bCs/>
          <w:i/>
        </w:rPr>
        <w:t xml:space="preserve">123456, г. </w:t>
      </w:r>
      <w:r>
        <w:rPr>
          <w:rFonts w:ascii="Times New Roman" w:hAnsi="Times New Roman" w:cs="Times New Roman"/>
          <w:b/>
          <w:bCs/>
          <w:i/>
        </w:rPr>
        <w:t>Москва</w:t>
      </w:r>
      <w:r w:rsidRPr="00E7279C">
        <w:rPr>
          <w:rFonts w:ascii="Times New Roman" w:hAnsi="Times New Roman" w:cs="Times New Roman"/>
          <w:b/>
          <w:bCs/>
          <w:i/>
        </w:rPr>
        <w:t xml:space="preserve">, ул. </w:t>
      </w:r>
      <w:r>
        <w:rPr>
          <w:rFonts w:ascii="Times New Roman" w:hAnsi="Times New Roman" w:cs="Times New Roman"/>
          <w:b/>
          <w:bCs/>
          <w:i/>
        </w:rPr>
        <w:t>Улица</w:t>
      </w:r>
      <w:r w:rsidRPr="00E7279C">
        <w:rPr>
          <w:rFonts w:ascii="Times New Roman" w:hAnsi="Times New Roman" w:cs="Times New Roman"/>
          <w:b/>
          <w:bCs/>
          <w:i/>
        </w:rPr>
        <w:t>, д. 15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11. Адрес места жительства индивидуального предпринимателя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12. Адрес нахождения филиала/представительства юридического </w:t>
      </w:r>
      <w:r w:rsidRPr="00E7279C">
        <w:rPr>
          <w:rFonts w:ascii="Times New Roman" w:hAnsi="Times New Roman" w:cs="Times New Roman"/>
          <w:bCs/>
        </w:rPr>
        <w:t>лица &lt;10&gt;</w:t>
      </w:r>
    </w:p>
    <w:p w:rsidR="00E7279C" w:rsidRPr="00E7279C" w:rsidRDefault="00E7279C" w:rsidP="00E7279C">
      <w:pPr>
        <w:tabs>
          <w:tab w:val="left" w:pos="7407"/>
        </w:tabs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--------------------------------</w:t>
      </w:r>
      <w:r>
        <w:rPr>
          <w:rFonts w:ascii="Times New Roman" w:hAnsi="Times New Roman" w:cs="Times New Roman"/>
          <w:bCs/>
        </w:rPr>
        <w:tab/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4" w:name="Par32"/>
      <w:bookmarkEnd w:id="4"/>
      <w:r w:rsidRPr="00E7279C">
        <w:rPr>
          <w:rFonts w:ascii="Times New Roman" w:hAnsi="Times New Roman" w:cs="Times New Roman"/>
          <w:bCs/>
        </w:rPr>
        <w:t>&lt;10</w:t>
      </w:r>
      <w:proofErr w:type="gramStart"/>
      <w:r w:rsidRPr="00E7279C">
        <w:rPr>
          <w:rFonts w:ascii="Times New Roman" w:hAnsi="Times New Roman" w:cs="Times New Roman"/>
          <w:bCs/>
        </w:rPr>
        <w:t>&gt; З</w:t>
      </w:r>
      <w:proofErr w:type="gramEnd"/>
      <w:r w:rsidRPr="00E7279C">
        <w:rPr>
          <w:rFonts w:ascii="Times New Roman" w:hAnsi="Times New Roman" w:cs="Times New Roman"/>
          <w:bCs/>
        </w:rPr>
        <w:t>аполняется, если информация представляется в отношении филиала или представительства юридического лица.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13. Номер контактного телефона </w:t>
      </w:r>
      <w:r>
        <w:rPr>
          <w:rFonts w:ascii="Times New Roman" w:hAnsi="Times New Roman" w:cs="Times New Roman"/>
          <w:b/>
          <w:bCs/>
          <w:i/>
        </w:rPr>
        <w:t>+7</w:t>
      </w:r>
      <w:r w:rsidRPr="00E7279C">
        <w:rPr>
          <w:rFonts w:ascii="Times New Roman" w:hAnsi="Times New Roman" w:cs="Times New Roman"/>
          <w:b/>
          <w:bCs/>
          <w:i/>
        </w:rPr>
        <w:t xml:space="preserve"> (123) 456-78-91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14. Адрес электронной почты </w:t>
      </w:r>
      <w:r>
        <w:rPr>
          <w:rFonts w:ascii="Times New Roman" w:hAnsi="Times New Roman" w:cs="Times New Roman"/>
          <w:b/>
          <w:bCs/>
          <w:i/>
          <w:lang w:val="en-US"/>
        </w:rPr>
        <w:t>company</w:t>
      </w:r>
      <w:r w:rsidRPr="00E7279C">
        <w:rPr>
          <w:rFonts w:ascii="Times New Roman" w:hAnsi="Times New Roman" w:cs="Times New Roman"/>
          <w:b/>
          <w:bCs/>
          <w:i/>
        </w:rPr>
        <w:t>@mail.ru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15. Место предоставления информации </w:t>
      </w:r>
      <w:r w:rsidRPr="00E7279C">
        <w:rPr>
          <w:rFonts w:ascii="Times New Roman" w:hAnsi="Times New Roman" w:cs="Times New Roman"/>
          <w:bCs/>
        </w:rPr>
        <w:t>&lt;11&gt;</w:t>
      </w:r>
      <w:r w:rsidRPr="00E7279C">
        <w:rPr>
          <w:rFonts w:ascii="Times New Roman" w:hAnsi="Times New Roman" w:cs="Times New Roman"/>
          <w:bCs/>
        </w:rPr>
        <w:t>: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--------------------------------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bookmarkStart w:id="5" w:name="Par38"/>
      <w:bookmarkEnd w:id="5"/>
      <w:r w:rsidRPr="00E7279C">
        <w:rPr>
          <w:rFonts w:ascii="Times New Roman" w:hAnsi="Times New Roman" w:cs="Times New Roman"/>
          <w:bCs/>
        </w:rPr>
        <w:t>&lt;11&gt;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7279C" w:rsidRPr="00E7279C" w:rsidRDefault="00E7279C" w:rsidP="00E72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15.1. субъект Российской Федерации </w:t>
      </w:r>
      <w:r w:rsidRPr="00E7279C">
        <w:rPr>
          <w:rFonts w:ascii="Times New Roman" w:hAnsi="Times New Roman" w:cs="Times New Roman"/>
          <w:b/>
          <w:bCs/>
          <w:i/>
        </w:rPr>
        <w:t xml:space="preserve">г. </w:t>
      </w:r>
      <w:r>
        <w:rPr>
          <w:rFonts w:ascii="Times New Roman" w:hAnsi="Times New Roman" w:cs="Times New Roman"/>
          <w:b/>
          <w:bCs/>
          <w:i/>
        </w:rPr>
        <w:t>Москва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15.2. государственное учреждение службы занятости населения </w:t>
      </w:r>
      <w:r w:rsidRPr="00E7279C">
        <w:rPr>
          <w:rFonts w:ascii="Times New Roman" w:hAnsi="Times New Roman" w:cs="Times New Roman"/>
          <w:b/>
          <w:bCs/>
          <w:i/>
        </w:rPr>
        <w:t xml:space="preserve">ГКУ центр занятости населения г. </w:t>
      </w:r>
      <w:r>
        <w:rPr>
          <w:rFonts w:ascii="Times New Roman" w:hAnsi="Times New Roman" w:cs="Times New Roman"/>
          <w:b/>
          <w:bCs/>
          <w:i/>
        </w:rPr>
        <w:t>Москв</w:t>
      </w:r>
      <w:r>
        <w:rPr>
          <w:rFonts w:ascii="Times New Roman" w:hAnsi="Times New Roman" w:cs="Times New Roman"/>
          <w:b/>
          <w:bCs/>
          <w:i/>
        </w:rPr>
        <w:t>ы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  <w:r w:rsidRPr="00E7279C">
        <w:rPr>
          <w:rFonts w:ascii="Times New Roman" w:hAnsi="Times New Roman" w:cs="Times New Roman"/>
          <w:b/>
          <w:bCs/>
          <w:i/>
        </w:rPr>
        <w:t xml:space="preserve"> 200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17. Размер установленной квоты для приема на работу инвалидов, %</w:t>
      </w:r>
      <w:r w:rsidRPr="00E7279C">
        <w:rPr>
          <w:rFonts w:ascii="Times New Roman" w:hAnsi="Times New Roman" w:cs="Times New Roman"/>
          <w:b/>
          <w:bCs/>
          <w:i/>
        </w:rPr>
        <w:t xml:space="preserve"> 2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  <w:r w:rsidRPr="00E7279C">
        <w:rPr>
          <w:rFonts w:ascii="Times New Roman" w:hAnsi="Times New Roman" w:cs="Times New Roman"/>
          <w:b/>
          <w:bCs/>
          <w:i/>
        </w:rPr>
        <w:t xml:space="preserve"> 4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19. Численность инвалидов, не трудоустроенных в счет установленной квоты, на конец отчетного периода, чел. </w:t>
      </w:r>
      <w:r w:rsidRPr="00E7279C">
        <w:rPr>
          <w:rFonts w:ascii="Times New Roman" w:hAnsi="Times New Roman" w:cs="Times New Roman"/>
          <w:b/>
          <w:bCs/>
          <w:i/>
        </w:rPr>
        <w:t>0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20. Количество специальных рабочих мест для трудоустройства инвалидов </w:t>
      </w:r>
      <w:r w:rsidRPr="00E7279C">
        <w:rPr>
          <w:rFonts w:ascii="Times New Roman" w:hAnsi="Times New Roman" w:cs="Times New Roman"/>
          <w:b/>
          <w:bCs/>
          <w:i/>
        </w:rPr>
        <w:t>4</w:t>
      </w:r>
      <w:r w:rsidRPr="00E7279C">
        <w:rPr>
          <w:rFonts w:ascii="Times New Roman" w:hAnsi="Times New Roman" w:cs="Times New Roman"/>
          <w:bCs/>
        </w:rPr>
        <w:t>, из них: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20.1. количество свободных (вакантных) специальных рабочих мест для трудоустройства инвалидов </w:t>
      </w:r>
      <w:r w:rsidRPr="00E7279C">
        <w:rPr>
          <w:rFonts w:ascii="Times New Roman" w:hAnsi="Times New Roman" w:cs="Times New Roman"/>
          <w:b/>
          <w:bCs/>
          <w:i/>
        </w:rPr>
        <w:t>0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20.2. количество специальных рабочих мест, на которые трудоустроены инвалиды </w:t>
      </w:r>
      <w:r w:rsidRPr="00E7279C">
        <w:rPr>
          <w:rFonts w:ascii="Times New Roman" w:hAnsi="Times New Roman" w:cs="Times New Roman"/>
          <w:b/>
          <w:bCs/>
          <w:i/>
        </w:rPr>
        <w:t>4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21. Численность инвалидов, работающих сверх установленной квоты, на конец отчетного периода, чел.</w:t>
      </w:r>
      <w:r w:rsidRPr="00E7279C">
        <w:rPr>
          <w:rFonts w:ascii="Times New Roman" w:hAnsi="Times New Roman" w:cs="Times New Roman"/>
          <w:b/>
          <w:bCs/>
          <w:i/>
        </w:rPr>
        <w:t xml:space="preserve"> 0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lastRenderedPageBreak/>
        <w:t>22. Справочная информация по инвалидам: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22.1. численность по группам инвалидности, чел.: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группа I </w:t>
      </w:r>
      <w:r w:rsidRPr="00E7279C">
        <w:rPr>
          <w:rFonts w:ascii="Times New Roman" w:hAnsi="Times New Roman" w:cs="Times New Roman"/>
          <w:b/>
          <w:bCs/>
          <w:i/>
        </w:rPr>
        <w:t>2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группа II </w:t>
      </w:r>
      <w:r w:rsidRPr="00E7279C">
        <w:rPr>
          <w:rFonts w:ascii="Times New Roman" w:hAnsi="Times New Roman" w:cs="Times New Roman"/>
          <w:b/>
          <w:bCs/>
          <w:i/>
        </w:rPr>
        <w:t>1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группа III </w:t>
      </w:r>
      <w:r w:rsidRPr="00E7279C">
        <w:rPr>
          <w:rFonts w:ascii="Times New Roman" w:hAnsi="Times New Roman" w:cs="Times New Roman"/>
          <w:b/>
          <w:bCs/>
          <w:i/>
        </w:rPr>
        <w:t>1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22.2. численность по категориям инвалидов, чел.: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дети-инвалиды (14 - 15 лет) </w:t>
      </w:r>
      <w:r w:rsidRPr="00E7279C">
        <w:rPr>
          <w:rFonts w:ascii="Times New Roman" w:hAnsi="Times New Roman" w:cs="Times New Roman"/>
          <w:b/>
          <w:bCs/>
          <w:i/>
        </w:rPr>
        <w:t>0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инвалиды в трудоспособном возрасте, в т.ч. дети-инвалиды (16 - 17 лет) </w:t>
      </w:r>
      <w:r w:rsidRPr="00E7279C">
        <w:rPr>
          <w:rFonts w:ascii="Times New Roman" w:hAnsi="Times New Roman" w:cs="Times New Roman"/>
          <w:b/>
          <w:bCs/>
          <w:i/>
        </w:rPr>
        <w:t>4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инвалиды старше трудоспособного возраста </w:t>
      </w:r>
      <w:r w:rsidRPr="00E7279C">
        <w:rPr>
          <w:rFonts w:ascii="Times New Roman" w:hAnsi="Times New Roman" w:cs="Times New Roman"/>
          <w:b/>
          <w:bCs/>
          <w:i/>
        </w:rPr>
        <w:t>0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23.1. наименование локального нормативного акта </w:t>
      </w:r>
      <w:r w:rsidRPr="00E7279C">
        <w:rPr>
          <w:rFonts w:ascii="Times New Roman" w:hAnsi="Times New Roman" w:cs="Times New Roman"/>
          <w:b/>
          <w:bCs/>
          <w:i/>
        </w:rPr>
        <w:t>Положение о квотировании рабочих мест для инвалидов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23.2. дата принятия локального нормативного акта </w:t>
      </w:r>
      <w:r w:rsidRPr="00E7279C">
        <w:rPr>
          <w:rFonts w:ascii="Times New Roman" w:hAnsi="Times New Roman" w:cs="Times New Roman"/>
          <w:b/>
          <w:bCs/>
          <w:i/>
        </w:rPr>
        <w:t>29.09.2021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 xml:space="preserve">23.3. номер локального нормативного акта </w:t>
      </w:r>
      <w:r w:rsidRPr="00E7279C">
        <w:rPr>
          <w:rFonts w:ascii="Times New Roman" w:hAnsi="Times New Roman" w:cs="Times New Roman"/>
          <w:b/>
          <w:bCs/>
          <w:i/>
        </w:rPr>
        <w:t>без номера</w:t>
      </w:r>
    </w:p>
    <w:p w:rsidR="00E7279C" w:rsidRPr="00E7279C" w:rsidRDefault="00E7279C" w:rsidP="00E7279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E7279C">
        <w:rPr>
          <w:rFonts w:ascii="Times New Roman" w:hAnsi="Times New Roman" w:cs="Times New Roman"/>
          <w:bCs/>
        </w:rPr>
        <w:t>24. Иные сведения</w:t>
      </w:r>
    </w:p>
    <w:p w:rsidR="00392533" w:rsidRDefault="00392533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7279C" w:rsidRDefault="00E7279C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bookmarkStart w:id="6" w:name="_GoBack"/>
      <w:bookmarkEnd w:id="6"/>
    </w:p>
    <w:p w:rsidR="00E7279C" w:rsidRPr="00AA5629" w:rsidRDefault="00E7279C" w:rsidP="00E7279C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>Генеральный директор</w:t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Style w:val="a6"/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 xml:space="preserve">Самохин    </w:t>
      </w:r>
      <w:r w:rsidRPr="00AA5629">
        <w:rPr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ab/>
      </w:r>
      <w:r w:rsidRPr="00AA5629">
        <w:rPr>
          <w:rFonts w:ascii="Times New Roman" w:hAnsi="Times New Roman" w:cs="Times New Roman"/>
          <w:i/>
          <w:sz w:val="22"/>
          <w:szCs w:val="22"/>
        </w:rPr>
        <w:tab/>
        <w:t xml:space="preserve">   С.А. Самохин</w:t>
      </w:r>
    </w:p>
    <w:p w:rsidR="00E7279C" w:rsidRPr="00AA5629" w:rsidRDefault="00E7279C" w:rsidP="00E7279C">
      <w:pPr>
        <w:pStyle w:val="a5"/>
        <w:spacing w:before="0" w:beforeAutospacing="0" w:after="0" w:afterAutospacing="0"/>
        <w:jc w:val="both"/>
        <w:rPr>
          <w:rStyle w:val="a6"/>
          <w:i/>
          <w:sz w:val="22"/>
          <w:szCs w:val="22"/>
        </w:rPr>
      </w:pPr>
    </w:p>
    <w:p w:rsidR="00E7279C" w:rsidRPr="00AA5629" w:rsidRDefault="00E7279C" w:rsidP="00E7279C">
      <w:pPr>
        <w:pStyle w:val="a5"/>
        <w:spacing w:before="0" w:beforeAutospacing="0" w:after="0" w:afterAutospacing="0"/>
        <w:jc w:val="both"/>
        <w:rPr>
          <w:rStyle w:val="a6"/>
          <w:i/>
          <w:sz w:val="22"/>
          <w:szCs w:val="22"/>
        </w:rPr>
      </w:pPr>
      <w:r w:rsidRPr="00AA5629">
        <w:rPr>
          <w:rStyle w:val="a6"/>
          <w:i/>
          <w:sz w:val="22"/>
          <w:szCs w:val="22"/>
        </w:rPr>
        <w:t>01 марта 2023 г.</w:t>
      </w:r>
    </w:p>
    <w:p w:rsidR="00E7279C" w:rsidRDefault="00E7279C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E7279C" w:rsidRPr="005E2FB5" w:rsidRDefault="00E7279C" w:rsidP="005358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sectPr w:rsidR="00E7279C" w:rsidRPr="005E2FB5" w:rsidSect="003959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5C57"/>
    <w:multiLevelType w:val="hybridMultilevel"/>
    <w:tmpl w:val="BC103F8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555A"/>
    <w:multiLevelType w:val="hybridMultilevel"/>
    <w:tmpl w:val="34168590"/>
    <w:lvl w:ilvl="0" w:tplc="E236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D479D8"/>
    <w:multiLevelType w:val="multilevel"/>
    <w:tmpl w:val="2F84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672D4"/>
    <w:multiLevelType w:val="multilevel"/>
    <w:tmpl w:val="0954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46F68"/>
    <w:multiLevelType w:val="multilevel"/>
    <w:tmpl w:val="5C5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34E8A"/>
    <w:multiLevelType w:val="multilevel"/>
    <w:tmpl w:val="954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82128"/>
    <w:multiLevelType w:val="multilevel"/>
    <w:tmpl w:val="6D22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FD521E"/>
    <w:multiLevelType w:val="hybridMultilevel"/>
    <w:tmpl w:val="A7CCDFA6"/>
    <w:lvl w:ilvl="0" w:tplc="D14846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2D247F"/>
    <w:multiLevelType w:val="multilevel"/>
    <w:tmpl w:val="A55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F4FEF"/>
    <w:multiLevelType w:val="hybridMultilevel"/>
    <w:tmpl w:val="A8DED1A2"/>
    <w:lvl w:ilvl="0" w:tplc="73F292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3BE0846"/>
    <w:multiLevelType w:val="hybridMultilevel"/>
    <w:tmpl w:val="3CAA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6E4C"/>
    <w:multiLevelType w:val="hybridMultilevel"/>
    <w:tmpl w:val="6CAC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D386C"/>
    <w:multiLevelType w:val="hybridMultilevel"/>
    <w:tmpl w:val="133EB0AC"/>
    <w:lvl w:ilvl="0" w:tplc="622EE0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FCD39D3"/>
    <w:multiLevelType w:val="hybridMultilevel"/>
    <w:tmpl w:val="BD5E6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14DA6"/>
    <w:multiLevelType w:val="multilevel"/>
    <w:tmpl w:val="5D02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53146"/>
    <w:multiLevelType w:val="hybridMultilevel"/>
    <w:tmpl w:val="E8CA5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10E0FFB"/>
    <w:multiLevelType w:val="hybridMultilevel"/>
    <w:tmpl w:val="8562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068A7"/>
    <w:multiLevelType w:val="hybridMultilevel"/>
    <w:tmpl w:val="EB6057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54729"/>
    <w:multiLevelType w:val="hybridMultilevel"/>
    <w:tmpl w:val="A1BC52CC"/>
    <w:lvl w:ilvl="0" w:tplc="D4765C2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82178B1"/>
    <w:multiLevelType w:val="multilevel"/>
    <w:tmpl w:val="FDE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0B64F0"/>
    <w:multiLevelType w:val="multilevel"/>
    <w:tmpl w:val="375E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657DF1"/>
    <w:multiLevelType w:val="multilevel"/>
    <w:tmpl w:val="A11E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AC7F19"/>
    <w:multiLevelType w:val="multilevel"/>
    <w:tmpl w:val="682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BC20CFE"/>
    <w:multiLevelType w:val="hybridMultilevel"/>
    <w:tmpl w:val="4BBA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306E2"/>
    <w:multiLevelType w:val="hybridMultilevel"/>
    <w:tmpl w:val="68EC7F7E"/>
    <w:lvl w:ilvl="0" w:tplc="F7701E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22"/>
  </w:num>
  <w:num w:numId="9">
    <w:abstractNumId w:val="19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15"/>
  </w:num>
  <w:num w:numId="17">
    <w:abstractNumId w:val="12"/>
  </w:num>
  <w:num w:numId="18">
    <w:abstractNumId w:val="24"/>
  </w:num>
  <w:num w:numId="19">
    <w:abstractNumId w:val="7"/>
  </w:num>
  <w:num w:numId="20">
    <w:abstractNumId w:val="1"/>
  </w:num>
  <w:num w:numId="21">
    <w:abstractNumId w:val="16"/>
  </w:num>
  <w:num w:numId="22">
    <w:abstractNumId w:val="17"/>
  </w:num>
  <w:num w:numId="23">
    <w:abstractNumId w:val="0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5"/>
    <w:rsid w:val="000052DF"/>
    <w:rsid w:val="00012DDC"/>
    <w:rsid w:val="0002032F"/>
    <w:rsid w:val="0002255A"/>
    <w:rsid w:val="000354A2"/>
    <w:rsid w:val="000355E5"/>
    <w:rsid w:val="00066DD2"/>
    <w:rsid w:val="00076D29"/>
    <w:rsid w:val="00086ACE"/>
    <w:rsid w:val="0009652A"/>
    <w:rsid w:val="00096C86"/>
    <w:rsid w:val="000A088A"/>
    <w:rsid w:val="000A17B8"/>
    <w:rsid w:val="000C1E62"/>
    <w:rsid w:val="000E00DA"/>
    <w:rsid w:val="000E2885"/>
    <w:rsid w:val="000E2920"/>
    <w:rsid w:val="000E78B1"/>
    <w:rsid w:val="00110ECA"/>
    <w:rsid w:val="00117D54"/>
    <w:rsid w:val="00124DC7"/>
    <w:rsid w:val="00127B3C"/>
    <w:rsid w:val="00127E86"/>
    <w:rsid w:val="0013092D"/>
    <w:rsid w:val="00147780"/>
    <w:rsid w:val="00171D1B"/>
    <w:rsid w:val="00175DB7"/>
    <w:rsid w:val="00176A3A"/>
    <w:rsid w:val="0018707D"/>
    <w:rsid w:val="001C6EC3"/>
    <w:rsid w:val="001D1A92"/>
    <w:rsid w:val="001D3FB7"/>
    <w:rsid w:val="001D59B5"/>
    <w:rsid w:val="001E27B2"/>
    <w:rsid w:val="001E5193"/>
    <w:rsid w:val="0021048D"/>
    <w:rsid w:val="002328C6"/>
    <w:rsid w:val="0025172B"/>
    <w:rsid w:val="002604C8"/>
    <w:rsid w:val="00261799"/>
    <w:rsid w:val="002B115A"/>
    <w:rsid w:val="002B63DD"/>
    <w:rsid w:val="002C117E"/>
    <w:rsid w:val="002C38CF"/>
    <w:rsid w:val="002D098A"/>
    <w:rsid w:val="002E6561"/>
    <w:rsid w:val="002F3852"/>
    <w:rsid w:val="002F5AE9"/>
    <w:rsid w:val="002F7AEC"/>
    <w:rsid w:val="00306E22"/>
    <w:rsid w:val="00314C5F"/>
    <w:rsid w:val="00367C4B"/>
    <w:rsid w:val="003720D4"/>
    <w:rsid w:val="003726F5"/>
    <w:rsid w:val="003732F4"/>
    <w:rsid w:val="0037615C"/>
    <w:rsid w:val="00387250"/>
    <w:rsid w:val="00392533"/>
    <w:rsid w:val="003959BB"/>
    <w:rsid w:val="003A734F"/>
    <w:rsid w:val="003B40C1"/>
    <w:rsid w:val="003F5C6B"/>
    <w:rsid w:val="00400B92"/>
    <w:rsid w:val="00423AFC"/>
    <w:rsid w:val="0043132D"/>
    <w:rsid w:val="00464D2A"/>
    <w:rsid w:val="00467F07"/>
    <w:rsid w:val="00491912"/>
    <w:rsid w:val="0049241E"/>
    <w:rsid w:val="00495738"/>
    <w:rsid w:val="004A0C11"/>
    <w:rsid w:val="004B3FD1"/>
    <w:rsid w:val="004B5A7B"/>
    <w:rsid w:val="004E13D5"/>
    <w:rsid w:val="004F4D21"/>
    <w:rsid w:val="00510920"/>
    <w:rsid w:val="0051440B"/>
    <w:rsid w:val="005358EA"/>
    <w:rsid w:val="00555164"/>
    <w:rsid w:val="00557EF3"/>
    <w:rsid w:val="00570EC4"/>
    <w:rsid w:val="00575AE4"/>
    <w:rsid w:val="00581F28"/>
    <w:rsid w:val="005826B2"/>
    <w:rsid w:val="005946FA"/>
    <w:rsid w:val="005A373C"/>
    <w:rsid w:val="005C11C0"/>
    <w:rsid w:val="005C1B45"/>
    <w:rsid w:val="005D005E"/>
    <w:rsid w:val="005D0718"/>
    <w:rsid w:val="005D4A85"/>
    <w:rsid w:val="005E2FB5"/>
    <w:rsid w:val="005E6257"/>
    <w:rsid w:val="005E6FF2"/>
    <w:rsid w:val="0062634B"/>
    <w:rsid w:val="006275BD"/>
    <w:rsid w:val="006303C8"/>
    <w:rsid w:val="0063686C"/>
    <w:rsid w:val="00636F69"/>
    <w:rsid w:val="00661AB9"/>
    <w:rsid w:val="00662ADB"/>
    <w:rsid w:val="006B42CC"/>
    <w:rsid w:val="006C1FC1"/>
    <w:rsid w:val="006C5400"/>
    <w:rsid w:val="006C6188"/>
    <w:rsid w:val="006C6B90"/>
    <w:rsid w:val="006E3DCC"/>
    <w:rsid w:val="007056CC"/>
    <w:rsid w:val="00706257"/>
    <w:rsid w:val="007062C5"/>
    <w:rsid w:val="007119DE"/>
    <w:rsid w:val="0071223C"/>
    <w:rsid w:val="007143C2"/>
    <w:rsid w:val="00716AA7"/>
    <w:rsid w:val="00730BC2"/>
    <w:rsid w:val="00760047"/>
    <w:rsid w:val="007639A9"/>
    <w:rsid w:val="00793F0F"/>
    <w:rsid w:val="007A1F20"/>
    <w:rsid w:val="007A2ECF"/>
    <w:rsid w:val="007A33DE"/>
    <w:rsid w:val="007B080B"/>
    <w:rsid w:val="007C32A1"/>
    <w:rsid w:val="007E54C1"/>
    <w:rsid w:val="0080573F"/>
    <w:rsid w:val="008222A6"/>
    <w:rsid w:val="00840519"/>
    <w:rsid w:val="008609F1"/>
    <w:rsid w:val="008C67F4"/>
    <w:rsid w:val="008E18E2"/>
    <w:rsid w:val="008F3372"/>
    <w:rsid w:val="00925B75"/>
    <w:rsid w:val="00926600"/>
    <w:rsid w:val="0093598F"/>
    <w:rsid w:val="00943581"/>
    <w:rsid w:val="00953C96"/>
    <w:rsid w:val="00960996"/>
    <w:rsid w:val="00961A77"/>
    <w:rsid w:val="009638F1"/>
    <w:rsid w:val="0097031A"/>
    <w:rsid w:val="009804DB"/>
    <w:rsid w:val="00993D2D"/>
    <w:rsid w:val="009A4E69"/>
    <w:rsid w:val="009B3085"/>
    <w:rsid w:val="009B7CAF"/>
    <w:rsid w:val="009D702D"/>
    <w:rsid w:val="009F579E"/>
    <w:rsid w:val="00A0071B"/>
    <w:rsid w:val="00A06C45"/>
    <w:rsid w:val="00A1457A"/>
    <w:rsid w:val="00A17684"/>
    <w:rsid w:val="00A53A62"/>
    <w:rsid w:val="00A5793C"/>
    <w:rsid w:val="00A76C40"/>
    <w:rsid w:val="00A833D1"/>
    <w:rsid w:val="00A91CFF"/>
    <w:rsid w:val="00AA5629"/>
    <w:rsid w:val="00AF271A"/>
    <w:rsid w:val="00AF3F93"/>
    <w:rsid w:val="00B248A0"/>
    <w:rsid w:val="00B37F4B"/>
    <w:rsid w:val="00B412F0"/>
    <w:rsid w:val="00B413CF"/>
    <w:rsid w:val="00B41DC5"/>
    <w:rsid w:val="00B4333C"/>
    <w:rsid w:val="00B4623C"/>
    <w:rsid w:val="00B46D5A"/>
    <w:rsid w:val="00B52876"/>
    <w:rsid w:val="00B5427F"/>
    <w:rsid w:val="00B64D73"/>
    <w:rsid w:val="00B67A53"/>
    <w:rsid w:val="00B73F85"/>
    <w:rsid w:val="00B74421"/>
    <w:rsid w:val="00B7458D"/>
    <w:rsid w:val="00B77273"/>
    <w:rsid w:val="00B80533"/>
    <w:rsid w:val="00B810A3"/>
    <w:rsid w:val="00BA2E3C"/>
    <w:rsid w:val="00BA48BE"/>
    <w:rsid w:val="00BC47CF"/>
    <w:rsid w:val="00BD4F69"/>
    <w:rsid w:val="00BD5EC7"/>
    <w:rsid w:val="00C06D4B"/>
    <w:rsid w:val="00C12080"/>
    <w:rsid w:val="00C120E1"/>
    <w:rsid w:val="00C22424"/>
    <w:rsid w:val="00C2717A"/>
    <w:rsid w:val="00C373CB"/>
    <w:rsid w:val="00C42E6B"/>
    <w:rsid w:val="00C470C3"/>
    <w:rsid w:val="00C7065A"/>
    <w:rsid w:val="00C77662"/>
    <w:rsid w:val="00C84F6D"/>
    <w:rsid w:val="00C90AE4"/>
    <w:rsid w:val="00C91098"/>
    <w:rsid w:val="00C953E3"/>
    <w:rsid w:val="00CA12D8"/>
    <w:rsid w:val="00CA2179"/>
    <w:rsid w:val="00CC6CBF"/>
    <w:rsid w:val="00CD0FC7"/>
    <w:rsid w:val="00CD5108"/>
    <w:rsid w:val="00CE6C29"/>
    <w:rsid w:val="00CF313A"/>
    <w:rsid w:val="00D04292"/>
    <w:rsid w:val="00D079AE"/>
    <w:rsid w:val="00D21CFA"/>
    <w:rsid w:val="00D22C33"/>
    <w:rsid w:val="00D2447A"/>
    <w:rsid w:val="00D3192B"/>
    <w:rsid w:val="00D34D74"/>
    <w:rsid w:val="00D40F8A"/>
    <w:rsid w:val="00D63DCB"/>
    <w:rsid w:val="00D728B4"/>
    <w:rsid w:val="00D86F32"/>
    <w:rsid w:val="00D93C18"/>
    <w:rsid w:val="00D9413F"/>
    <w:rsid w:val="00DB253E"/>
    <w:rsid w:val="00DC04D5"/>
    <w:rsid w:val="00DD52F4"/>
    <w:rsid w:val="00DF2ABF"/>
    <w:rsid w:val="00DF68CD"/>
    <w:rsid w:val="00DF6920"/>
    <w:rsid w:val="00DF72D1"/>
    <w:rsid w:val="00DF7F90"/>
    <w:rsid w:val="00E024E8"/>
    <w:rsid w:val="00E062CE"/>
    <w:rsid w:val="00E20CF1"/>
    <w:rsid w:val="00E228B8"/>
    <w:rsid w:val="00E31351"/>
    <w:rsid w:val="00E40F81"/>
    <w:rsid w:val="00E46C21"/>
    <w:rsid w:val="00E56E04"/>
    <w:rsid w:val="00E724E9"/>
    <w:rsid w:val="00E7279C"/>
    <w:rsid w:val="00E73AAB"/>
    <w:rsid w:val="00E7491C"/>
    <w:rsid w:val="00E851CB"/>
    <w:rsid w:val="00E86288"/>
    <w:rsid w:val="00E90189"/>
    <w:rsid w:val="00ED0DA9"/>
    <w:rsid w:val="00ED719F"/>
    <w:rsid w:val="00EE3A09"/>
    <w:rsid w:val="00EF53C0"/>
    <w:rsid w:val="00F06A4D"/>
    <w:rsid w:val="00F2085B"/>
    <w:rsid w:val="00F313D1"/>
    <w:rsid w:val="00F51584"/>
    <w:rsid w:val="00F55A27"/>
    <w:rsid w:val="00F57A60"/>
    <w:rsid w:val="00F806EF"/>
    <w:rsid w:val="00F873AB"/>
    <w:rsid w:val="00F90171"/>
    <w:rsid w:val="00F940EB"/>
    <w:rsid w:val="00FA2994"/>
    <w:rsid w:val="00FB07CB"/>
    <w:rsid w:val="00FB58A0"/>
    <w:rsid w:val="00FC3DD7"/>
    <w:rsid w:val="00FC61FF"/>
    <w:rsid w:val="00FD43B0"/>
    <w:rsid w:val="00FE5D3F"/>
    <w:rsid w:val="00FE5FD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17E"/>
    <w:rPr>
      <w:b/>
      <w:bCs/>
    </w:rPr>
  </w:style>
  <w:style w:type="character" w:styleId="a7">
    <w:name w:val="Emphasis"/>
    <w:basedOn w:val="a0"/>
    <w:uiPriority w:val="20"/>
    <w:qFormat/>
    <w:rsid w:val="002C117E"/>
    <w:rPr>
      <w:i/>
      <w:iCs/>
    </w:rPr>
  </w:style>
  <w:style w:type="paragraph" w:customStyle="1" w:styleId="ConsPlusNonformat">
    <w:name w:val="ConsPlusNonformat"/>
    <w:uiPriority w:val="99"/>
    <w:rsid w:val="00953C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A1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1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117E"/>
    <w:rPr>
      <w:b/>
      <w:bCs/>
    </w:rPr>
  </w:style>
  <w:style w:type="character" w:styleId="a7">
    <w:name w:val="Emphasis"/>
    <w:basedOn w:val="a0"/>
    <w:uiPriority w:val="20"/>
    <w:qFormat/>
    <w:rsid w:val="002C117E"/>
    <w:rPr>
      <w:i/>
      <w:iCs/>
    </w:rPr>
  </w:style>
  <w:style w:type="paragraph" w:customStyle="1" w:styleId="ConsPlusNonformat">
    <w:name w:val="ConsPlusNonformat"/>
    <w:uiPriority w:val="99"/>
    <w:rsid w:val="00953C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A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66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2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5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033369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4886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8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60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53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302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2399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936311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5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73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290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951568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892756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12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0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9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714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4400">
                                              <w:marLeft w:val="40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349057">
                                              <w:marLeft w:val="78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9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22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7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8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3052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9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1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70543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67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530716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939958">
                                      <w:marLeft w:val="0"/>
                                      <w:marRight w:val="0"/>
                                      <w:marTop w:val="345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5436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5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3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90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383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1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8023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8331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915404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3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7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2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67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2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96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9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46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80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2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25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9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2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4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75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4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77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51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9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639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7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3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6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2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5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6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15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39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150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866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660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803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8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61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36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537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6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29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966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94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1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4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342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24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9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09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98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24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89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857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1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88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40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30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42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88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55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2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3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82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6E58C-4AD7-47DA-B0D0-18809C9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Жижерина</dc:creator>
  <cp:lastModifiedBy>admin</cp:lastModifiedBy>
  <cp:revision>11</cp:revision>
  <cp:lastPrinted>2014-05-30T08:04:00Z</cp:lastPrinted>
  <dcterms:created xsi:type="dcterms:W3CDTF">2022-03-16T14:49:00Z</dcterms:created>
  <dcterms:modified xsi:type="dcterms:W3CDTF">2022-12-21T04:50:00Z</dcterms:modified>
</cp:coreProperties>
</file>