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E7299" w14:textId="77777777" w:rsidR="00A54740" w:rsidRPr="00065C60" w:rsidRDefault="00E72587" w:rsidP="00A54740">
      <w:pPr>
        <w:spacing w:after="1" w:line="240" w:lineRule="atLeast"/>
        <w:contextualSpacing/>
        <w:jc w:val="both"/>
        <w:rPr>
          <w:rFonts w:ascii="Times New Roman" w:hAnsi="Times New Roman" w:cs="Times New Roman"/>
          <w:b/>
        </w:rPr>
      </w:pPr>
      <w:r w:rsidRPr="00065C60">
        <w:rPr>
          <w:rFonts w:ascii="Times New Roman" w:hAnsi="Times New Roman" w:cs="Times New Roman"/>
          <w:b/>
          <w:highlight w:val="cyan"/>
        </w:rPr>
        <w:t>ПЕНСИОНЕРЫ</w:t>
      </w:r>
    </w:p>
    <w:p w14:paraId="464F5ED4" w14:textId="77777777" w:rsidR="00A54740" w:rsidRPr="00065C60" w:rsidRDefault="00A54740" w:rsidP="00A54740">
      <w:pPr>
        <w:spacing w:after="1" w:line="240" w:lineRule="atLeast"/>
        <w:contextualSpacing/>
        <w:jc w:val="both"/>
        <w:rPr>
          <w:rFonts w:ascii="Times New Roman" w:hAnsi="Times New Roman" w:cs="Times New Roman"/>
          <w:b/>
        </w:rPr>
      </w:pPr>
    </w:p>
    <w:p w14:paraId="6DF5BF9B" w14:textId="77777777" w:rsidR="00065C60" w:rsidRPr="00065C60" w:rsidRDefault="00065C60" w:rsidP="009D1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72587">
        <w:rPr>
          <w:rFonts w:ascii="Times New Roman" w:hAnsi="Times New Roman" w:cs="Times New Roman"/>
          <w:b/>
          <w:bCs/>
          <w:highlight w:val="green"/>
        </w:rPr>
        <w:t>Статья 59 Трудового кодекса РФ (ч. 2). Срочный трудовой договор</w:t>
      </w:r>
    </w:p>
    <w:p w14:paraId="07C4A049" w14:textId="77777777" w:rsidR="00065C60" w:rsidRPr="00065C60" w:rsidRDefault="00065C60" w:rsidP="009D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5C60">
        <w:rPr>
          <w:rFonts w:ascii="Times New Roman" w:hAnsi="Times New Roman" w:cs="Times New Roman"/>
        </w:rPr>
        <w:t>&lt;…&gt;</w:t>
      </w:r>
    </w:p>
    <w:p w14:paraId="1D45D77B" w14:textId="77777777" w:rsidR="00065C60" w:rsidRPr="00065C60" w:rsidRDefault="00065C60" w:rsidP="009D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5C60">
        <w:rPr>
          <w:rFonts w:ascii="Times New Roman" w:hAnsi="Times New Roman" w:cs="Times New Roman"/>
        </w:rPr>
        <w:t>По соглашению сторон срочный трудовой договор может заключаться:</w:t>
      </w:r>
    </w:p>
    <w:p w14:paraId="1B683DB0" w14:textId="77777777" w:rsidR="00065C60" w:rsidRPr="00065C60" w:rsidRDefault="00065C60" w:rsidP="009D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5C60">
        <w:rPr>
          <w:rFonts w:ascii="Times New Roman" w:hAnsi="Times New Roman" w:cs="Times New Roman"/>
        </w:rPr>
        <w:t xml:space="preserve">с поступающими на работу </w:t>
      </w:r>
      <w:r w:rsidRPr="00065C60">
        <w:rPr>
          <w:rFonts w:ascii="Times New Roman" w:hAnsi="Times New Roman" w:cs="Times New Roman"/>
          <w:highlight w:val="yellow"/>
        </w:rPr>
        <w:t>пенсионерами по возрасту</w:t>
      </w:r>
      <w:r w:rsidRPr="00065C60">
        <w:rPr>
          <w:rFonts w:ascii="Times New Roman" w:hAnsi="Times New Roman" w:cs="Times New Roman"/>
        </w:rPr>
        <w:t>, а также с лицами, которым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разрешена работа исключительно временного характера;</w:t>
      </w:r>
    </w:p>
    <w:p w14:paraId="09133EAA" w14:textId="77777777" w:rsidR="00A54740" w:rsidRPr="00065C60" w:rsidRDefault="00A54740" w:rsidP="009D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257BC4D" w14:textId="77777777" w:rsidR="00A54740" w:rsidRPr="00531CED" w:rsidRDefault="00065C60" w:rsidP="009D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1CED">
        <w:rPr>
          <w:rFonts w:ascii="Times New Roman" w:hAnsi="Times New Roman" w:cs="Times New Roman"/>
          <w:b/>
        </w:rPr>
        <w:t>&lt;…&gt;</w:t>
      </w:r>
    </w:p>
    <w:p w14:paraId="3ADFA6D2" w14:textId="77777777" w:rsidR="00E72587" w:rsidRPr="00587831" w:rsidRDefault="00E72587" w:rsidP="009D118E">
      <w:pPr>
        <w:spacing w:after="0" w:line="240" w:lineRule="auto"/>
        <w:ind w:firstLine="540"/>
        <w:jc w:val="both"/>
      </w:pPr>
    </w:p>
    <w:p w14:paraId="310F9FC1" w14:textId="77777777" w:rsidR="00E72587" w:rsidRPr="00587831" w:rsidRDefault="00E72587" w:rsidP="009D118E">
      <w:pPr>
        <w:pBdr>
          <w:top w:val="single" w:sz="6" w:space="0" w:color="auto"/>
        </w:pBdr>
        <w:spacing w:after="0" w:line="240" w:lineRule="auto"/>
        <w:jc w:val="both"/>
      </w:pPr>
    </w:p>
    <w:p w14:paraId="3F70844F" w14:textId="77777777" w:rsidR="00065C60" w:rsidRPr="00065C60" w:rsidRDefault="00065C60" w:rsidP="009D1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72587">
        <w:rPr>
          <w:rFonts w:ascii="Times New Roman" w:hAnsi="Times New Roman" w:cs="Times New Roman"/>
          <w:b/>
          <w:bCs/>
          <w:highlight w:val="green"/>
        </w:rPr>
        <w:t>Статья 80 Трудового кодекса РФ (ч. 3). Расторжение трудового договора по инициативе работника (по собственному желанию)</w:t>
      </w:r>
    </w:p>
    <w:p w14:paraId="5A909254" w14:textId="77777777" w:rsidR="00065C60" w:rsidRPr="00531CED" w:rsidRDefault="00065C60" w:rsidP="009D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65C60">
        <w:rPr>
          <w:rFonts w:ascii="Times New Roman" w:hAnsi="Times New Roman" w:cs="Times New Roman"/>
          <w:bCs/>
        </w:rPr>
        <w:t>&lt;</w:t>
      </w:r>
      <w:r>
        <w:rPr>
          <w:rFonts w:ascii="Times New Roman" w:hAnsi="Times New Roman" w:cs="Times New Roman"/>
          <w:bCs/>
        </w:rPr>
        <w:t>…</w:t>
      </w:r>
      <w:r w:rsidRPr="00531CED">
        <w:rPr>
          <w:rFonts w:ascii="Times New Roman" w:hAnsi="Times New Roman" w:cs="Times New Roman"/>
          <w:bCs/>
        </w:rPr>
        <w:t>&gt;</w:t>
      </w:r>
    </w:p>
    <w:p w14:paraId="774A933A" w14:textId="77777777" w:rsidR="00065C60" w:rsidRPr="00065C60" w:rsidRDefault="00065C60" w:rsidP="009D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65C60">
        <w:rPr>
          <w:rFonts w:ascii="Times New Roman" w:hAnsi="Times New Roman" w:cs="Times New Roman"/>
          <w:bCs/>
        </w:rPr>
        <w:t xml:space="preserve">В случаях, когда заявление работника об увольнении по его инициативе (по собственному желанию) обусловлено невозможностью продолжения им работы (зачисление в образовательную организацию, </w:t>
      </w:r>
      <w:r w:rsidRPr="00065C60">
        <w:rPr>
          <w:rFonts w:ascii="Times New Roman" w:hAnsi="Times New Roman" w:cs="Times New Roman"/>
          <w:bCs/>
          <w:highlight w:val="yellow"/>
        </w:rPr>
        <w:t>выход на пенсию</w:t>
      </w:r>
      <w:r w:rsidRPr="00065C60">
        <w:rPr>
          <w:rFonts w:ascii="Times New Roman" w:hAnsi="Times New Roman" w:cs="Times New Roman"/>
          <w:bCs/>
        </w:rPr>
        <w:t xml:space="preserve"> и другие случаи), а также в случаях установленного нарушения работодателем трудового законодательства и иных нормативных правовых актов, содержащих нормы трудового права, локальных нормативных актов, условий коллективного договора, соглашения или трудового договора работодатель обязан расторгнуть трудовой договор в срок, указанный в заявлении работника.</w:t>
      </w:r>
    </w:p>
    <w:p w14:paraId="02FF1BCC" w14:textId="77777777" w:rsidR="00065C60" w:rsidRPr="00531CED" w:rsidRDefault="00065C60" w:rsidP="009D11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1CED">
        <w:rPr>
          <w:rFonts w:ascii="Times New Roman" w:hAnsi="Times New Roman" w:cs="Times New Roman"/>
          <w:b/>
        </w:rPr>
        <w:t>&lt;…&gt;</w:t>
      </w:r>
    </w:p>
    <w:p w14:paraId="0FDA212D" w14:textId="77777777" w:rsidR="00E72587" w:rsidRPr="00587831" w:rsidRDefault="00E72587" w:rsidP="009D118E">
      <w:pPr>
        <w:spacing w:after="0" w:line="240" w:lineRule="auto"/>
        <w:ind w:firstLine="540"/>
        <w:jc w:val="both"/>
      </w:pPr>
    </w:p>
    <w:p w14:paraId="3E377A71" w14:textId="77777777" w:rsidR="00E72587" w:rsidRPr="00587831" w:rsidRDefault="00E72587" w:rsidP="009D118E">
      <w:pPr>
        <w:pBdr>
          <w:top w:val="single" w:sz="6" w:space="0" w:color="auto"/>
        </w:pBdr>
        <w:spacing w:after="0" w:line="240" w:lineRule="auto"/>
        <w:jc w:val="both"/>
      </w:pPr>
    </w:p>
    <w:p w14:paraId="71610947" w14:textId="77777777" w:rsidR="00065C60" w:rsidRDefault="00065C60" w:rsidP="009D1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72587">
        <w:rPr>
          <w:rFonts w:ascii="Times New Roman" w:hAnsi="Times New Roman" w:cs="Times New Roman"/>
          <w:b/>
          <w:bCs/>
          <w:highlight w:val="green"/>
        </w:rPr>
        <w:t>Статья 128 Трудового кодекса РФ (ч. 2).  Отпуск без сохранения заработной платы</w:t>
      </w:r>
    </w:p>
    <w:p w14:paraId="32ADECE5" w14:textId="77777777" w:rsidR="00065C60" w:rsidRPr="00531CED" w:rsidRDefault="00065C60" w:rsidP="009D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5C60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…</w:t>
      </w:r>
      <w:r w:rsidRPr="00531CED">
        <w:rPr>
          <w:rFonts w:ascii="Times New Roman" w:hAnsi="Times New Roman" w:cs="Times New Roman"/>
        </w:rPr>
        <w:t>&gt;</w:t>
      </w:r>
    </w:p>
    <w:p w14:paraId="5565C9A8" w14:textId="77777777" w:rsidR="00065C60" w:rsidRDefault="00065C60" w:rsidP="009D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Работодатель обязан на основании письменного заявления работника предоставить отпуск без сохранения заработной платы:</w:t>
      </w:r>
    </w:p>
    <w:p w14:paraId="3CF62246" w14:textId="77777777" w:rsidR="00065C60" w:rsidRDefault="00065C60" w:rsidP="009D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5C60">
        <w:rPr>
          <w:rFonts w:ascii="Times New Roman" w:hAnsi="Times New Roman" w:cs="Times New Roman"/>
          <w:highlight w:val="yellow"/>
        </w:rPr>
        <w:t>работающим пенсионерам по старости (по возрасту)</w:t>
      </w:r>
      <w:r>
        <w:rPr>
          <w:rFonts w:ascii="Times New Roman" w:hAnsi="Times New Roman" w:cs="Times New Roman"/>
        </w:rPr>
        <w:t xml:space="preserve"> - до 14 календарных дней в году;</w:t>
      </w:r>
    </w:p>
    <w:p w14:paraId="498DB504" w14:textId="77777777" w:rsidR="00065C60" w:rsidRPr="00531CED" w:rsidRDefault="00065C60" w:rsidP="009D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1CED">
        <w:rPr>
          <w:rFonts w:ascii="Times New Roman" w:hAnsi="Times New Roman" w:cs="Times New Roman"/>
        </w:rPr>
        <w:t>&lt;…&gt;</w:t>
      </w:r>
    </w:p>
    <w:p w14:paraId="5C662F45" w14:textId="77777777" w:rsidR="00E72587" w:rsidRPr="00587831" w:rsidRDefault="00E72587" w:rsidP="009D118E">
      <w:pPr>
        <w:spacing w:after="0" w:line="240" w:lineRule="auto"/>
        <w:ind w:firstLine="540"/>
        <w:jc w:val="both"/>
      </w:pPr>
    </w:p>
    <w:p w14:paraId="57305B95" w14:textId="77777777" w:rsidR="00E72587" w:rsidRPr="00587831" w:rsidRDefault="00E72587" w:rsidP="009D118E">
      <w:pPr>
        <w:pBdr>
          <w:top w:val="single" w:sz="6" w:space="0" w:color="auto"/>
        </w:pBdr>
        <w:spacing w:after="0" w:line="240" w:lineRule="auto"/>
        <w:jc w:val="both"/>
      </w:pPr>
    </w:p>
    <w:p w14:paraId="75364415" w14:textId="77777777" w:rsidR="00065C60" w:rsidRPr="00065C60" w:rsidRDefault="00065C60" w:rsidP="009D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72587">
        <w:rPr>
          <w:rFonts w:ascii="Times New Roman" w:hAnsi="Times New Roman" w:cs="Times New Roman"/>
          <w:b/>
          <w:bCs/>
          <w:highlight w:val="green"/>
        </w:rPr>
        <w:t>Статья 185.1</w:t>
      </w:r>
      <w:r w:rsidRPr="00E72587">
        <w:rPr>
          <w:highlight w:val="green"/>
        </w:rPr>
        <w:t xml:space="preserve"> </w:t>
      </w:r>
      <w:r w:rsidRPr="00E72587">
        <w:rPr>
          <w:rFonts w:ascii="Times New Roman" w:hAnsi="Times New Roman" w:cs="Times New Roman"/>
          <w:b/>
          <w:bCs/>
          <w:highlight w:val="green"/>
        </w:rPr>
        <w:t>Трудового кодекса РФ. Гарантии работникам при прохождении диспансеризации</w:t>
      </w:r>
    </w:p>
    <w:p w14:paraId="3DDEDB7B" w14:textId="77777777" w:rsidR="00065C60" w:rsidRPr="00065C60" w:rsidRDefault="00065C60" w:rsidP="009D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5C60">
        <w:rPr>
          <w:rFonts w:ascii="Times New Roman" w:hAnsi="Times New Roman" w:cs="Times New Roman"/>
        </w:rPr>
        <w:t>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14:paraId="2996CF48" w14:textId="77777777" w:rsidR="00065C60" w:rsidRPr="00531CED" w:rsidRDefault="00065C60" w:rsidP="009D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1CED">
        <w:rPr>
          <w:rFonts w:ascii="Times New Roman" w:hAnsi="Times New Roman" w:cs="Times New Roman"/>
        </w:rPr>
        <w:t>&lt;…&gt;</w:t>
      </w:r>
    </w:p>
    <w:p w14:paraId="199ACF94" w14:textId="77777777" w:rsidR="00065C60" w:rsidRPr="00065C60" w:rsidRDefault="00065C60" w:rsidP="009D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Par6"/>
      <w:bookmarkEnd w:id="0"/>
      <w:r w:rsidRPr="00065C60">
        <w:rPr>
          <w:rFonts w:ascii="Times New Roman" w:hAnsi="Times New Roman" w:cs="Times New Roman"/>
          <w:highlight w:val="yellow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14:paraId="631A331C" w14:textId="77777777" w:rsidR="00065C60" w:rsidRPr="00065C60" w:rsidRDefault="00065C60" w:rsidP="009D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5C60">
        <w:rPr>
          <w:rFonts w:ascii="Times New Roman" w:hAnsi="Times New Roman" w:cs="Times New Roman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14:paraId="7F27AAE9" w14:textId="77777777" w:rsidR="00065C60" w:rsidRPr="00065C60" w:rsidRDefault="00065C60" w:rsidP="009D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5C60">
        <w:rPr>
          <w:rFonts w:ascii="Times New Roman" w:hAnsi="Times New Roman" w:cs="Times New Roman"/>
        </w:rPr>
        <w:t>Работники обязаны предоставлять работодателю справки медицинских организаций, подтверждающие прохождение ими диспансеризации в день (дни) освобождения от работы, если это предусмотрено локальным нормативным актом.</w:t>
      </w:r>
    </w:p>
    <w:p w14:paraId="2FD4A282" w14:textId="77777777" w:rsidR="00E72587" w:rsidRPr="00587831" w:rsidRDefault="00E72587" w:rsidP="009D118E">
      <w:pPr>
        <w:spacing w:after="0" w:line="240" w:lineRule="auto"/>
        <w:ind w:firstLine="540"/>
        <w:jc w:val="both"/>
      </w:pPr>
    </w:p>
    <w:p w14:paraId="0B6B246E" w14:textId="77777777" w:rsidR="00E72587" w:rsidRPr="00587831" w:rsidRDefault="00E72587" w:rsidP="009D118E">
      <w:pPr>
        <w:pBdr>
          <w:top w:val="single" w:sz="6" w:space="0" w:color="auto"/>
        </w:pBdr>
        <w:spacing w:after="0" w:line="240" w:lineRule="auto"/>
        <w:jc w:val="both"/>
      </w:pPr>
    </w:p>
    <w:p w14:paraId="19DADAFA" w14:textId="77777777" w:rsidR="00E72587" w:rsidRPr="00E72587" w:rsidRDefault="00E72587" w:rsidP="009D11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2587">
        <w:rPr>
          <w:rFonts w:ascii="Times New Roman" w:hAnsi="Times New Roman" w:cs="Times New Roman"/>
          <w:b/>
          <w:bCs/>
          <w:highlight w:val="green"/>
        </w:rPr>
        <w:t>Статья 144.1</w:t>
      </w:r>
      <w:r w:rsidRPr="00531CED">
        <w:rPr>
          <w:rFonts w:ascii="Times New Roman" w:hAnsi="Times New Roman" w:cs="Times New Roman"/>
          <w:b/>
          <w:bCs/>
          <w:highlight w:val="green"/>
        </w:rPr>
        <w:t xml:space="preserve"> </w:t>
      </w:r>
      <w:r w:rsidRPr="00E72587">
        <w:rPr>
          <w:rFonts w:ascii="Times New Roman" w:hAnsi="Times New Roman" w:cs="Times New Roman"/>
          <w:b/>
          <w:bCs/>
          <w:highlight w:val="green"/>
        </w:rPr>
        <w:t>Уголовного кодекса РФ. Необоснованный отказ в приеме на работу или необоснованное увольнение лица, достигшего предпенсионного возраста</w:t>
      </w:r>
    </w:p>
    <w:p w14:paraId="7C0F5DB7" w14:textId="77777777" w:rsidR="00E72587" w:rsidRPr="00E72587" w:rsidRDefault="00E72587" w:rsidP="009D11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2587">
        <w:rPr>
          <w:rFonts w:ascii="Times New Roman" w:hAnsi="Times New Roman" w:cs="Times New Roman"/>
        </w:rPr>
        <w:t>(введена Федеральным законом от 03.10.2018 N 352-ФЗ)</w:t>
      </w:r>
    </w:p>
    <w:p w14:paraId="748B3ED2" w14:textId="77777777" w:rsidR="00E72587" w:rsidRPr="00E72587" w:rsidRDefault="00E72587" w:rsidP="009D11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2587">
        <w:rPr>
          <w:rFonts w:ascii="Times New Roman" w:hAnsi="Times New Roman" w:cs="Times New Roman"/>
        </w:rPr>
        <w:lastRenderedPageBreak/>
        <w:t>Необоснованный отказ в приеме на работу лица по мотивам достижения им предпенсионного возраста, а равно необоснованное увольнение с работы такого лица по тем же мотивам -</w:t>
      </w:r>
    </w:p>
    <w:p w14:paraId="1CF5FC8C" w14:textId="77777777" w:rsidR="00E72587" w:rsidRPr="00E72587" w:rsidRDefault="00E72587" w:rsidP="009D11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2587">
        <w:rPr>
          <w:rFonts w:ascii="Times New Roman" w:hAnsi="Times New Roman" w:cs="Times New Roman"/>
        </w:rPr>
        <w:t>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часов.</w:t>
      </w:r>
    </w:p>
    <w:p w14:paraId="23E63CE2" w14:textId="77777777" w:rsidR="00E72587" w:rsidRPr="00E72587" w:rsidRDefault="00E72587" w:rsidP="009D11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2587">
        <w:rPr>
          <w:rFonts w:ascii="Times New Roman" w:hAnsi="Times New Roman" w:cs="Times New Roman"/>
        </w:rPr>
        <w:t>Примечание. Для целей настоящей статьи под предпенсионным возрастом понимается возрастной период продолжительностью до пяти лет, предшествующий назначению лицу страховой пенсии по старости в соответствии с пенсионным законодательством Российской Федерации.</w:t>
      </w:r>
    </w:p>
    <w:p w14:paraId="52BA8284" w14:textId="03973C5E" w:rsidR="00E72587" w:rsidRDefault="00E72587" w:rsidP="009D118E">
      <w:pPr>
        <w:spacing w:after="0" w:line="240" w:lineRule="auto"/>
        <w:ind w:firstLine="540"/>
        <w:jc w:val="both"/>
      </w:pPr>
    </w:p>
    <w:p w14:paraId="5BF3988C" w14:textId="32312D5C" w:rsidR="005037A3" w:rsidRDefault="005037A3" w:rsidP="009D118E">
      <w:pPr>
        <w:spacing w:after="0" w:line="240" w:lineRule="auto"/>
        <w:ind w:firstLine="540"/>
        <w:jc w:val="both"/>
        <w:rPr>
          <w:b/>
        </w:rPr>
      </w:pPr>
      <w:r w:rsidRPr="005037A3">
        <w:rPr>
          <w:b/>
          <w:highlight w:val="cyan"/>
        </w:rPr>
        <w:t>МОЛОДЕЖЬ</w:t>
      </w:r>
    </w:p>
    <w:p w14:paraId="23A5E662" w14:textId="2E840DC7" w:rsidR="005037A3" w:rsidRDefault="005037A3" w:rsidP="005037A3">
      <w:pPr>
        <w:spacing w:after="0" w:line="240" w:lineRule="auto"/>
        <w:ind w:firstLine="540"/>
        <w:jc w:val="both"/>
        <w:rPr>
          <w:b/>
        </w:rPr>
      </w:pPr>
    </w:p>
    <w:p w14:paraId="659B7B99" w14:textId="77777777" w:rsidR="005037A3" w:rsidRP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  <w:b/>
          <w:bCs/>
          <w:highlight w:val="green"/>
        </w:rPr>
      </w:pPr>
      <w:r w:rsidRPr="005037A3">
        <w:rPr>
          <w:rFonts w:ascii="Times New Roman" w:hAnsi="Times New Roman" w:cs="Times New Roman"/>
          <w:b/>
          <w:bCs/>
          <w:highlight w:val="green"/>
        </w:rPr>
        <w:t>Статья 92. Сокращенная продолжительность рабочего времени</w:t>
      </w:r>
    </w:p>
    <w:p w14:paraId="02D738BF" w14:textId="77777777" w:rsidR="005037A3" w:rsidRP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7A3">
        <w:rPr>
          <w:rFonts w:ascii="Times New Roman" w:hAnsi="Times New Roman" w:cs="Times New Roman"/>
        </w:rPr>
        <w:t>Сокращенная продолжительность рабочего времени устанавливается:</w:t>
      </w:r>
    </w:p>
    <w:p w14:paraId="02B571B4" w14:textId="77777777" w:rsidR="005037A3" w:rsidRP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7A3">
        <w:rPr>
          <w:rFonts w:ascii="Times New Roman" w:hAnsi="Times New Roman" w:cs="Times New Roman"/>
        </w:rPr>
        <w:t>для работников в возрасте до шестнадцати лет - не более 24 часов в неделю;</w:t>
      </w:r>
    </w:p>
    <w:p w14:paraId="1B114C69" w14:textId="35C9450D" w:rsid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7A3">
        <w:rPr>
          <w:rFonts w:ascii="Times New Roman" w:hAnsi="Times New Roman" w:cs="Times New Roman"/>
        </w:rPr>
        <w:t>для работников в возрасте от шестнадцати до восемнадцати лет - не более 35 часов в неделю;</w:t>
      </w:r>
    </w:p>
    <w:p w14:paraId="056AD46D" w14:textId="6E63FEC2" w:rsid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315C47" w14:textId="23DA50FA" w:rsid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7A3">
        <w:rPr>
          <w:rFonts w:ascii="Times New Roman" w:hAnsi="Times New Roman" w:cs="Times New Roman"/>
        </w:rPr>
        <w:t>Продолжительность рабочего времени лиц в возрасте до восемнадцати лет, получающих общее образование или среднее профессиональное образование и совмещающих в течение учебного года получение образования с работой, не может превышать половины норм, установленных частью первой настоящей статьи для лиц соответствующего возраста.</w:t>
      </w:r>
    </w:p>
    <w:p w14:paraId="096146BD" w14:textId="73E371CF" w:rsid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D9AE32" w14:textId="77777777" w:rsidR="005037A3" w:rsidRP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  <w:b/>
          <w:bCs/>
          <w:highlight w:val="green"/>
        </w:rPr>
      </w:pPr>
      <w:r w:rsidRPr="005037A3">
        <w:rPr>
          <w:rFonts w:ascii="Times New Roman" w:hAnsi="Times New Roman" w:cs="Times New Roman"/>
          <w:b/>
          <w:bCs/>
          <w:highlight w:val="green"/>
        </w:rPr>
        <w:t>Статья 244. Письменные договоры о полной материальной ответственности работников</w:t>
      </w:r>
    </w:p>
    <w:p w14:paraId="1D9CFFE7" w14:textId="6F1F9B4D" w:rsid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7A3">
        <w:rPr>
          <w:rFonts w:ascii="Times New Roman" w:hAnsi="Times New Roman" w:cs="Times New Roman"/>
        </w:rPr>
        <w:t xml:space="preserve">Письменные договоры о полной индивидуальной или коллективной (бригадной) материальной ответственности (пункт 2 части первой статьи 243 настоящего Кодекса), то есть о возмещении работодателю причиненного ущерба в полном размере за недостачу вверенного работникам имущества, могут заключаться </w:t>
      </w:r>
      <w:r w:rsidRPr="005037A3">
        <w:rPr>
          <w:rFonts w:ascii="Times New Roman" w:hAnsi="Times New Roman" w:cs="Times New Roman"/>
          <w:b/>
        </w:rPr>
        <w:t>с работниками, достигшими возраста восемнадцати лет</w:t>
      </w:r>
      <w:r w:rsidRPr="005037A3">
        <w:rPr>
          <w:rFonts w:ascii="Times New Roman" w:hAnsi="Times New Roman" w:cs="Times New Roman"/>
        </w:rPr>
        <w:t xml:space="preserve"> и непосредственно обслуживающими или использующими денежные, товарные ценности или иное имущество.</w:t>
      </w:r>
    </w:p>
    <w:p w14:paraId="2A95BFB3" w14:textId="4DE81111" w:rsid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01730C" w14:textId="77777777" w:rsidR="005037A3" w:rsidRP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  <w:b/>
          <w:bCs/>
          <w:highlight w:val="green"/>
        </w:rPr>
      </w:pPr>
      <w:r w:rsidRPr="005037A3">
        <w:rPr>
          <w:rFonts w:ascii="Times New Roman" w:hAnsi="Times New Roman" w:cs="Times New Roman"/>
          <w:b/>
          <w:bCs/>
          <w:highlight w:val="green"/>
        </w:rPr>
        <w:t>Статья 265. Работы, на которых запрещается применение труда лиц в возрасте до восемнадцати лет</w:t>
      </w:r>
    </w:p>
    <w:p w14:paraId="1DEE7195" w14:textId="7FAC08F4" w:rsidR="005037A3" w:rsidRP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</w:t>
      </w:r>
      <w:r w:rsidRPr="005037A3">
        <w:rPr>
          <w:rFonts w:ascii="Times New Roman" w:hAnsi="Times New Roman" w:cs="Times New Roman"/>
          <w:bCs/>
        </w:rPr>
        <w:t>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</w:p>
    <w:p w14:paraId="5F881341" w14:textId="77777777" w:rsidR="005037A3" w:rsidRP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2579250" w14:textId="77777777" w:rsidR="005037A3" w:rsidRP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037A3">
        <w:rPr>
          <w:rFonts w:ascii="Times New Roman" w:hAnsi="Times New Roman" w:cs="Times New Roman"/>
          <w:bCs/>
        </w:rPr>
        <w:t>Запрещаются переноска и передвижение работниками в возрасте до восемнадцати лет тяжестей, превышающих установленные для них предельные нормы.</w:t>
      </w:r>
    </w:p>
    <w:p w14:paraId="7494B78A" w14:textId="77777777" w:rsidR="005037A3" w:rsidRP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64CDEFC" w14:textId="504870AD" w:rsid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037A3">
        <w:rPr>
          <w:rFonts w:ascii="Times New Roman" w:hAnsi="Times New Roman" w:cs="Times New Roman"/>
          <w:bCs/>
        </w:rPr>
        <w:t>Перечень работ, на которых запрещается применение труда работников в возрасте до восемнадцати лет, а также предельные нормы тяжестей утверждаются в порядке, установленном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14:paraId="0617805B" w14:textId="77777777" w:rsidR="005037A3" w:rsidRP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  <w:bCs/>
          <w:highlight w:val="green"/>
        </w:rPr>
      </w:pPr>
    </w:p>
    <w:p w14:paraId="6524D11E" w14:textId="77777777" w:rsidR="005037A3" w:rsidRP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  <w:b/>
          <w:bCs/>
          <w:highlight w:val="green"/>
        </w:rPr>
      </w:pPr>
      <w:r w:rsidRPr="005037A3">
        <w:rPr>
          <w:rFonts w:ascii="Times New Roman" w:hAnsi="Times New Roman" w:cs="Times New Roman"/>
          <w:b/>
          <w:bCs/>
          <w:highlight w:val="green"/>
        </w:rPr>
        <w:t>Статья 266. Медицинские осмотры лиц в возрасте до восемнадцати лет</w:t>
      </w:r>
    </w:p>
    <w:p w14:paraId="0F0928E7" w14:textId="77777777" w:rsidR="005037A3" w:rsidRP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037A3">
        <w:rPr>
          <w:rFonts w:ascii="Times New Roman" w:hAnsi="Times New Roman" w:cs="Times New Roman"/>
          <w:bCs/>
        </w:rPr>
        <w:t>Лица в возрасте до восемнадцати лет принимаются на работу только после предварительного обязательного медицинского осмотра и в дальнейшем, до достижения возраста восемнадцати лет, ежегодно подлежат обязательному медицинскому осмотру.</w:t>
      </w:r>
    </w:p>
    <w:p w14:paraId="6D72ED3F" w14:textId="77777777" w:rsidR="005037A3" w:rsidRP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1B7DD40" w14:textId="6D048717" w:rsidR="005037A3" w:rsidRP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  <w:bCs/>
          <w:highlight w:val="green"/>
        </w:rPr>
      </w:pPr>
      <w:r w:rsidRPr="005037A3">
        <w:rPr>
          <w:rFonts w:ascii="Times New Roman" w:hAnsi="Times New Roman" w:cs="Times New Roman"/>
          <w:bCs/>
        </w:rPr>
        <w:t>Предусмотренные настоящей статьей обязательные медицинские осмотры осуществляются за счет средств работодателя.</w:t>
      </w:r>
    </w:p>
    <w:p w14:paraId="6F918C66" w14:textId="77777777" w:rsid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  <w:b/>
          <w:bCs/>
          <w:highlight w:val="green"/>
        </w:rPr>
      </w:pPr>
    </w:p>
    <w:p w14:paraId="10575D76" w14:textId="75AFAD20" w:rsidR="005037A3" w:rsidRP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  <w:b/>
          <w:bCs/>
          <w:highlight w:val="green"/>
        </w:rPr>
      </w:pPr>
      <w:r w:rsidRPr="005037A3">
        <w:rPr>
          <w:rFonts w:ascii="Times New Roman" w:hAnsi="Times New Roman" w:cs="Times New Roman"/>
          <w:b/>
          <w:bCs/>
          <w:highlight w:val="green"/>
        </w:rPr>
        <w:t>Статья 267. Ежегодный основной оплачиваемый отпуск работникам в возрасте до восемнадцати лет</w:t>
      </w:r>
    </w:p>
    <w:p w14:paraId="5AE38740" w14:textId="60FF9656" w:rsid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7A3">
        <w:rPr>
          <w:rFonts w:ascii="Times New Roman" w:hAnsi="Times New Roman" w:cs="Times New Roman"/>
        </w:rPr>
        <w:t>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время.</w:t>
      </w:r>
    </w:p>
    <w:p w14:paraId="48375C80" w14:textId="0EE46CA0" w:rsid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D24846" w14:textId="77777777" w:rsidR="005037A3" w:rsidRP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  <w:b/>
          <w:bCs/>
          <w:highlight w:val="green"/>
        </w:rPr>
      </w:pPr>
      <w:r w:rsidRPr="005037A3">
        <w:rPr>
          <w:rFonts w:ascii="Times New Roman" w:hAnsi="Times New Roman" w:cs="Times New Roman"/>
          <w:b/>
          <w:bCs/>
          <w:highlight w:val="green"/>
        </w:rPr>
        <w:t>Статья 268. Запрещение направления в служебные командировки, привлечения к сверхурочной работе, работе в ночное время, в выходные и нерабочие праздничные дни работников в возрасте до восемнадцати лет</w:t>
      </w:r>
    </w:p>
    <w:p w14:paraId="6C27EC98" w14:textId="3FB201D6" w:rsid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7A3">
        <w:rPr>
          <w:rFonts w:ascii="Times New Roman" w:hAnsi="Times New Roman" w:cs="Times New Roman"/>
        </w:rPr>
        <w:t>Запрещаются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восемнадцати лет (за исключением творческих работников средств массовой информации, организаций кинематографии, теле- и видеосъемочных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перечнями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отношений).</w:t>
      </w:r>
    </w:p>
    <w:p w14:paraId="2AFD322E" w14:textId="4E7AD478" w:rsid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858925" w14:textId="77777777" w:rsidR="005037A3" w:rsidRP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  <w:b/>
          <w:bCs/>
          <w:highlight w:val="green"/>
        </w:rPr>
      </w:pPr>
      <w:r w:rsidRPr="005037A3">
        <w:rPr>
          <w:rFonts w:ascii="Times New Roman" w:hAnsi="Times New Roman" w:cs="Times New Roman"/>
          <w:b/>
          <w:bCs/>
          <w:highlight w:val="green"/>
        </w:rPr>
        <w:t>Статья 269. Дополнительные гарантии работникам в возрасте до восемнадцати лет при расторжении трудового договора</w:t>
      </w:r>
    </w:p>
    <w:p w14:paraId="5935DD8D" w14:textId="5E1F33B0" w:rsid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7A3">
        <w:rPr>
          <w:rFonts w:ascii="Times New Roman" w:hAnsi="Times New Roman" w:cs="Times New Roman"/>
        </w:rPr>
        <w:t>Расторжение трудового договора с работниками в возрасте до восемнадцати лет по инициативе работодателя (за исключением случая ликвидации организации или прекращения деятельности индивидуальным предпринимателем)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14:paraId="6E0ECC17" w14:textId="48B87070" w:rsid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B7BC49" w14:textId="77777777" w:rsidR="005037A3" w:rsidRP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  <w:b/>
          <w:bCs/>
          <w:highlight w:val="green"/>
        </w:rPr>
      </w:pPr>
      <w:r w:rsidRPr="005037A3">
        <w:rPr>
          <w:rFonts w:ascii="Times New Roman" w:hAnsi="Times New Roman" w:cs="Times New Roman"/>
          <w:b/>
          <w:bCs/>
          <w:highlight w:val="green"/>
        </w:rPr>
        <w:t>Статья 270. Нормы выработки для работников в возрасте до восемнадцати лет</w:t>
      </w:r>
    </w:p>
    <w:p w14:paraId="1D76BA7A" w14:textId="77777777" w:rsidR="005037A3" w:rsidRP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7A3">
        <w:rPr>
          <w:rFonts w:ascii="Times New Roman" w:hAnsi="Times New Roman" w:cs="Times New Roman"/>
        </w:rPr>
        <w:t>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времени.</w:t>
      </w:r>
    </w:p>
    <w:p w14:paraId="6EDCADB7" w14:textId="77777777" w:rsidR="005037A3" w:rsidRP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0125B1" w14:textId="77777777" w:rsidR="005037A3" w:rsidRP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7A3">
        <w:rPr>
          <w:rFonts w:ascii="Times New Roman" w:hAnsi="Times New Roman" w:cs="Times New Roman"/>
        </w:rPr>
        <w:t>Для работников в возрасте до восемнадцати лет, поступающих на работу после получения общего образования или среднего профессионального образования, а также прошедших профессиональное обучение на производстве,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могут устанавливаться пониженные нормы выработки.</w:t>
      </w:r>
    </w:p>
    <w:p w14:paraId="7E0FB377" w14:textId="77777777" w:rsidR="005037A3" w:rsidRP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7824CB" w14:textId="77777777" w:rsidR="005037A3" w:rsidRP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  <w:b/>
          <w:bCs/>
          <w:highlight w:val="green"/>
        </w:rPr>
      </w:pPr>
      <w:r w:rsidRPr="005037A3">
        <w:rPr>
          <w:rFonts w:ascii="Times New Roman" w:hAnsi="Times New Roman" w:cs="Times New Roman"/>
          <w:b/>
          <w:bCs/>
          <w:highlight w:val="green"/>
        </w:rPr>
        <w:t>Статья 271. Оплата труда работников в возрасте до восемнадцати лет при сокращенной продолжительности ежедневной работы</w:t>
      </w:r>
    </w:p>
    <w:p w14:paraId="56282655" w14:textId="77777777" w:rsidR="005037A3" w:rsidRP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  <w:b/>
          <w:bCs/>
          <w:highlight w:val="green"/>
        </w:rPr>
      </w:pPr>
    </w:p>
    <w:p w14:paraId="1D225923" w14:textId="77777777" w:rsidR="005037A3" w:rsidRP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5037A3">
        <w:rPr>
          <w:rFonts w:ascii="Times New Roman" w:hAnsi="Times New Roman" w:cs="Times New Roman"/>
        </w:rPr>
        <w:t>При повременной оплате труда заработная плата работникам в возрасте до восемнадцати лет выплачивается с учетом сокращенной продолжительности работы.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работы.</w:t>
      </w:r>
    </w:p>
    <w:p w14:paraId="49C25833" w14:textId="77777777" w:rsidR="005037A3" w:rsidRP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BE771E" w14:textId="77777777" w:rsidR="005037A3" w:rsidRP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7A3">
        <w:rPr>
          <w:rFonts w:ascii="Times New Roman" w:hAnsi="Times New Roman" w:cs="Times New Roman"/>
        </w:rPr>
        <w:t>Труд работников в возрасте до восемнадцати лет, допущенных к сдельным работам, оплачивается по установленным сдельным расценкам. Работодатель может устанавливать им за счет собственных средств доплату до тарифной ставки за время, на которое сокращается продолжительность их ежедневной работы.</w:t>
      </w:r>
    </w:p>
    <w:p w14:paraId="08EC8488" w14:textId="77777777" w:rsidR="005037A3" w:rsidRP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BE49AF" w14:textId="74A50595" w:rsidR="005037A3" w:rsidRPr="005037A3" w:rsidRDefault="005037A3" w:rsidP="005037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7A3">
        <w:rPr>
          <w:rFonts w:ascii="Times New Roman" w:hAnsi="Times New Roman" w:cs="Times New Roman"/>
        </w:rPr>
        <w:t>Оплата труда работников в возрасте до восемнадцати лет, обучающихся в организациях, осуществляющих образовательную деятельность, и работающих в свободное от учебы время, производится пропорционально отработанному времени или в зависимости от выработки. Работодатель может устанавливать этим работникам доплаты к заработной плате за счет собственных средств.</w:t>
      </w:r>
    </w:p>
    <w:sectPr w:rsidR="005037A3" w:rsidRPr="005037A3" w:rsidSect="005037A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D961B" w14:textId="77777777" w:rsidR="000F7309" w:rsidRDefault="000F7309" w:rsidP="009D118E">
      <w:pPr>
        <w:spacing w:after="0" w:line="240" w:lineRule="auto"/>
      </w:pPr>
      <w:r>
        <w:separator/>
      </w:r>
    </w:p>
  </w:endnote>
  <w:endnote w:type="continuationSeparator" w:id="0">
    <w:p w14:paraId="3443DEC7" w14:textId="77777777" w:rsidR="000F7309" w:rsidRDefault="000F7309" w:rsidP="009D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AF351" w14:textId="77777777" w:rsidR="000F7309" w:rsidRDefault="000F7309" w:rsidP="009D118E">
      <w:pPr>
        <w:spacing w:after="0" w:line="240" w:lineRule="auto"/>
      </w:pPr>
      <w:r>
        <w:separator/>
      </w:r>
    </w:p>
  </w:footnote>
  <w:footnote w:type="continuationSeparator" w:id="0">
    <w:p w14:paraId="000C67D3" w14:textId="77777777" w:rsidR="000F7309" w:rsidRDefault="000F7309" w:rsidP="009D11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00"/>
    <w:rsid w:val="00065C60"/>
    <w:rsid w:val="000F7309"/>
    <w:rsid w:val="001C4649"/>
    <w:rsid w:val="002F102F"/>
    <w:rsid w:val="002F290A"/>
    <w:rsid w:val="00342700"/>
    <w:rsid w:val="005037A3"/>
    <w:rsid w:val="00531CED"/>
    <w:rsid w:val="00587831"/>
    <w:rsid w:val="007B6C2A"/>
    <w:rsid w:val="007D348E"/>
    <w:rsid w:val="00800D8B"/>
    <w:rsid w:val="00865364"/>
    <w:rsid w:val="00893A0D"/>
    <w:rsid w:val="009052D0"/>
    <w:rsid w:val="009D118E"/>
    <w:rsid w:val="00A54740"/>
    <w:rsid w:val="00AB0D5A"/>
    <w:rsid w:val="00B3291D"/>
    <w:rsid w:val="00B55FE3"/>
    <w:rsid w:val="00C64460"/>
    <w:rsid w:val="00C74915"/>
    <w:rsid w:val="00CD7B26"/>
    <w:rsid w:val="00DB01F7"/>
    <w:rsid w:val="00E00BC7"/>
    <w:rsid w:val="00E72587"/>
    <w:rsid w:val="00EA7A44"/>
    <w:rsid w:val="00F3393C"/>
    <w:rsid w:val="00F94A7A"/>
    <w:rsid w:val="00FA1025"/>
    <w:rsid w:val="00F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89F2"/>
  <w15:docId w15:val="{2F63FDE3-D8F8-4EF5-A939-407D3386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2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27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A547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65C6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D1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118E"/>
  </w:style>
  <w:style w:type="paragraph" w:styleId="a6">
    <w:name w:val="footer"/>
    <w:basedOn w:val="a"/>
    <w:link w:val="a7"/>
    <w:uiPriority w:val="99"/>
    <w:unhideWhenUsed/>
    <w:rsid w:val="009D1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Эксперт</cp:lastModifiedBy>
  <cp:revision>4</cp:revision>
  <dcterms:created xsi:type="dcterms:W3CDTF">2020-11-05T15:44:00Z</dcterms:created>
  <dcterms:modified xsi:type="dcterms:W3CDTF">2023-02-14T10:49:00Z</dcterms:modified>
</cp:coreProperties>
</file>