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6443" w14:textId="77777777" w:rsidR="00703127" w:rsidRPr="00990B05" w:rsidRDefault="00703127" w:rsidP="007031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990B05">
        <w:rPr>
          <w:rFonts w:ascii="Times New Roman" w:eastAsia="Times New Roman" w:hAnsi="Times New Roman" w:cs="Times New Roman"/>
          <w:b/>
          <w:highlight w:val="yellow"/>
          <w:lang w:eastAsia="ru-RU"/>
        </w:rPr>
        <w:t>Приказ Роскомнадзора от 30.05.2017 N 94</w:t>
      </w:r>
    </w:p>
    <w:p w14:paraId="4D283FBF" w14:textId="77777777" w:rsidR="00703127" w:rsidRPr="00990B05" w:rsidRDefault="00703127" w:rsidP="007031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990B05">
        <w:rPr>
          <w:rFonts w:ascii="Times New Roman" w:eastAsia="Times New Roman" w:hAnsi="Times New Roman" w:cs="Times New Roman"/>
          <w:b/>
          <w:highlight w:val="yellow"/>
          <w:lang w:eastAsia="ru-RU"/>
        </w:rPr>
        <w:t>(ред. от 30.10.2018)</w:t>
      </w:r>
    </w:p>
    <w:p w14:paraId="1C226153" w14:textId="77777777" w:rsidR="00703127" w:rsidRPr="00990B05" w:rsidRDefault="00703127" w:rsidP="007031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0B05">
        <w:rPr>
          <w:rFonts w:ascii="Times New Roman" w:eastAsia="Times New Roman" w:hAnsi="Times New Roman" w:cs="Times New Roman"/>
          <w:b/>
          <w:highlight w:val="yellow"/>
          <w:lang w:eastAsia="ru-RU"/>
        </w:rPr>
        <w:t>"Об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сведения"</w:t>
      </w:r>
    </w:p>
    <w:p w14:paraId="6DFC65F2" w14:textId="77777777" w:rsidR="00703127" w:rsidRPr="00990B05" w:rsidRDefault="00703127" w:rsidP="007031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DFE8FB" w14:textId="77777777" w:rsidR="009B3272" w:rsidRDefault="009B3272" w:rsidP="009B3272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пункта 3 части 5 статьи 23</w:t>
        </w:r>
      </w:hyperlink>
      <w:r>
        <w:t xml:space="preserve"> Федерального закона от 27 июля 2006 г. N 152-ФЗ "О персональных данных", </w:t>
      </w:r>
      <w:hyperlink r:id="rId5" w:history="1">
        <w:r>
          <w:rPr>
            <w:color w:val="0000FF"/>
          </w:rPr>
          <w:t>пункта 5.2.4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228, приказываю:</w:t>
      </w:r>
    </w:p>
    <w:p w14:paraId="56F9A698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Методические рекомендации</w:t>
        </w:r>
      </w:hyperlink>
      <w:r>
        <w:t xml:space="preserve"> по уведомлению уполномоченного органа о начале обработки персональных данных и о внесении изменений в ранее представленные сведения.</w:t>
      </w:r>
    </w:p>
    <w:p w14:paraId="42790503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6" w:history="1">
        <w:r>
          <w:rPr>
            <w:color w:val="0000FF"/>
          </w:rPr>
          <w:t>Временные рекомендации</w:t>
        </w:r>
      </w:hyperlink>
      <w:r>
        <w:t xml:space="preserve"> по заполнению формы уведомления об обработке (о намерении осуществлять обработку) персональных данных, утвержденные заместителем руководителя Федеральной службы по надзору в сфере связи, информационных технологий и массовых коммуникаций А.А. </w:t>
      </w:r>
      <w:proofErr w:type="spellStart"/>
      <w:r>
        <w:t>Приезжевой</w:t>
      </w:r>
      <w:proofErr w:type="spellEnd"/>
      <w:r>
        <w:t xml:space="preserve"> 30 декабря 2014 г.</w:t>
      </w:r>
    </w:p>
    <w:p w14:paraId="37C21E3B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7" w:history="1">
        <w:r>
          <w:rPr>
            <w:color w:val="0000FF"/>
          </w:rPr>
          <w:t>Рекомендации</w:t>
        </w:r>
      </w:hyperlink>
      <w:r>
        <w:t xml:space="preserve"> по заполнению формы уведомления об обработке (о намерении осуществлять обработку) персональных данных, утвержденные заместителем руководителя Федеральной службы по надзору в сфере связи, информационных технологий и массовых коммуникаций А.А. </w:t>
      </w:r>
      <w:proofErr w:type="spellStart"/>
      <w:r>
        <w:t>Приезжевой</w:t>
      </w:r>
      <w:proofErr w:type="spellEnd"/>
      <w:r>
        <w:t xml:space="preserve"> 29 января 2016 г.</w:t>
      </w:r>
    </w:p>
    <w:p w14:paraId="2D0E849E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приказа возложить на заместителя руководителя А.А. </w:t>
      </w:r>
      <w:proofErr w:type="spellStart"/>
      <w:r>
        <w:t>Приезжеву</w:t>
      </w:r>
      <w:proofErr w:type="spellEnd"/>
      <w:r>
        <w:t>.</w:t>
      </w:r>
    </w:p>
    <w:p w14:paraId="21026A4E" w14:textId="77777777" w:rsidR="009B3272" w:rsidRDefault="009B3272" w:rsidP="009B3272">
      <w:pPr>
        <w:pStyle w:val="ConsPlusNormal"/>
        <w:jc w:val="both"/>
      </w:pPr>
    </w:p>
    <w:p w14:paraId="74B5020F" w14:textId="77777777" w:rsidR="009B3272" w:rsidRDefault="009B3272" w:rsidP="009B3272">
      <w:pPr>
        <w:pStyle w:val="ConsPlusNormal"/>
        <w:jc w:val="right"/>
      </w:pPr>
      <w:r>
        <w:t>Руководитель</w:t>
      </w:r>
    </w:p>
    <w:p w14:paraId="5F1CDD7A" w14:textId="77777777" w:rsidR="009B3272" w:rsidRDefault="009B3272" w:rsidP="009B3272">
      <w:pPr>
        <w:pStyle w:val="ConsPlusNormal"/>
        <w:jc w:val="right"/>
      </w:pPr>
      <w:r>
        <w:t>А.А.ЖАРОВ</w:t>
      </w:r>
    </w:p>
    <w:p w14:paraId="71697E0A" w14:textId="77777777" w:rsidR="009B3272" w:rsidRDefault="009B3272" w:rsidP="009B3272">
      <w:pPr>
        <w:pStyle w:val="ConsPlusNormal"/>
        <w:jc w:val="both"/>
      </w:pPr>
    </w:p>
    <w:p w14:paraId="771534F9" w14:textId="77777777" w:rsidR="009B3272" w:rsidRDefault="009B3272" w:rsidP="009B3272">
      <w:pPr>
        <w:pStyle w:val="ConsPlusNormal"/>
        <w:jc w:val="both"/>
      </w:pPr>
    </w:p>
    <w:p w14:paraId="039E31AB" w14:textId="77777777" w:rsidR="009B3272" w:rsidRDefault="009B3272" w:rsidP="009B3272">
      <w:pPr>
        <w:pStyle w:val="ConsPlusNormal"/>
        <w:jc w:val="both"/>
      </w:pPr>
    </w:p>
    <w:p w14:paraId="66E40E50" w14:textId="77777777" w:rsidR="009B3272" w:rsidRDefault="009B3272" w:rsidP="009B3272">
      <w:pPr>
        <w:pStyle w:val="ConsPlusNormal"/>
        <w:jc w:val="both"/>
      </w:pPr>
    </w:p>
    <w:p w14:paraId="5605FECF" w14:textId="77777777" w:rsidR="009B3272" w:rsidRDefault="009B3272" w:rsidP="009B3272">
      <w:pPr>
        <w:pStyle w:val="ConsPlusNormal"/>
        <w:jc w:val="both"/>
      </w:pPr>
    </w:p>
    <w:p w14:paraId="3F0D2CAE" w14:textId="77777777" w:rsidR="009B3272" w:rsidRDefault="009B3272" w:rsidP="009B3272">
      <w:pPr>
        <w:pStyle w:val="ConsPlusNormal"/>
        <w:jc w:val="right"/>
        <w:outlineLvl w:val="0"/>
      </w:pPr>
      <w:r>
        <w:t>Приложение</w:t>
      </w:r>
    </w:p>
    <w:p w14:paraId="7777F51C" w14:textId="77777777" w:rsidR="009B3272" w:rsidRDefault="009B3272" w:rsidP="009B3272">
      <w:pPr>
        <w:pStyle w:val="ConsPlusNormal"/>
        <w:jc w:val="right"/>
      </w:pPr>
      <w:r>
        <w:t>к приказу Роскомнадзора</w:t>
      </w:r>
    </w:p>
    <w:p w14:paraId="50033493" w14:textId="77777777" w:rsidR="009B3272" w:rsidRDefault="009B3272" w:rsidP="009B3272">
      <w:pPr>
        <w:pStyle w:val="ConsPlusNormal"/>
        <w:jc w:val="right"/>
      </w:pPr>
      <w:r>
        <w:t>от 30.05.2017 N 94</w:t>
      </w:r>
    </w:p>
    <w:p w14:paraId="2604B98E" w14:textId="77777777" w:rsidR="009B3272" w:rsidRDefault="009B3272" w:rsidP="009B3272">
      <w:pPr>
        <w:pStyle w:val="ConsPlusNormal"/>
        <w:jc w:val="both"/>
      </w:pPr>
    </w:p>
    <w:p w14:paraId="1E4F415F" w14:textId="77777777" w:rsidR="009B3272" w:rsidRDefault="009B3272" w:rsidP="009B3272">
      <w:pPr>
        <w:pStyle w:val="ConsPlusTitle"/>
        <w:jc w:val="center"/>
      </w:pPr>
      <w:bookmarkStart w:id="0" w:name="P34"/>
      <w:bookmarkEnd w:id="0"/>
      <w:r>
        <w:t>МЕТОДИЧЕСКИЕ РЕКОМЕНДАЦИИ</w:t>
      </w:r>
    </w:p>
    <w:p w14:paraId="618BA99C" w14:textId="77777777" w:rsidR="009B3272" w:rsidRDefault="009B3272" w:rsidP="009B3272">
      <w:pPr>
        <w:pStyle w:val="ConsPlusTitle"/>
        <w:jc w:val="center"/>
      </w:pPr>
      <w:r>
        <w:t>ПО УВЕДОМЛЕНИЮ УПОЛНОМОЧЕННОГО ОРГАНА О НАЧАЛЕ ОБРАБОТКИ</w:t>
      </w:r>
    </w:p>
    <w:p w14:paraId="45F6A62E" w14:textId="77777777" w:rsidR="009B3272" w:rsidRDefault="009B3272" w:rsidP="009B3272">
      <w:pPr>
        <w:pStyle w:val="ConsPlusTitle"/>
        <w:jc w:val="center"/>
      </w:pPr>
      <w:r>
        <w:t>ПЕРСОНАЛЬНЫХ ДАННЫХ И О ВНЕСЕНИИ ИЗМЕНЕНИЙ В РАНЕЕ</w:t>
      </w:r>
    </w:p>
    <w:p w14:paraId="22520AC1" w14:textId="77777777" w:rsidR="009B3272" w:rsidRDefault="009B3272" w:rsidP="009B3272">
      <w:pPr>
        <w:pStyle w:val="ConsPlusTitle"/>
        <w:jc w:val="center"/>
      </w:pPr>
      <w:r>
        <w:t>ПРЕДСТАВЛЕННЫЕ СВЕДЕНИЯ</w:t>
      </w:r>
    </w:p>
    <w:p w14:paraId="40735200" w14:textId="77777777" w:rsidR="009B3272" w:rsidRDefault="009B3272" w:rsidP="009B32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3272" w14:paraId="4E9281E4" w14:textId="77777777" w:rsidTr="004105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D9335" w14:textId="77777777" w:rsidR="009B3272" w:rsidRDefault="009B3272" w:rsidP="004105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51D7D" w14:textId="77777777" w:rsidR="009B3272" w:rsidRDefault="009B3272" w:rsidP="004105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6917F5" w14:textId="77777777" w:rsidR="009B3272" w:rsidRDefault="009B3272" w:rsidP="004105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FC8D9C8" w14:textId="77777777" w:rsidR="009B3272" w:rsidRDefault="009B3272" w:rsidP="004105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30.10.2018 N 159)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7CE50" w14:textId="77777777" w:rsidR="009B3272" w:rsidRDefault="009B3272" w:rsidP="00410556">
            <w:pPr>
              <w:spacing w:after="1" w:line="0" w:lineRule="atLeast"/>
            </w:pPr>
          </w:p>
        </w:tc>
      </w:tr>
    </w:tbl>
    <w:p w14:paraId="658DF5D2" w14:textId="77777777" w:rsidR="009B3272" w:rsidRDefault="009B3272" w:rsidP="009B3272">
      <w:pPr>
        <w:pStyle w:val="ConsPlusNormal"/>
        <w:jc w:val="center"/>
      </w:pPr>
    </w:p>
    <w:p w14:paraId="121C6C02" w14:textId="77777777" w:rsidR="009B3272" w:rsidRDefault="009B3272" w:rsidP="009B3272">
      <w:pPr>
        <w:pStyle w:val="ConsPlusTitle"/>
        <w:jc w:val="center"/>
        <w:outlineLvl w:val="1"/>
      </w:pPr>
      <w:r>
        <w:t>1. Общие положения</w:t>
      </w:r>
    </w:p>
    <w:p w14:paraId="67683FB9" w14:textId="77777777" w:rsidR="009B3272" w:rsidRDefault="009B3272" w:rsidP="009B3272">
      <w:pPr>
        <w:pStyle w:val="ConsPlusNormal"/>
        <w:jc w:val="both"/>
      </w:pPr>
    </w:p>
    <w:p w14:paraId="2561827C" w14:textId="77777777" w:rsidR="009B3272" w:rsidRDefault="009B3272" w:rsidP="009B3272">
      <w:pPr>
        <w:pStyle w:val="ConsPlusNormal"/>
        <w:ind w:firstLine="540"/>
        <w:jc w:val="both"/>
      </w:pPr>
      <w:r>
        <w:t>1.1. Настоящие методические рекомендации подготовлены в целях разъяснения порядка направления операторами, осуществляющими обработку персональных данных (далее - Оператор),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(далее - Рекомендации).</w:t>
      </w:r>
    </w:p>
    <w:p w14:paraId="28D7A691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lastRenderedPageBreak/>
        <w:t xml:space="preserve">1.2. Согласно </w:t>
      </w:r>
      <w:hyperlink r:id="rId9" w:history="1">
        <w:r>
          <w:rPr>
            <w:color w:val="0000FF"/>
          </w:rPr>
          <w:t>пункту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N 228, Роскомнадзор является уполномоченным федеральным органом исполнительной власти по защите прав субъектов персональных данных.</w:t>
      </w:r>
    </w:p>
    <w:p w14:paraId="741DC225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3 части 5 статьи 23</w:t>
        </w:r>
      </w:hyperlink>
      <w:r>
        <w:t xml:space="preserve"> Федерального закона от 27.07.2006 N 152-ФЗ "О персональных данных" (далее - Закон N 152-ФЗ) уполномоченный орган по защите прав субъектов персональных обязан вести реестр операторов.</w:t>
      </w:r>
    </w:p>
    <w:p w14:paraId="34ADEB7F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1.3. Ведение реестра операторов (далее - Реестр) включает в себя:</w:t>
      </w:r>
    </w:p>
    <w:p w14:paraId="0F3029E7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1.3.1. Внесение сведений об Операторе в Реестр на основании поданного уведомления.</w:t>
      </w:r>
    </w:p>
    <w:p w14:paraId="45C43053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1.3.2. Внесение изменений в сведения об Операторе, содержащиеся в Реестре, на основании полученного информационного письма.</w:t>
      </w:r>
    </w:p>
    <w:p w14:paraId="127EBCD7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1.3.3. Внесение в Реестр сведений о прекращении Оператором обработки персональных данных на основании поступившего заявления.</w:t>
      </w:r>
    </w:p>
    <w:p w14:paraId="231F5208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1.3.4. Предоставление выписки из Реестра на основании поступившего заявления.</w:t>
      </w:r>
    </w:p>
    <w:p w14:paraId="039AD327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1.4. На Портале персональных данных и официальном сайте Роскомнадзора размещается вся информация, касающаяся ведения Реестра, в том числе:</w:t>
      </w:r>
    </w:p>
    <w:p w14:paraId="65A33544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1.4.1. Рекомендованная форма уведомления об обработке (о намерении осуществлять обработку) персональных данных (Уведомление) </w:t>
      </w:r>
      <w:hyperlink w:anchor="P177" w:history="1">
        <w:r>
          <w:rPr>
            <w:color w:val="0000FF"/>
          </w:rPr>
          <w:t>(Приложение N 1)</w:t>
        </w:r>
      </w:hyperlink>
      <w:r>
        <w:t>.</w:t>
      </w:r>
    </w:p>
    <w:p w14:paraId="413F5116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1.4.2. Рекомендованная форма уведомления о внесении изменений в сведения об операторе в Реестре (Информационное письмо) </w:t>
      </w:r>
      <w:hyperlink w:anchor="P266" w:history="1">
        <w:r>
          <w:rPr>
            <w:color w:val="0000FF"/>
          </w:rPr>
          <w:t>(Приложение N 2)</w:t>
        </w:r>
      </w:hyperlink>
      <w:r>
        <w:t>.</w:t>
      </w:r>
    </w:p>
    <w:p w14:paraId="35169B99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1.4.3. Рекомендованная форма заявления о прекращении оператором обработки персональных данных </w:t>
      </w:r>
      <w:hyperlink w:anchor="P361" w:history="1">
        <w:r>
          <w:rPr>
            <w:color w:val="0000FF"/>
          </w:rPr>
          <w:t>(Приложение N 3)</w:t>
        </w:r>
      </w:hyperlink>
      <w:r>
        <w:t>.</w:t>
      </w:r>
    </w:p>
    <w:p w14:paraId="3F5C17EC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1.4.4. Рекомендованная форма заявления о предоставлении выписки из Реестра </w:t>
      </w:r>
      <w:hyperlink w:anchor="P401" w:history="1">
        <w:r>
          <w:rPr>
            <w:color w:val="0000FF"/>
          </w:rPr>
          <w:t>(Приложение N 4)</w:t>
        </w:r>
      </w:hyperlink>
      <w:r>
        <w:t>.</w:t>
      </w:r>
    </w:p>
    <w:p w14:paraId="4B0E7C52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1.4.5. Общедоступные сведения об Операторе, содержащиеся в Реестре.</w:t>
      </w:r>
    </w:p>
    <w:p w14:paraId="05C4297D" w14:textId="77777777" w:rsidR="009B3272" w:rsidRDefault="009B3272" w:rsidP="009B3272">
      <w:pPr>
        <w:pStyle w:val="ConsPlusNormal"/>
        <w:jc w:val="both"/>
      </w:pPr>
    </w:p>
    <w:p w14:paraId="51784FC4" w14:textId="77777777" w:rsidR="009B3272" w:rsidRDefault="009B3272" w:rsidP="009B3272">
      <w:pPr>
        <w:pStyle w:val="ConsPlusTitle"/>
        <w:jc w:val="center"/>
        <w:outlineLvl w:val="1"/>
      </w:pPr>
      <w:r>
        <w:t>2. Основные понятия</w:t>
      </w:r>
    </w:p>
    <w:p w14:paraId="0F98E441" w14:textId="77777777" w:rsidR="009B3272" w:rsidRDefault="009B3272" w:rsidP="009B3272">
      <w:pPr>
        <w:pStyle w:val="ConsPlusNormal"/>
        <w:jc w:val="both"/>
      </w:pPr>
    </w:p>
    <w:p w14:paraId="7779411D" w14:textId="77777777" w:rsidR="009B3272" w:rsidRDefault="009B3272" w:rsidP="009B3272">
      <w:pPr>
        <w:pStyle w:val="ConsPlusNormal"/>
        <w:ind w:firstLine="540"/>
        <w:jc w:val="both"/>
      </w:pPr>
      <w:r>
        <w:t>2.1. Оператор - федеральные органы государственной власти, органы государственной власти субъектов Российской Федерации, иные государственные органы (далее - государственные органы), органы местного самоуправления, иными муниципальными органами (далее - муниципальные органы),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14:paraId="01C3FBE3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2.2. Официальный сайт - сайт Роскомнадзора в информационно-телекоммуникационной сети "Интернет" по адресу http://rkn.gov.ru</w:t>
      </w:r>
    </w:p>
    <w:p w14:paraId="56A2DACD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2.3. Портал персональных данных - сайт уполномоченного органа по защите прав субъектов персональных данных в информационно-телекоммуникационной сети "Интернет" по адресу http://pd.rkn.gov.ru/.</w:t>
      </w:r>
    </w:p>
    <w:p w14:paraId="40B0D22D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2.4. Обработка персональных данных - любое действие (операция) или совокупность </w:t>
      </w:r>
      <w:r>
        <w:lastRenderedPageBreak/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A7BE1D0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2.5. Персональные данные - любая информация, относящаяся к прямо или косвенно определенному или определяемому физическому лицу (далее - субъект персональных данных) (фамилия, имя, отчество, год, месяц, дата рождения, место рождения, адрес, семейное положение, социальное положение, имущественное положение, образование, профессия, доходы, другая информация, относящаяся к субъекту персональных данных).</w:t>
      </w:r>
    </w:p>
    <w:p w14:paraId="5D92BDC1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2.6.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состояния здоровья, интимной жизни).</w:t>
      </w:r>
    </w:p>
    <w:p w14:paraId="6186831B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2.7. Биометрические персональные данные (сведения, которые характеризуют физиологические и биологические особенности человека, на основе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данных.</w:t>
      </w:r>
    </w:p>
    <w:p w14:paraId="00609587" w14:textId="77777777" w:rsidR="009B3272" w:rsidRDefault="009B3272" w:rsidP="009B3272">
      <w:pPr>
        <w:pStyle w:val="ConsPlusNormal"/>
        <w:jc w:val="both"/>
      </w:pPr>
    </w:p>
    <w:p w14:paraId="1455130B" w14:textId="77777777" w:rsidR="009B3272" w:rsidRDefault="009B3272" w:rsidP="009B3272">
      <w:pPr>
        <w:pStyle w:val="ConsPlusTitle"/>
        <w:jc w:val="center"/>
        <w:outlineLvl w:val="1"/>
      </w:pPr>
      <w:r>
        <w:t>3. Уведомление об обработке (намерении осуществлять</w:t>
      </w:r>
    </w:p>
    <w:p w14:paraId="1EC84CEA" w14:textId="77777777" w:rsidR="009B3272" w:rsidRDefault="009B3272" w:rsidP="009B3272">
      <w:pPr>
        <w:pStyle w:val="ConsPlusTitle"/>
        <w:jc w:val="center"/>
      </w:pPr>
      <w:r>
        <w:t>обработку) персональных данных (Уведомление)</w:t>
      </w:r>
    </w:p>
    <w:p w14:paraId="053B6C88" w14:textId="77777777" w:rsidR="009B3272" w:rsidRDefault="009B3272" w:rsidP="009B3272">
      <w:pPr>
        <w:pStyle w:val="ConsPlusNormal"/>
        <w:jc w:val="both"/>
      </w:pPr>
    </w:p>
    <w:p w14:paraId="53BF59F3" w14:textId="77777777" w:rsidR="009B3272" w:rsidRDefault="009B3272" w:rsidP="009B3272">
      <w:pPr>
        <w:pStyle w:val="ConsPlusNormal"/>
        <w:ind w:firstLine="540"/>
        <w:jc w:val="both"/>
      </w:pPr>
      <w:r>
        <w:t>3.1</w:t>
      </w:r>
      <w:r w:rsidRPr="00962556">
        <w:rPr>
          <w:highlight w:val="yellow"/>
        </w:rPr>
        <w:t>. Уведомление уполномоченного органа по защите прав субъектов персональных данных осуществляется Оператором до начала обработки персональных данных и включает следующие сведения:</w:t>
      </w:r>
    </w:p>
    <w:p w14:paraId="6EEA901F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3.1.1. Наименование (фамилия, имя, отчество), адрес Оператора, включающие в себя:</w:t>
      </w:r>
    </w:p>
    <w:p w14:paraId="37A7F517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3.1.1.1. Для юридических лиц (Операторов):</w:t>
      </w:r>
    </w:p>
    <w:p w14:paraId="417248B3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полное наименование с указанием организационно-правовой формы и сокращенное наименование юридического лица (Оператора), осуществляющего обработку персональных данных;</w:t>
      </w:r>
    </w:p>
    <w:p w14:paraId="585BD098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наименование филиалов (представительств) юридического лица (Оператора), осуществляющего обработку персональных данных;</w:t>
      </w:r>
    </w:p>
    <w:p w14:paraId="555E41B1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адрес Оператора;</w:t>
      </w:r>
    </w:p>
    <w:p w14:paraId="1C0B016A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индивидуальный номер налогоплательщика (ИНН);</w:t>
      </w:r>
    </w:p>
    <w:p w14:paraId="6D41F860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(ОГРН).</w:t>
      </w:r>
    </w:p>
    <w:p w14:paraId="16E275E9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3.1.1.2. Для физических лиц:</w:t>
      </w:r>
    </w:p>
    <w:p w14:paraId="08D22904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фамилия, имя, отчество (при наличии) физического лица (Оператора);</w:t>
      </w:r>
    </w:p>
    <w:p w14:paraId="017C28DE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адрес Оператора;</w:t>
      </w:r>
    </w:p>
    <w:p w14:paraId="133878C9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личность, дата его выдачи, наименование органа, выдавшего документ;</w:t>
      </w:r>
    </w:p>
    <w:p w14:paraId="787E69F8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индивидуальный номер налогоплательщика (ИНН, при наличии).</w:t>
      </w:r>
    </w:p>
    <w:p w14:paraId="24B44838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3.1.1.3. Для государственных и муниципальных органов (Операторов):</w:t>
      </w:r>
    </w:p>
    <w:p w14:paraId="3343449E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lastRenderedPageBreak/>
        <w:t>полное и сокращенное наименование государственного, муниципального органа;</w:t>
      </w:r>
    </w:p>
    <w:p w14:paraId="36AC24AF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наименование территориальных органов, осуществляющих обработку персональных данных;</w:t>
      </w:r>
    </w:p>
    <w:p w14:paraId="05082BC3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адрес Оператора;</w:t>
      </w:r>
    </w:p>
    <w:p w14:paraId="258397AE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индивидуальный номер налогоплательщика (ИНН);</w:t>
      </w:r>
    </w:p>
    <w:p w14:paraId="445EBEC2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(ОГРН).</w:t>
      </w:r>
    </w:p>
    <w:p w14:paraId="01C8FC6F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При указании наименования (фамилии, имени, отчества), адреса Оператора, а также направления деятельности рекомендуется использовать также ссылки на код(ы) классификаторов (</w:t>
      </w:r>
      <w:hyperlink r:id="rId11" w:history="1">
        <w:r>
          <w:rPr>
            <w:color w:val="0000FF"/>
          </w:rPr>
          <w:t>ОКВЭД</w:t>
        </w:r>
      </w:hyperlink>
      <w:r>
        <w:t xml:space="preserve">, ОКПО, </w:t>
      </w:r>
      <w:hyperlink r:id="rId12" w:history="1">
        <w:r>
          <w:rPr>
            <w:color w:val="0000FF"/>
          </w:rPr>
          <w:t>ОКОГУ</w:t>
        </w:r>
      </w:hyperlink>
      <w:r>
        <w:t xml:space="preserve">, ОКОП, </w:t>
      </w:r>
      <w:hyperlink r:id="rId13" w:history="1">
        <w:r>
          <w:rPr>
            <w:color w:val="0000FF"/>
          </w:rPr>
          <w:t>ОКФС</w:t>
        </w:r>
      </w:hyperlink>
      <w:r>
        <w:t>).</w:t>
      </w:r>
    </w:p>
    <w:p w14:paraId="1688EDA4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3.1.2. Цель обработки персональных данных. Указываются цели обработки персональных данных, а также их соответствие деятельности, при которой такая обработка осуществляется.</w:t>
      </w:r>
    </w:p>
    <w:p w14:paraId="1E1172B7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3.1.3. Категории персональных данных. Рекомендуется учитывать все категории персональных данных, подлежащих обработке Оператором.</w:t>
      </w:r>
    </w:p>
    <w:p w14:paraId="1E6AA190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3.1.4. Категории субъектов, персональные данные которых обрабатываются.</w:t>
      </w:r>
    </w:p>
    <w:p w14:paraId="7BC4C4EF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Рекомендуется указать категории субъектов персональных данных и виды отношений Оператора с субъектами (физическими лицами), персональные данные которых обрабатываются (например: работники (субъекты), состоящие в трудовых отношениях с юридическим лицом (Оператором), физические лица (абонент, пассажир, заемщик, вкладчик, страхователь, заказчик и др.) (субъекты), состоящие в договорных или иных гражданско-правовых отношениях с юридическим лицом (Оператором), и др.).</w:t>
      </w:r>
    </w:p>
    <w:p w14:paraId="46C40ACC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3.1.5. Правовое основание обработки персональных данных.</w:t>
      </w:r>
    </w:p>
    <w:p w14:paraId="69DF0541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Рекомендуется указать весь перечень нормативных правовых актов, которые закрепляют основания и порядок обработки Оператором персональных данных и соответствуют полномочиям Оператора. Не рекомендуется указывать в качестве правового основания </w:t>
      </w:r>
      <w:hyperlink r:id="rId14" w:history="1">
        <w:r>
          <w:rPr>
            <w:color w:val="0000FF"/>
          </w:rPr>
          <w:t>часть 1 статьи 6</w:t>
        </w:r>
      </w:hyperlink>
      <w:r>
        <w:t xml:space="preserve"> Закона N 152-ФЗ. Номер и наименование лицензии на осуществляемый вид деятельности (для лицензируемых видов деятельности) и пункт лицензионных условий, закрепляющий запрет на передачу персональных данных (или информации, касающейся субъектов персональных данных) (при наличии такого запрета).</w:t>
      </w:r>
    </w:p>
    <w:p w14:paraId="2BD983F4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3.1.6. Перечень действий с персональными данными, общее описание используемых Оператором способов обработки персональных данных.</w:t>
      </w:r>
    </w:p>
    <w:p w14:paraId="52A7EC59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Предполагаются действия, совершаемые Оператором с персональными данными, а также описание используемых Оператором способов обработки персональных данных:</w:t>
      </w:r>
    </w:p>
    <w:p w14:paraId="0F2301D4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- неавтоматизированная обработка персональных данных;</w:t>
      </w:r>
    </w:p>
    <w:p w14:paraId="4D09E048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- исключительно автоматизированная обработка персональных данных с передачей полученной информации по сети или без таковой;</w:t>
      </w:r>
    </w:p>
    <w:p w14:paraId="0EEE01D3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- смешанная обработка персональных данных.</w:t>
      </w:r>
    </w:p>
    <w:p w14:paraId="5BC8C30F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При автоматизированной обработке персональных данных либо смешанной обработке желательно указать, передается ли полученная в ходе обработки персональных данных информация по внутренней сети Оператора (информация доступна лишь для строго определенных сотрудников) либо информация передается с использованием сети связи общего </w:t>
      </w:r>
      <w:r>
        <w:lastRenderedPageBreak/>
        <w:t>пользования (например, Интернет), либо без передачи полученной информации.</w:t>
      </w:r>
    </w:p>
    <w:p w14:paraId="3FEFF443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3.1.7. Описание мер, предусмотренных </w:t>
      </w:r>
      <w:hyperlink r:id="rId15" w:history="1">
        <w:r>
          <w:rPr>
            <w:color w:val="0000FF"/>
          </w:rPr>
          <w:t>статьями 18.1</w:t>
        </w:r>
      </w:hyperlink>
      <w:r>
        <w:t xml:space="preserve"> и </w:t>
      </w:r>
      <w:hyperlink r:id="rId16" w:history="1">
        <w:r>
          <w:rPr>
            <w:color w:val="0000FF"/>
          </w:rPr>
          <w:t>19</w:t>
        </w:r>
      </w:hyperlink>
      <w:r>
        <w:t xml:space="preserve"> Закона N 152-ФЗ, предполагает указание организационных и технических мер, применяемых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в том числе сведения о наличии шифровальных (криптографических) средств и наименования этих средств.</w:t>
      </w:r>
    </w:p>
    <w:p w14:paraId="737A71B3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При использовании Оператором, осуществляющим обработку персональных данных, шифровальных (криптографических) средств представляются следующие сведения:</w:t>
      </w:r>
    </w:p>
    <w:p w14:paraId="3B68C52E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а) наименование используемых криптографических средств;</w:t>
      </w:r>
    </w:p>
    <w:p w14:paraId="3D6157F1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б) класс средств криптографической защиты информации (СКЗИ).</w:t>
      </w:r>
    </w:p>
    <w:p w14:paraId="5A779769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Данную информацию рекомендуется представлять на основании </w:t>
      </w:r>
      <w:hyperlink r:id="rId17" w:history="1">
        <w:r>
          <w:rPr>
            <w:color w:val="0000FF"/>
          </w:rPr>
          <w:t>приказа</w:t>
        </w:r>
      </w:hyperlink>
      <w:r>
        <w:t xml:space="preserve"> ФСБ России от 10.07.2014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защищенности".</w:t>
      </w:r>
    </w:p>
    <w:p w14:paraId="38F86F56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3.1.8.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 w14:paraId="2DD40811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3.1.9. Дата начала обработки персональных данных.</w:t>
      </w:r>
    </w:p>
    <w:p w14:paraId="3A463524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Рекомендуется указать конкретную дату (число, месяц, год) начала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 (как правило, это дата начала осуществления Оператором деятельности, закрепленной в уставных документах).</w:t>
      </w:r>
    </w:p>
    <w:p w14:paraId="32716C10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3.1.10. Срок или условие прекращения обработки персональных данных.</w:t>
      </w:r>
    </w:p>
    <w:p w14:paraId="444B6E50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Рекомендуется указывать конкретную дату (число, месяц, год) или основание (условие), наступление которого повлечет прекращение обработки персональных данных.</w:t>
      </w:r>
    </w:p>
    <w:p w14:paraId="1CD3DE5D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3.1.11. Сведения о наличии или об отсутствии трансграничной передачи персональных данных в процессе их обработки предполагают указание перечня иностранных государств, на территорию которых осуществляется трансграничная передача персональных данных.</w:t>
      </w:r>
    </w:p>
    <w:p w14:paraId="07064D76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3.1.12. Сведения о месте нахождения базы данных, содержащей персональные данные граждан Российской Федерации (далее - база данных), включают в себя:</w:t>
      </w:r>
    </w:p>
    <w:p w14:paraId="17D659C6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- наименование стран размещения базы данных;</w:t>
      </w:r>
    </w:p>
    <w:p w14:paraId="153EB35C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- конкретные адреса местонахождения базы данных.</w:t>
      </w:r>
    </w:p>
    <w:p w14:paraId="21738D44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Полный перечень сведений, которые могут быть включены в базу данных, содержится в электронной форме Уведомления, размещенной на Портале персональных данных.</w:t>
      </w:r>
    </w:p>
    <w:p w14:paraId="68FF300F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3.1.13. Сведения об обеспечении безопасности персональных данных в соответствии с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данных, установленными Правительством Российской Федерации.</w:t>
      </w:r>
    </w:p>
    <w:p w14:paraId="20E39ECB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Уведомление рекомендуется оформлять на бланке оператора по форме, определенной </w:t>
      </w:r>
      <w:hyperlink w:anchor="P177" w:history="1">
        <w:r>
          <w:rPr>
            <w:color w:val="0000FF"/>
          </w:rPr>
          <w:t>Приложением 1</w:t>
        </w:r>
      </w:hyperlink>
      <w:r>
        <w:t xml:space="preserve"> к Рекомендациям, и направлять в территориальный орган Роскомнадзора (далее - ТО Роскомнадзора) по месту регистрации Оператора в налоговом органе.</w:t>
      </w:r>
    </w:p>
    <w:p w14:paraId="574FA870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3.2. Оператор направляет Уведомление в ТО Роскомнадзора в виде документа на бумажном носителе или в форме электронного документа, подписанного уполномоченным лицом. Электронная форма Уведомления и порядок ее заполнения размещены на Портале персональных данных Роскомнадзора.</w:t>
      </w:r>
    </w:p>
    <w:p w14:paraId="25FDB099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Срок рассмотрения Уведомления исчисляется со дня его регистрации в Роскомнадзоре (ТО Роскомнадзора). Сведения об Операторе вносятся в Реестр не позднее 30 дней с даты регистрации Уведомления.</w:t>
      </w:r>
    </w:p>
    <w:p w14:paraId="106CA43E" w14:textId="77777777" w:rsidR="009B3272" w:rsidRDefault="009B3272" w:rsidP="009B3272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Роскомнадзора от 30.10.2018 N 159)</w:t>
      </w:r>
    </w:p>
    <w:p w14:paraId="32E59D04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3.3. В случае представления оператором неполных или недостоверных сведений представленные данные в Реестр не вносятся, а в адрес Оператора направляется письмо, содержащее перечень недостающих сведений и предложение их предоставить.</w:t>
      </w:r>
    </w:p>
    <w:p w14:paraId="2DC568AA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3.4. Оператору рекомендуется сообщить по запросу Роскомнадзора (ТО Роскомнадзора) уточненные сведения в течение 30 дней со дня получения такого запроса. Если в течение 30 дней со дня получения запроса Оператор не представил уточненные сведения, то по истечении указанного срока Уведомление с неполными или недостоверными сведениями возвращается Оператору без внесения сведений о нем в Реестр.</w:t>
      </w:r>
    </w:p>
    <w:p w14:paraId="094CFCCE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3.5. Информация о внесении сведений об Операторе в Реестр размещается на официальном сайте и Портале персональных данных.</w:t>
      </w:r>
    </w:p>
    <w:p w14:paraId="698B2368" w14:textId="77777777" w:rsidR="009B3272" w:rsidRDefault="009B3272" w:rsidP="009B3272">
      <w:pPr>
        <w:pStyle w:val="ConsPlusNormal"/>
        <w:jc w:val="both"/>
      </w:pPr>
    </w:p>
    <w:p w14:paraId="19DA2BF1" w14:textId="77777777" w:rsidR="009B3272" w:rsidRDefault="009B3272" w:rsidP="009B3272">
      <w:pPr>
        <w:pStyle w:val="ConsPlusTitle"/>
        <w:jc w:val="center"/>
        <w:outlineLvl w:val="1"/>
      </w:pPr>
      <w:r>
        <w:t>4. Уведомление об изменении ранее предоставленных сведений</w:t>
      </w:r>
    </w:p>
    <w:p w14:paraId="61D48A40" w14:textId="77777777" w:rsidR="009B3272" w:rsidRDefault="009B3272" w:rsidP="009B3272">
      <w:pPr>
        <w:pStyle w:val="ConsPlusTitle"/>
        <w:jc w:val="center"/>
      </w:pPr>
      <w:r>
        <w:t>персональных данных (Информационное письмо)</w:t>
      </w:r>
    </w:p>
    <w:p w14:paraId="31C8A0F4" w14:textId="77777777" w:rsidR="009B3272" w:rsidRDefault="009B3272" w:rsidP="009B3272">
      <w:pPr>
        <w:pStyle w:val="ConsPlusNormal"/>
        <w:jc w:val="both"/>
      </w:pPr>
    </w:p>
    <w:p w14:paraId="78D37319" w14:textId="77777777" w:rsidR="009B3272" w:rsidRDefault="009B3272" w:rsidP="009B3272">
      <w:pPr>
        <w:pStyle w:val="ConsPlusNormal"/>
        <w:ind w:firstLine="540"/>
        <w:jc w:val="both"/>
      </w:pPr>
      <w:r>
        <w:t>4.1. В случае изменения ранее представленных сведений оператор в течение 10 рабочих дней с момента возникновения таких изменений направляет в уполномоченный орган по защите прав субъектов персональных данных Информационное письмо.</w:t>
      </w:r>
    </w:p>
    <w:p w14:paraId="62F38AB4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4.2. Информационное письмо рекомендуется оформлять на бланке Оператора по форме, определенной </w:t>
      </w:r>
      <w:hyperlink w:anchor="P266" w:history="1">
        <w:r>
          <w:rPr>
            <w:color w:val="0000FF"/>
          </w:rPr>
          <w:t>Приложением 2</w:t>
        </w:r>
      </w:hyperlink>
      <w:r>
        <w:t xml:space="preserve"> к Рекомендациям, и направлять в ТО Роскомнадзора по месту регистрации Оператора в налоговом органе.</w:t>
      </w:r>
    </w:p>
    <w:p w14:paraId="341D08B6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Срок рассмотрения Информационного письма исчисляется со дня его регистрации в Роскомнадзоре (ТО Роскомнадзора). Изменения в сведения об Операторе вносятся в Реестр не позднее 30 дней с даты регистрации Информационного письма.</w:t>
      </w:r>
    </w:p>
    <w:p w14:paraId="58E4087B" w14:textId="77777777" w:rsidR="009B3272" w:rsidRDefault="009B3272" w:rsidP="009B3272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Роскомнадзора от 30.10.2018 N 159)</w:t>
      </w:r>
    </w:p>
    <w:p w14:paraId="3F2632C5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4.3. В случае установления факта размещения в Реестре недостоверной или неполной информации об Операторе сотрудник Роскомнадзора (ТО Роскомнадзора) информирует Оператора путем направления в его адрес письма о перечне недостающих или неточных сведений об Операторе, необходимых для внесения (изменения) в Реестр.</w:t>
      </w:r>
    </w:p>
    <w:p w14:paraId="37769279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Оператору рекомендуется сообщить по запросу Роскомнадзора (ТО Роскомнадзора) уточненные сведения в течение 30 дней со дня получения такого запроса.</w:t>
      </w:r>
    </w:p>
    <w:p w14:paraId="5ADDFCCE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4.4. Информация о внесении сведений об Операторе в Реестр размещается на официальном сайте и Портале персональных данных Роскомнадзора.</w:t>
      </w:r>
    </w:p>
    <w:p w14:paraId="1138444E" w14:textId="77777777" w:rsidR="009B3272" w:rsidRDefault="009B3272" w:rsidP="009B3272">
      <w:pPr>
        <w:pStyle w:val="ConsPlusNormal"/>
        <w:jc w:val="both"/>
      </w:pPr>
    </w:p>
    <w:p w14:paraId="36A1132B" w14:textId="77777777" w:rsidR="009B3272" w:rsidRDefault="009B3272" w:rsidP="009B3272">
      <w:pPr>
        <w:pStyle w:val="ConsPlusTitle"/>
        <w:jc w:val="center"/>
        <w:outlineLvl w:val="1"/>
      </w:pPr>
      <w:r>
        <w:t>5. Уведомление о прекращении обработки персональных</w:t>
      </w:r>
    </w:p>
    <w:p w14:paraId="5C692040" w14:textId="77777777" w:rsidR="009B3272" w:rsidRDefault="009B3272" w:rsidP="009B3272">
      <w:pPr>
        <w:pStyle w:val="ConsPlusTitle"/>
        <w:jc w:val="center"/>
      </w:pPr>
      <w:r>
        <w:t>данных (Заявление)</w:t>
      </w:r>
    </w:p>
    <w:p w14:paraId="480729F7" w14:textId="77777777" w:rsidR="009B3272" w:rsidRDefault="009B3272" w:rsidP="009B3272">
      <w:pPr>
        <w:pStyle w:val="ConsPlusNormal"/>
        <w:jc w:val="both"/>
      </w:pPr>
    </w:p>
    <w:p w14:paraId="55E1C617" w14:textId="77777777" w:rsidR="009B3272" w:rsidRDefault="009B3272" w:rsidP="009B3272">
      <w:pPr>
        <w:pStyle w:val="ConsPlusNormal"/>
        <w:ind w:firstLine="540"/>
        <w:jc w:val="both"/>
      </w:pPr>
      <w:r>
        <w:lastRenderedPageBreak/>
        <w:t>5.1. Оператор считается прекратившим обработку персональных данных при наступлении следующих условий:</w:t>
      </w:r>
    </w:p>
    <w:p w14:paraId="517946A2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5.1.1. Ликвидация Оператора.</w:t>
      </w:r>
    </w:p>
    <w:p w14:paraId="34978C5E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5.1.2. Прекращение деятельности Оператора в результате его реорганизации.</w:t>
      </w:r>
    </w:p>
    <w:p w14:paraId="34F0D1FC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5.1.3. Аннулирование лицензий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данных.</w:t>
      </w:r>
    </w:p>
    <w:p w14:paraId="15B4703D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5.1.4. Вступившее в законную силу решение суда о прекращении Оператором обработки персональных данных.</w:t>
      </w:r>
    </w:p>
    <w:p w14:paraId="464296C5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5.1.5. Наступление для Оператора срока или условия прекращения обработки персональных данных, указанных им в Уведомлении.</w:t>
      </w:r>
    </w:p>
    <w:p w14:paraId="039EEFC4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5.2. В случае прекращения обработки персональных данных Оператор в течение 10 рабочих дней со дня наступления заявленного срока или условия прекращения обработки персональных данных направляет в уполномоченный орган по защите прав субъектов персональных данных Заявление с приложением документов, подтверждающих условия исключения оператора.</w:t>
      </w:r>
    </w:p>
    <w:p w14:paraId="0360F0C6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5.3. Заявление рекомендуется оформлять на бланке Оператора по форме, определенной </w:t>
      </w:r>
      <w:hyperlink w:anchor="P361" w:history="1">
        <w:r>
          <w:rPr>
            <w:color w:val="0000FF"/>
          </w:rPr>
          <w:t>Приложением 3</w:t>
        </w:r>
      </w:hyperlink>
      <w:r>
        <w:t xml:space="preserve"> к Рекомендациям, и направлять в ТО Роскомнадзора по месту регистрации Оператора в налоговом органе.</w:t>
      </w:r>
    </w:p>
    <w:p w14:paraId="390182BE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Срок рассмотрения Заявления исчисляется со дня его регистрации в Роскомнадзоре (ТО Роскомнадзора). Сведения об исключении Оператора вносятся в Реестр не позднее 30 дней с даты регистрации Заявления.</w:t>
      </w:r>
    </w:p>
    <w:p w14:paraId="0A019050" w14:textId="77777777" w:rsidR="009B3272" w:rsidRDefault="009B3272" w:rsidP="009B3272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Роскомнадзора от 30.10.2018 N 159)</w:t>
      </w:r>
    </w:p>
    <w:p w14:paraId="790A0601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5.4. При поступлении в Роскомнадзор (ТО Роскомнадзора) Заявления в Реестр вносятся сведения о прекращении Оператором обработки персональных данных.</w:t>
      </w:r>
    </w:p>
    <w:p w14:paraId="1095565E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5.5. Информация о прекращении Оператором обработки персональных данных, внесенная в Реестр, размещается на официальном сайте и Портале персональных данных Роскомнадзора.</w:t>
      </w:r>
    </w:p>
    <w:p w14:paraId="4C1F0D51" w14:textId="77777777" w:rsidR="009B3272" w:rsidRDefault="009B3272" w:rsidP="009B3272">
      <w:pPr>
        <w:pStyle w:val="ConsPlusNormal"/>
        <w:jc w:val="both"/>
      </w:pPr>
    </w:p>
    <w:p w14:paraId="5E4ECCF7" w14:textId="77777777" w:rsidR="009B3272" w:rsidRDefault="009B3272" w:rsidP="009B3272">
      <w:pPr>
        <w:pStyle w:val="ConsPlusTitle"/>
        <w:jc w:val="center"/>
        <w:outlineLvl w:val="1"/>
      </w:pPr>
      <w:r>
        <w:t>6. Получение выписки из Реестра</w:t>
      </w:r>
    </w:p>
    <w:p w14:paraId="101A1931" w14:textId="77777777" w:rsidR="009B3272" w:rsidRDefault="009B3272" w:rsidP="009B3272">
      <w:pPr>
        <w:pStyle w:val="ConsPlusNormal"/>
        <w:jc w:val="both"/>
      </w:pPr>
    </w:p>
    <w:p w14:paraId="54453122" w14:textId="77777777" w:rsidR="009B3272" w:rsidRDefault="009B3272" w:rsidP="009B3272">
      <w:pPr>
        <w:pStyle w:val="ConsPlusNormal"/>
        <w:ind w:firstLine="540"/>
        <w:jc w:val="both"/>
      </w:pPr>
      <w:r>
        <w:t>6.1. Сведения об Операторе, содержащиеся в Реестре, являются общедоступными и размещаются для ознакомления на официальном сайте и Портале персональных данных Роскомнадзора. Тем не менее, любое заинтересованное лицо вправе обратиться в Роскомнадзор (ТО Роскомнадзора) для получения выписки об Операторе из Реестра.</w:t>
      </w:r>
    </w:p>
    <w:p w14:paraId="7D7AD85D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 xml:space="preserve">6.2. Заявление о представлении выписки рекомендуется составлять по форме, определенной </w:t>
      </w:r>
      <w:hyperlink w:anchor="P401" w:history="1">
        <w:r>
          <w:rPr>
            <w:color w:val="0000FF"/>
          </w:rPr>
          <w:t>Приложением 4</w:t>
        </w:r>
      </w:hyperlink>
      <w:r>
        <w:t xml:space="preserve"> к настоящим методическим рекомендациям, и направлять в ТО Роскомнадзора по месту регистрации указанного Оператора в налоговом органе.</w:t>
      </w:r>
    </w:p>
    <w:p w14:paraId="6CCB6104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Срок рассмотрения заявления о предоставлении выписки исчисляется со дня его регистрации в Роскомнадзоре (ТО Роскомнадзора). Выписка из Реестра направляется в адрес заинтересованного лица в течение 5 рабочих дней с даты регистрации заявления о предоставлении выписки.</w:t>
      </w:r>
    </w:p>
    <w:p w14:paraId="5155D2C2" w14:textId="77777777" w:rsidR="009B3272" w:rsidRDefault="009B3272" w:rsidP="009B3272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Роскомнадзора от 30.10.2018 N 159)</w:t>
      </w:r>
    </w:p>
    <w:p w14:paraId="64834380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6.3. Выписка из Реестра предоставляется при наличии в заявлении следующих сведений:</w:t>
      </w:r>
    </w:p>
    <w:p w14:paraId="1AC17C57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lastRenderedPageBreak/>
        <w:t>6.3.1. Полного наименования, ИНН, ОГРН, адреса местонахождения и почтового и/или электронного адреса заинтересованного юридического лица и фамилии, имени, отчества (последнее - при наличии), почтового и/или электронного адреса заинтересованного физического лица.</w:t>
      </w:r>
    </w:p>
    <w:p w14:paraId="0BCBCC3B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6.3.2. Наименования Оператора, его ИНН (ОГРН) и/или регистрационного номера записи в Реестре.</w:t>
      </w:r>
    </w:p>
    <w:p w14:paraId="2466B6DF" w14:textId="77777777" w:rsidR="009B3272" w:rsidRDefault="009B3272" w:rsidP="009B3272">
      <w:pPr>
        <w:pStyle w:val="ConsPlusNormal"/>
        <w:spacing w:before="220"/>
        <w:ind w:firstLine="540"/>
        <w:jc w:val="both"/>
      </w:pPr>
      <w:r>
        <w:t>6.4. При отсутствии в заявлении о предоставлении выписки из Реестра необходимых для ее предоставления сведений в адрес Заявителя направляется письмо с указанием причины отказа в предоставлении выписки из Реестра.</w:t>
      </w:r>
    </w:p>
    <w:p w14:paraId="13824EC6" w14:textId="77777777" w:rsidR="009B3272" w:rsidRDefault="009B3272" w:rsidP="009B3272">
      <w:pPr>
        <w:pStyle w:val="ConsPlusNormal"/>
        <w:jc w:val="both"/>
      </w:pPr>
    </w:p>
    <w:p w14:paraId="0914B988" w14:textId="77777777" w:rsidR="009B3272" w:rsidRDefault="009B3272" w:rsidP="009B3272">
      <w:pPr>
        <w:pStyle w:val="ConsPlusNormal"/>
        <w:jc w:val="both"/>
      </w:pPr>
    </w:p>
    <w:p w14:paraId="7B1E4156" w14:textId="77777777" w:rsidR="009B3272" w:rsidRDefault="009B3272" w:rsidP="009B3272">
      <w:pPr>
        <w:pStyle w:val="ConsPlusNormal"/>
        <w:jc w:val="both"/>
      </w:pPr>
    </w:p>
    <w:p w14:paraId="52BD8384" w14:textId="77777777" w:rsidR="009B3272" w:rsidRDefault="009B3272" w:rsidP="009B3272">
      <w:pPr>
        <w:pStyle w:val="ConsPlusNormal"/>
        <w:jc w:val="both"/>
      </w:pPr>
    </w:p>
    <w:p w14:paraId="4B6B41C8" w14:textId="77777777" w:rsidR="009B3272" w:rsidRDefault="009B3272" w:rsidP="009B3272">
      <w:pPr>
        <w:pStyle w:val="ConsPlusNormal"/>
        <w:jc w:val="both"/>
      </w:pPr>
    </w:p>
    <w:p w14:paraId="6CC785E5" w14:textId="77777777" w:rsidR="009B3272" w:rsidRDefault="009B3272" w:rsidP="009B3272">
      <w:pPr>
        <w:pStyle w:val="ConsPlusNormal"/>
        <w:jc w:val="right"/>
        <w:outlineLvl w:val="1"/>
      </w:pPr>
      <w:r>
        <w:t>Приложение N 1</w:t>
      </w:r>
    </w:p>
    <w:p w14:paraId="3D68A624" w14:textId="77777777" w:rsidR="009B3272" w:rsidRDefault="009B3272" w:rsidP="009B3272">
      <w:pPr>
        <w:pStyle w:val="ConsPlusNormal"/>
        <w:jc w:val="right"/>
      </w:pPr>
      <w:r>
        <w:t>к Методическим рекомендациям</w:t>
      </w:r>
    </w:p>
    <w:p w14:paraId="72BA87F8" w14:textId="77777777" w:rsidR="009B3272" w:rsidRDefault="009B3272" w:rsidP="009B3272">
      <w:pPr>
        <w:pStyle w:val="ConsPlusNormal"/>
        <w:jc w:val="right"/>
      </w:pPr>
      <w:r>
        <w:t>по уведомлению уполномоченного</w:t>
      </w:r>
    </w:p>
    <w:p w14:paraId="78FF2D93" w14:textId="77777777" w:rsidR="009B3272" w:rsidRDefault="009B3272" w:rsidP="009B3272">
      <w:pPr>
        <w:pStyle w:val="ConsPlusNormal"/>
        <w:jc w:val="right"/>
      </w:pPr>
      <w:r>
        <w:t>органа о начале деятельности</w:t>
      </w:r>
    </w:p>
    <w:p w14:paraId="70846399" w14:textId="77777777" w:rsidR="009B3272" w:rsidRDefault="009B3272" w:rsidP="009B3272">
      <w:pPr>
        <w:pStyle w:val="ConsPlusNormal"/>
        <w:jc w:val="right"/>
      </w:pPr>
      <w:r>
        <w:t>по обработке персональных данных</w:t>
      </w:r>
    </w:p>
    <w:p w14:paraId="21EDE6E2" w14:textId="77777777" w:rsidR="009B3272" w:rsidRDefault="009B3272" w:rsidP="009B3272">
      <w:pPr>
        <w:pStyle w:val="ConsPlusNormal"/>
        <w:jc w:val="right"/>
      </w:pPr>
      <w:r>
        <w:t>и внесении изменений в ранее</w:t>
      </w:r>
    </w:p>
    <w:p w14:paraId="3EBF4125" w14:textId="77777777" w:rsidR="009B3272" w:rsidRDefault="009B3272" w:rsidP="009B3272">
      <w:pPr>
        <w:pStyle w:val="ConsPlusNormal"/>
        <w:jc w:val="right"/>
      </w:pPr>
      <w:r>
        <w:t>представленные сведения</w:t>
      </w:r>
    </w:p>
    <w:p w14:paraId="4A330880" w14:textId="77777777" w:rsidR="009B3272" w:rsidRDefault="009B3272" w:rsidP="009B3272">
      <w:pPr>
        <w:pStyle w:val="ConsPlusNormal"/>
        <w:jc w:val="both"/>
      </w:pPr>
    </w:p>
    <w:p w14:paraId="22D9EB19" w14:textId="77777777" w:rsidR="009B3272" w:rsidRDefault="009B3272" w:rsidP="009B3272">
      <w:pPr>
        <w:pStyle w:val="ConsPlusNonformat"/>
        <w:jc w:val="both"/>
      </w:pPr>
      <w:bookmarkStart w:id="1" w:name="P177"/>
      <w:bookmarkEnd w:id="1"/>
      <w:r>
        <w:t xml:space="preserve">                         Уведомление об обработке</w:t>
      </w:r>
    </w:p>
    <w:p w14:paraId="1D1CD455" w14:textId="77777777" w:rsidR="009B3272" w:rsidRDefault="009B3272" w:rsidP="009B3272">
      <w:pPr>
        <w:pStyle w:val="ConsPlusNonformat"/>
        <w:jc w:val="both"/>
      </w:pPr>
      <w:r>
        <w:t xml:space="preserve">         (о намерении осуществлять обработку) персональных данных</w:t>
      </w:r>
    </w:p>
    <w:p w14:paraId="760A87D5" w14:textId="77777777" w:rsidR="009B3272" w:rsidRDefault="009B3272" w:rsidP="009B3272">
      <w:pPr>
        <w:pStyle w:val="ConsPlusNonformat"/>
        <w:jc w:val="both"/>
      </w:pPr>
    </w:p>
    <w:p w14:paraId="0D09F71C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5259A30B" w14:textId="77777777" w:rsidR="009B3272" w:rsidRDefault="009B3272" w:rsidP="009B3272">
      <w:pPr>
        <w:pStyle w:val="ConsPlusNonformat"/>
        <w:jc w:val="both"/>
      </w:pPr>
      <w:r>
        <w:t xml:space="preserve">  (полное и сокращенное наименования (ИНН, ОГРН), фамилия, имя, отчество</w:t>
      </w:r>
    </w:p>
    <w:p w14:paraId="53D0CDD6" w14:textId="77777777" w:rsidR="009B3272" w:rsidRDefault="009B3272" w:rsidP="009B3272">
      <w:pPr>
        <w:pStyle w:val="ConsPlusNonformat"/>
        <w:jc w:val="both"/>
      </w:pPr>
      <w:r>
        <w:t xml:space="preserve">                         (при наличии) Оператора)</w:t>
      </w:r>
    </w:p>
    <w:p w14:paraId="0C7579B7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11CB1556" w14:textId="77777777" w:rsidR="009B3272" w:rsidRDefault="009B3272" w:rsidP="009B3272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14:paraId="36FE2C08" w14:textId="77777777" w:rsidR="009B3272" w:rsidRDefault="009B3272" w:rsidP="009B3272">
      <w:pPr>
        <w:pStyle w:val="ConsPlusNonformat"/>
        <w:jc w:val="both"/>
      </w:pPr>
      <w:r>
        <w:t>руководствуясь:</w:t>
      </w:r>
    </w:p>
    <w:p w14:paraId="4FEBF3B1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29F09D67" w14:textId="77777777" w:rsidR="009B3272" w:rsidRDefault="009B3272" w:rsidP="009B3272">
      <w:pPr>
        <w:pStyle w:val="ConsPlusNonformat"/>
        <w:jc w:val="both"/>
      </w:pPr>
      <w:r>
        <w:t xml:space="preserve">            (правовое основание обработки персональных данных)</w:t>
      </w:r>
    </w:p>
    <w:p w14:paraId="0ED33291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5747965A" w14:textId="77777777" w:rsidR="009B3272" w:rsidRDefault="009B3272" w:rsidP="009B3272">
      <w:pPr>
        <w:pStyle w:val="ConsPlusNonformat"/>
        <w:jc w:val="both"/>
      </w:pPr>
      <w:r>
        <w:t>с целью:</w:t>
      </w:r>
    </w:p>
    <w:p w14:paraId="705FE4F1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29DEE11F" w14:textId="77777777" w:rsidR="009B3272" w:rsidRDefault="009B3272" w:rsidP="009B3272">
      <w:pPr>
        <w:pStyle w:val="ConsPlusNonformat"/>
        <w:jc w:val="both"/>
      </w:pPr>
      <w:r>
        <w:t xml:space="preserve">                   (цель обработки персональных данных)</w:t>
      </w:r>
    </w:p>
    <w:p w14:paraId="666F2792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514DE68D" w14:textId="77777777" w:rsidR="009B3272" w:rsidRDefault="009B3272" w:rsidP="009B3272">
      <w:pPr>
        <w:pStyle w:val="ConsPlusNonformat"/>
        <w:jc w:val="both"/>
      </w:pPr>
      <w:r>
        <w:t>осуществляет обработку:</w:t>
      </w:r>
    </w:p>
    <w:p w14:paraId="3492993F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770DE08C" w14:textId="77777777" w:rsidR="009B3272" w:rsidRDefault="009B3272" w:rsidP="009B3272">
      <w:pPr>
        <w:pStyle w:val="ConsPlusNonformat"/>
        <w:jc w:val="both"/>
      </w:pPr>
      <w:r>
        <w:t xml:space="preserve">                      (категории персональных данных)</w:t>
      </w:r>
    </w:p>
    <w:p w14:paraId="6A6C52D1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58B214C9" w14:textId="77777777" w:rsidR="009B3272" w:rsidRDefault="009B3272" w:rsidP="009B3272">
      <w:pPr>
        <w:pStyle w:val="ConsPlusNonformat"/>
        <w:jc w:val="both"/>
      </w:pPr>
      <w:r>
        <w:t>принадлежащих:</w:t>
      </w:r>
    </w:p>
    <w:p w14:paraId="42D43C56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631B767F" w14:textId="77777777" w:rsidR="009B3272" w:rsidRDefault="009B3272" w:rsidP="009B3272">
      <w:pPr>
        <w:pStyle w:val="ConsPlusNonformat"/>
        <w:jc w:val="both"/>
      </w:pPr>
      <w:r>
        <w:t xml:space="preserve">     (категории субъектов, персональные данные которых обрабатываются)</w:t>
      </w:r>
    </w:p>
    <w:p w14:paraId="2F9DDC60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561C1A7A" w14:textId="77777777" w:rsidR="009B3272" w:rsidRDefault="009B3272" w:rsidP="009B3272">
      <w:pPr>
        <w:pStyle w:val="ConsPlusNonformat"/>
        <w:jc w:val="both"/>
      </w:pPr>
      <w:r>
        <w:t>Обработка вышеуказанных персональных данных будет осуществляться путем:</w:t>
      </w:r>
    </w:p>
    <w:p w14:paraId="0F309EBA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57460855" w14:textId="77777777" w:rsidR="009B3272" w:rsidRDefault="009B3272" w:rsidP="009B3272">
      <w:pPr>
        <w:pStyle w:val="ConsPlusNonformat"/>
        <w:jc w:val="both"/>
      </w:pPr>
      <w:r>
        <w:t xml:space="preserve">  (перечень действий с персональными данными, общее описание используемых</w:t>
      </w:r>
    </w:p>
    <w:p w14:paraId="34BA78A6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70B354FD" w14:textId="77777777" w:rsidR="009B3272" w:rsidRDefault="009B3272" w:rsidP="009B3272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14:paraId="2AD06233" w14:textId="77777777" w:rsidR="009B3272" w:rsidRDefault="009B3272" w:rsidP="009B3272">
      <w:pPr>
        <w:pStyle w:val="ConsPlusNonformat"/>
        <w:jc w:val="both"/>
      </w:pPr>
      <w:r>
        <w:t>Для  обеспечения  безопасности  персональных  данных  принимаются следующие</w:t>
      </w:r>
    </w:p>
    <w:p w14:paraId="175414C6" w14:textId="77777777" w:rsidR="009B3272" w:rsidRDefault="009B3272" w:rsidP="009B3272">
      <w:pPr>
        <w:pStyle w:val="ConsPlusNonformat"/>
        <w:jc w:val="both"/>
      </w:pPr>
      <w:r>
        <w:t>меры:</w:t>
      </w:r>
    </w:p>
    <w:p w14:paraId="0FADA608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13C739EE" w14:textId="77777777" w:rsidR="009B3272" w:rsidRDefault="009B3272" w:rsidP="009B3272">
      <w:pPr>
        <w:pStyle w:val="ConsPlusNonformat"/>
        <w:jc w:val="both"/>
      </w:pPr>
      <w:r>
        <w:t xml:space="preserve">   (описание мер, предусмотренных </w:t>
      </w:r>
      <w:hyperlink r:id="rId23" w:history="1">
        <w:r>
          <w:rPr>
            <w:color w:val="0000FF"/>
          </w:rPr>
          <w:t>ст. ст. 18.1</w:t>
        </w:r>
      </w:hyperlink>
      <w:r>
        <w:t xml:space="preserve"> и </w:t>
      </w:r>
      <w:hyperlink r:id="rId24" w:history="1">
        <w:r>
          <w:rPr>
            <w:color w:val="0000FF"/>
          </w:rPr>
          <w:t>19</w:t>
        </w:r>
      </w:hyperlink>
      <w:r>
        <w:t xml:space="preserve"> Федерального закона</w:t>
      </w:r>
    </w:p>
    <w:p w14:paraId="5D061BB4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4E61A3BA" w14:textId="77777777" w:rsidR="009B3272" w:rsidRDefault="009B3272" w:rsidP="009B3272">
      <w:pPr>
        <w:pStyle w:val="ConsPlusNonformat"/>
        <w:jc w:val="both"/>
      </w:pPr>
      <w:r>
        <w:t xml:space="preserve"> N 152-ФЗ от 27.07.2006 "О персональных данных", в т.ч. сведения о наличии</w:t>
      </w:r>
    </w:p>
    <w:p w14:paraId="12D30086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43C7C203" w14:textId="77777777" w:rsidR="009B3272" w:rsidRDefault="009B3272" w:rsidP="009B3272">
      <w:pPr>
        <w:pStyle w:val="ConsPlusNonformat"/>
        <w:jc w:val="both"/>
      </w:pPr>
      <w:r>
        <w:lastRenderedPageBreak/>
        <w:t xml:space="preserve">   шифровальных (криптографических) средств и наименования этих средств;</w:t>
      </w:r>
    </w:p>
    <w:p w14:paraId="616AC2CE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57C0513F" w14:textId="77777777" w:rsidR="009B3272" w:rsidRDefault="009B3272" w:rsidP="009B3272">
      <w:pPr>
        <w:pStyle w:val="ConsPlusNonformat"/>
        <w:jc w:val="both"/>
      </w:pPr>
      <w:r>
        <w:t>фамилия, имя, отчество физического лица или наименование юридического лица,</w:t>
      </w:r>
    </w:p>
    <w:p w14:paraId="07F9B3C2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1171D319" w14:textId="77777777" w:rsidR="009B3272" w:rsidRDefault="009B3272" w:rsidP="009B3272">
      <w:pPr>
        <w:pStyle w:val="ConsPlusNonformat"/>
        <w:jc w:val="both"/>
      </w:pPr>
      <w:r>
        <w:t xml:space="preserve">  ответственных за организацию обработки персональных данных, и номера их</w:t>
      </w:r>
    </w:p>
    <w:p w14:paraId="56BC33B5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0D18877D" w14:textId="77777777" w:rsidR="009B3272" w:rsidRDefault="009B3272" w:rsidP="009B3272">
      <w:pPr>
        <w:pStyle w:val="ConsPlusNonformat"/>
        <w:jc w:val="both"/>
      </w:pPr>
      <w:r>
        <w:t xml:space="preserve">     контактных телефонов, почтовые адреса и адреса электронной почты)</w:t>
      </w:r>
    </w:p>
    <w:p w14:paraId="01128CFF" w14:textId="77777777" w:rsidR="009B3272" w:rsidRDefault="009B3272" w:rsidP="009B3272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наличии или об отсутствии трансграничной передачи персональных</w:t>
      </w:r>
    </w:p>
    <w:p w14:paraId="3FB7CA29" w14:textId="77777777" w:rsidR="009B3272" w:rsidRDefault="009B3272" w:rsidP="009B3272">
      <w:pPr>
        <w:pStyle w:val="ConsPlusNonformat"/>
        <w:jc w:val="both"/>
      </w:pPr>
      <w:r>
        <w:t>данных:</w:t>
      </w:r>
    </w:p>
    <w:p w14:paraId="08D3513A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2DDFE434" w14:textId="77777777" w:rsidR="009B3272" w:rsidRDefault="009B3272" w:rsidP="009B3272">
      <w:pPr>
        <w:pStyle w:val="ConsPlusNonformat"/>
        <w:jc w:val="both"/>
      </w:pPr>
      <w:r>
        <w:t xml:space="preserve">  (при наличии трансграничной передачи персональных данных в процессе их</w:t>
      </w:r>
    </w:p>
    <w:p w14:paraId="01427955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6E356E91" w14:textId="77777777" w:rsidR="009B3272" w:rsidRDefault="009B3272" w:rsidP="009B3272">
      <w:pPr>
        <w:pStyle w:val="ConsPlusNonformat"/>
        <w:jc w:val="both"/>
      </w:pPr>
      <w:r>
        <w:t xml:space="preserve">   обработки указывается перечень иностранных государств, на территорию</w:t>
      </w:r>
    </w:p>
    <w:p w14:paraId="12DFB5D4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2B4F3C7D" w14:textId="77777777" w:rsidR="009B3272" w:rsidRDefault="009B3272" w:rsidP="009B3272">
      <w:pPr>
        <w:pStyle w:val="ConsPlusNonformat"/>
        <w:jc w:val="both"/>
      </w:pPr>
      <w:r>
        <w:t xml:space="preserve">    которых осуществляется трансграничная передача персональных данных)</w:t>
      </w:r>
    </w:p>
    <w:p w14:paraId="19D06346" w14:textId="77777777" w:rsidR="009B3272" w:rsidRDefault="009B3272" w:rsidP="009B3272">
      <w:pPr>
        <w:pStyle w:val="ConsPlusNonformat"/>
        <w:jc w:val="both"/>
      </w:pPr>
      <w:r>
        <w:t>Сведения о месте нахождения базы данных информации, содержащей персональные</w:t>
      </w:r>
    </w:p>
    <w:p w14:paraId="6A7D426E" w14:textId="77777777" w:rsidR="009B3272" w:rsidRDefault="009B3272" w:rsidP="009B3272">
      <w:pPr>
        <w:pStyle w:val="ConsPlusNonformat"/>
        <w:jc w:val="both"/>
      </w:pPr>
      <w:r>
        <w:t>данные граждан Российской Федерации:</w:t>
      </w:r>
    </w:p>
    <w:p w14:paraId="626A532C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24059754" w14:textId="77777777" w:rsidR="009B3272" w:rsidRDefault="009B3272" w:rsidP="009B3272">
      <w:pPr>
        <w:pStyle w:val="ConsPlusNonformat"/>
        <w:jc w:val="both"/>
      </w:pPr>
      <w:r>
        <w:t xml:space="preserve">                (страна, адрес местонахождения базы данных,</w:t>
      </w:r>
    </w:p>
    <w:p w14:paraId="058B2AEA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46FA0BBA" w14:textId="77777777" w:rsidR="009B3272" w:rsidRDefault="009B3272" w:rsidP="009B3272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14:paraId="01A0CBAC" w14:textId="77777777" w:rsidR="009B3272" w:rsidRDefault="009B3272" w:rsidP="009B3272">
      <w:pPr>
        <w:pStyle w:val="ConsPlusNonformat"/>
        <w:jc w:val="both"/>
      </w:pPr>
      <w:r>
        <w:t>Сведения об обеспечении безопасности персональных данных:</w:t>
      </w:r>
    </w:p>
    <w:p w14:paraId="10B22495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1D322A38" w14:textId="77777777" w:rsidR="009B3272" w:rsidRDefault="009B3272" w:rsidP="009B3272">
      <w:pPr>
        <w:pStyle w:val="ConsPlusNonformat"/>
        <w:jc w:val="both"/>
      </w:pPr>
      <w:r>
        <w:t xml:space="preserve"> (сведения об обеспечении безопасности персональных данных в соответствии</w:t>
      </w:r>
    </w:p>
    <w:p w14:paraId="288A6D44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618E8D66" w14:textId="77777777" w:rsidR="009B3272" w:rsidRDefault="009B3272" w:rsidP="009B3272">
      <w:pPr>
        <w:pStyle w:val="ConsPlusNonformat"/>
        <w:jc w:val="both"/>
      </w:pPr>
      <w:r>
        <w:t>с требованиями к защите персональных данных, установленными Правительством</w:t>
      </w:r>
    </w:p>
    <w:p w14:paraId="34D37362" w14:textId="77777777" w:rsidR="009B3272" w:rsidRDefault="009B3272" w:rsidP="009B3272">
      <w:pPr>
        <w:pStyle w:val="ConsPlusNonformat"/>
        <w:jc w:val="both"/>
      </w:pPr>
      <w:r>
        <w:t xml:space="preserve">                           Российской Федерации)</w:t>
      </w:r>
    </w:p>
    <w:p w14:paraId="2EFE595C" w14:textId="77777777" w:rsidR="009B3272" w:rsidRDefault="009B3272" w:rsidP="009B3272">
      <w:pPr>
        <w:pStyle w:val="ConsPlusNonformat"/>
        <w:jc w:val="both"/>
      </w:pPr>
      <w:r>
        <w:t>Дата начала обработки персональных данных</w:t>
      </w:r>
    </w:p>
    <w:p w14:paraId="6EB6E155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78EF5B95" w14:textId="77777777" w:rsidR="009B3272" w:rsidRDefault="009B3272" w:rsidP="009B3272">
      <w:pPr>
        <w:pStyle w:val="ConsPlusNonformat"/>
        <w:jc w:val="both"/>
      </w:pPr>
      <w:r>
        <w:t xml:space="preserve">                            (число, месяц, год)</w:t>
      </w:r>
    </w:p>
    <w:p w14:paraId="11995DF1" w14:textId="77777777" w:rsidR="009B3272" w:rsidRDefault="009B3272" w:rsidP="009B3272">
      <w:pPr>
        <w:pStyle w:val="ConsPlusNonformat"/>
        <w:jc w:val="both"/>
      </w:pPr>
      <w:r>
        <w:t>Срок или условие прекращения обработки персональных данных:</w:t>
      </w:r>
    </w:p>
    <w:p w14:paraId="43B58EF0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2739635B" w14:textId="77777777" w:rsidR="009B3272" w:rsidRDefault="009B3272" w:rsidP="009B3272">
      <w:pPr>
        <w:pStyle w:val="ConsPlusNonformat"/>
        <w:jc w:val="both"/>
      </w:pPr>
      <w:r>
        <w:t xml:space="preserve"> (число, месяц, год или основание (условие), наступление которого повлечет</w:t>
      </w:r>
    </w:p>
    <w:p w14:paraId="5FA56F8D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68B557BA" w14:textId="77777777" w:rsidR="009B3272" w:rsidRDefault="009B3272" w:rsidP="009B3272">
      <w:pPr>
        <w:pStyle w:val="ConsPlusNonformat"/>
        <w:jc w:val="both"/>
      </w:pPr>
      <w:r>
        <w:t xml:space="preserve">                прекращение обработки персональных данных)</w:t>
      </w:r>
    </w:p>
    <w:p w14:paraId="0FF35CCE" w14:textId="77777777" w:rsidR="009B3272" w:rsidRDefault="009B3272" w:rsidP="009B3272">
      <w:pPr>
        <w:pStyle w:val="ConsPlusNonformat"/>
        <w:jc w:val="both"/>
      </w:pPr>
    </w:p>
    <w:p w14:paraId="063C0356" w14:textId="77777777" w:rsidR="009B3272" w:rsidRDefault="009B3272" w:rsidP="009B3272">
      <w:pPr>
        <w:pStyle w:val="ConsPlusNonformat"/>
        <w:jc w:val="both"/>
      </w:pPr>
      <w:r>
        <w:t>_________________________                 _________________________________</w:t>
      </w:r>
    </w:p>
    <w:p w14:paraId="4758AC12" w14:textId="77777777" w:rsidR="009B3272" w:rsidRDefault="009B3272" w:rsidP="009B3272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14:paraId="2FCE005D" w14:textId="77777777" w:rsidR="009B3272" w:rsidRDefault="009B3272" w:rsidP="009B3272">
      <w:pPr>
        <w:pStyle w:val="ConsPlusNonformat"/>
        <w:jc w:val="both"/>
      </w:pPr>
    </w:p>
    <w:p w14:paraId="0CF0B0C0" w14:textId="77777777" w:rsidR="009B3272" w:rsidRDefault="009B3272" w:rsidP="009B3272">
      <w:pPr>
        <w:pStyle w:val="ConsPlusNonformat"/>
        <w:jc w:val="both"/>
      </w:pPr>
      <w:r>
        <w:t>"__" ___________ 20__ г.</w:t>
      </w:r>
    </w:p>
    <w:p w14:paraId="08B97BBD" w14:textId="77777777" w:rsidR="009B3272" w:rsidRDefault="009B3272" w:rsidP="009B3272">
      <w:pPr>
        <w:pStyle w:val="ConsPlusNormal"/>
        <w:jc w:val="both"/>
      </w:pPr>
    </w:p>
    <w:p w14:paraId="4ECCA7CC" w14:textId="77777777" w:rsidR="009B3272" w:rsidRDefault="009B3272" w:rsidP="009B3272">
      <w:pPr>
        <w:pStyle w:val="ConsPlusNormal"/>
        <w:jc w:val="both"/>
      </w:pPr>
    </w:p>
    <w:p w14:paraId="1C4E2869" w14:textId="77777777" w:rsidR="009B3272" w:rsidRDefault="009B3272" w:rsidP="009B3272">
      <w:pPr>
        <w:pStyle w:val="ConsPlusNormal"/>
        <w:jc w:val="both"/>
      </w:pPr>
    </w:p>
    <w:p w14:paraId="7D70FBD0" w14:textId="77777777" w:rsidR="009B3272" w:rsidRDefault="009B3272" w:rsidP="009B3272">
      <w:pPr>
        <w:pStyle w:val="ConsPlusNormal"/>
        <w:jc w:val="both"/>
      </w:pPr>
    </w:p>
    <w:p w14:paraId="72795930" w14:textId="77777777" w:rsidR="009B3272" w:rsidRDefault="009B3272" w:rsidP="009B3272">
      <w:pPr>
        <w:pStyle w:val="ConsPlusNormal"/>
        <w:jc w:val="both"/>
      </w:pPr>
    </w:p>
    <w:p w14:paraId="345F85BE" w14:textId="77777777" w:rsidR="009B3272" w:rsidRDefault="009B3272" w:rsidP="009B3272">
      <w:pPr>
        <w:pStyle w:val="ConsPlusNormal"/>
        <w:jc w:val="right"/>
        <w:outlineLvl w:val="1"/>
      </w:pPr>
      <w:r>
        <w:t>Приложение N 2</w:t>
      </w:r>
    </w:p>
    <w:p w14:paraId="4F9A94E0" w14:textId="77777777" w:rsidR="009B3272" w:rsidRDefault="009B3272" w:rsidP="009B3272">
      <w:pPr>
        <w:pStyle w:val="ConsPlusNormal"/>
        <w:jc w:val="right"/>
      </w:pPr>
      <w:r>
        <w:t>к Методическим рекомендациям</w:t>
      </w:r>
    </w:p>
    <w:p w14:paraId="784E40D2" w14:textId="77777777" w:rsidR="009B3272" w:rsidRDefault="009B3272" w:rsidP="009B3272">
      <w:pPr>
        <w:pStyle w:val="ConsPlusNormal"/>
        <w:jc w:val="right"/>
      </w:pPr>
      <w:r>
        <w:t>по уведомлению уполномоченного</w:t>
      </w:r>
    </w:p>
    <w:p w14:paraId="6D19A442" w14:textId="77777777" w:rsidR="009B3272" w:rsidRDefault="009B3272" w:rsidP="009B3272">
      <w:pPr>
        <w:pStyle w:val="ConsPlusNormal"/>
        <w:jc w:val="right"/>
      </w:pPr>
      <w:r>
        <w:t>органа о начале деятельности</w:t>
      </w:r>
    </w:p>
    <w:p w14:paraId="0BBF6E71" w14:textId="77777777" w:rsidR="009B3272" w:rsidRDefault="009B3272" w:rsidP="009B3272">
      <w:pPr>
        <w:pStyle w:val="ConsPlusNormal"/>
        <w:jc w:val="right"/>
      </w:pPr>
      <w:r>
        <w:t>по обработке персональных данных</w:t>
      </w:r>
    </w:p>
    <w:p w14:paraId="49FC9F45" w14:textId="77777777" w:rsidR="009B3272" w:rsidRDefault="009B3272" w:rsidP="009B3272">
      <w:pPr>
        <w:pStyle w:val="ConsPlusNormal"/>
        <w:jc w:val="right"/>
      </w:pPr>
      <w:r>
        <w:t>и внесении изменений в ранее</w:t>
      </w:r>
    </w:p>
    <w:p w14:paraId="7B76F912" w14:textId="77777777" w:rsidR="009B3272" w:rsidRDefault="009B3272" w:rsidP="009B3272">
      <w:pPr>
        <w:pStyle w:val="ConsPlusNormal"/>
        <w:jc w:val="right"/>
      </w:pPr>
      <w:r>
        <w:t>представленные сведения</w:t>
      </w:r>
    </w:p>
    <w:p w14:paraId="1E3E3408" w14:textId="77777777" w:rsidR="009B3272" w:rsidRDefault="009B3272" w:rsidP="009B3272">
      <w:pPr>
        <w:pStyle w:val="ConsPlusNormal"/>
        <w:jc w:val="both"/>
      </w:pPr>
    </w:p>
    <w:p w14:paraId="535EE08F" w14:textId="77777777" w:rsidR="009B3272" w:rsidRDefault="009B3272" w:rsidP="009B3272">
      <w:pPr>
        <w:pStyle w:val="ConsPlusNonformat"/>
        <w:jc w:val="both"/>
      </w:pPr>
      <w:bookmarkStart w:id="2" w:name="P266"/>
      <w:bookmarkEnd w:id="2"/>
      <w:r>
        <w:t xml:space="preserve">                           Информационное письмо</w:t>
      </w:r>
    </w:p>
    <w:p w14:paraId="79D9BCFD" w14:textId="77777777" w:rsidR="009B3272" w:rsidRDefault="009B3272" w:rsidP="009B3272">
      <w:pPr>
        <w:pStyle w:val="ConsPlusNonformat"/>
        <w:jc w:val="both"/>
      </w:pPr>
      <w:r>
        <w:t xml:space="preserve">               о внесении изменений в сведения об операторе</w:t>
      </w:r>
    </w:p>
    <w:p w14:paraId="31343D75" w14:textId="77777777" w:rsidR="009B3272" w:rsidRDefault="009B3272" w:rsidP="009B3272">
      <w:pPr>
        <w:pStyle w:val="ConsPlusNonformat"/>
        <w:jc w:val="both"/>
      </w:pPr>
      <w:r>
        <w:t xml:space="preserve">                           в реестре операторов</w:t>
      </w:r>
    </w:p>
    <w:p w14:paraId="3C267B9C" w14:textId="77777777" w:rsidR="009B3272" w:rsidRDefault="009B3272" w:rsidP="009B3272">
      <w:pPr>
        <w:pStyle w:val="ConsPlusNonformat"/>
        <w:jc w:val="both"/>
      </w:pPr>
    </w:p>
    <w:p w14:paraId="2B60DBCD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3DDD0FEE" w14:textId="77777777" w:rsidR="009B3272" w:rsidRDefault="009B3272" w:rsidP="009B3272">
      <w:pPr>
        <w:pStyle w:val="ConsPlusNonformat"/>
        <w:jc w:val="both"/>
      </w:pPr>
      <w:r>
        <w:t xml:space="preserve">  (полное и сокращенное наименования (ИНН, ОГРН), фамилия, имя, отчество</w:t>
      </w:r>
    </w:p>
    <w:p w14:paraId="64B8E9BC" w14:textId="77777777" w:rsidR="009B3272" w:rsidRDefault="009B3272" w:rsidP="009B3272">
      <w:pPr>
        <w:pStyle w:val="ConsPlusNonformat"/>
        <w:jc w:val="both"/>
      </w:pPr>
      <w:r>
        <w:t xml:space="preserve">                         (при наличии) Оператора)</w:t>
      </w:r>
    </w:p>
    <w:p w14:paraId="24EBCE0E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054CB320" w14:textId="77777777" w:rsidR="009B3272" w:rsidRDefault="009B3272" w:rsidP="009B3272">
      <w:pPr>
        <w:pStyle w:val="ConsPlusNonformat"/>
        <w:jc w:val="both"/>
      </w:pPr>
      <w:r>
        <w:lastRenderedPageBreak/>
        <w:t xml:space="preserve">            (адрес местонахождения и почтовый адрес Оператора)</w:t>
      </w:r>
    </w:p>
    <w:p w14:paraId="6A808367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5F3DE9C5" w14:textId="77777777" w:rsidR="009B3272" w:rsidRDefault="009B3272" w:rsidP="009B3272">
      <w:pPr>
        <w:pStyle w:val="ConsPlusNonformat"/>
        <w:jc w:val="both"/>
      </w:pPr>
      <w:r>
        <w:t xml:space="preserve">                 (регистрационный номер записи в реестре)</w:t>
      </w:r>
    </w:p>
    <w:p w14:paraId="653E2539" w14:textId="77777777" w:rsidR="009B3272" w:rsidRDefault="009B3272" w:rsidP="009B3272">
      <w:pPr>
        <w:pStyle w:val="ConsPlusNonformat"/>
        <w:jc w:val="both"/>
      </w:pPr>
      <w:r>
        <w:t>Основания изменений:</w:t>
      </w:r>
    </w:p>
    <w:p w14:paraId="1C26E2D0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1AD7F6A5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6A1DCA71" w14:textId="77777777" w:rsidR="009B3272" w:rsidRDefault="009B3272" w:rsidP="009B3272">
      <w:pPr>
        <w:pStyle w:val="ConsPlusNonformat"/>
        <w:jc w:val="both"/>
      </w:pPr>
      <w:r>
        <w:t>руководствуясь:</w:t>
      </w:r>
    </w:p>
    <w:p w14:paraId="13EC3B3A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68A8E24E" w14:textId="77777777" w:rsidR="009B3272" w:rsidRDefault="009B3272" w:rsidP="009B3272">
      <w:pPr>
        <w:pStyle w:val="ConsPlusNonformat"/>
        <w:jc w:val="both"/>
      </w:pPr>
      <w:r>
        <w:t xml:space="preserve">            (правовое основание обработки персональных данных)</w:t>
      </w:r>
    </w:p>
    <w:p w14:paraId="31FEBA0E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14347E42" w14:textId="77777777" w:rsidR="009B3272" w:rsidRDefault="009B3272" w:rsidP="009B3272">
      <w:pPr>
        <w:pStyle w:val="ConsPlusNonformat"/>
        <w:jc w:val="both"/>
      </w:pPr>
      <w:r>
        <w:t>с целью:</w:t>
      </w:r>
    </w:p>
    <w:p w14:paraId="3CDC7548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708C13AF" w14:textId="77777777" w:rsidR="009B3272" w:rsidRDefault="009B3272" w:rsidP="009B3272">
      <w:pPr>
        <w:pStyle w:val="ConsPlusNonformat"/>
        <w:jc w:val="both"/>
      </w:pPr>
      <w:r>
        <w:t xml:space="preserve">                   (цель обработки персональных данных)</w:t>
      </w:r>
    </w:p>
    <w:p w14:paraId="48DC1A2F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3EE54F6C" w14:textId="77777777" w:rsidR="009B3272" w:rsidRDefault="009B3272" w:rsidP="009B3272">
      <w:pPr>
        <w:pStyle w:val="ConsPlusNonformat"/>
        <w:jc w:val="both"/>
      </w:pPr>
      <w:r>
        <w:t>осуществляет обработку:</w:t>
      </w:r>
    </w:p>
    <w:p w14:paraId="7E24AD9C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60252F88" w14:textId="77777777" w:rsidR="009B3272" w:rsidRDefault="009B3272" w:rsidP="009B3272">
      <w:pPr>
        <w:pStyle w:val="ConsPlusNonformat"/>
        <w:jc w:val="both"/>
      </w:pPr>
      <w:r>
        <w:t xml:space="preserve">                      (категории персональных данных)</w:t>
      </w:r>
    </w:p>
    <w:p w14:paraId="0D9D69F9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6AF728B5" w14:textId="77777777" w:rsidR="009B3272" w:rsidRDefault="009B3272" w:rsidP="009B3272">
      <w:pPr>
        <w:pStyle w:val="ConsPlusNonformat"/>
        <w:jc w:val="both"/>
      </w:pPr>
      <w:r>
        <w:t>принадлежащих:</w:t>
      </w:r>
    </w:p>
    <w:p w14:paraId="26E18AE3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3599E5EE" w14:textId="77777777" w:rsidR="009B3272" w:rsidRDefault="009B3272" w:rsidP="009B3272">
      <w:pPr>
        <w:pStyle w:val="ConsPlusNonformat"/>
        <w:jc w:val="both"/>
      </w:pPr>
      <w:r>
        <w:t xml:space="preserve">     (категории субъектов, персональные данные которых обрабатываются)</w:t>
      </w:r>
    </w:p>
    <w:p w14:paraId="6C16AF87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3D58C69A" w14:textId="77777777" w:rsidR="009B3272" w:rsidRDefault="009B3272" w:rsidP="009B3272">
      <w:pPr>
        <w:pStyle w:val="ConsPlusNonformat"/>
        <w:jc w:val="both"/>
      </w:pPr>
      <w:r>
        <w:t>Обработка вышеуказанных персональных данных будет осуществляться путем:</w:t>
      </w:r>
    </w:p>
    <w:p w14:paraId="11C7E5D4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3CC8AE5D" w14:textId="77777777" w:rsidR="009B3272" w:rsidRDefault="009B3272" w:rsidP="009B3272">
      <w:pPr>
        <w:pStyle w:val="ConsPlusNonformat"/>
        <w:jc w:val="both"/>
      </w:pPr>
      <w:r>
        <w:t xml:space="preserve">  (перечень действий с персональными данными, общее описание используемых</w:t>
      </w:r>
    </w:p>
    <w:p w14:paraId="79D5F009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1F6689B3" w14:textId="77777777" w:rsidR="009B3272" w:rsidRDefault="009B3272" w:rsidP="009B3272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14:paraId="3BBD5864" w14:textId="77777777" w:rsidR="009B3272" w:rsidRDefault="009B3272" w:rsidP="009B3272">
      <w:pPr>
        <w:pStyle w:val="ConsPlusNonformat"/>
        <w:jc w:val="both"/>
      </w:pPr>
      <w:r>
        <w:t>Для  обеспечения  безопасности  персональных  данных  принимаются следующие</w:t>
      </w:r>
    </w:p>
    <w:p w14:paraId="69F4CF4A" w14:textId="77777777" w:rsidR="009B3272" w:rsidRDefault="009B3272" w:rsidP="009B3272">
      <w:pPr>
        <w:pStyle w:val="ConsPlusNonformat"/>
        <w:jc w:val="both"/>
      </w:pPr>
      <w:r>
        <w:t>меры:</w:t>
      </w:r>
    </w:p>
    <w:p w14:paraId="6FC1375A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62755FFE" w14:textId="77777777" w:rsidR="009B3272" w:rsidRDefault="009B3272" w:rsidP="009B3272">
      <w:pPr>
        <w:pStyle w:val="ConsPlusNonformat"/>
        <w:jc w:val="both"/>
      </w:pPr>
      <w:r>
        <w:t xml:space="preserve">   (описание мер, предусмотренных </w:t>
      </w:r>
      <w:hyperlink r:id="rId25" w:history="1">
        <w:r>
          <w:rPr>
            <w:color w:val="0000FF"/>
          </w:rPr>
          <w:t>ст. ст. 18.1</w:t>
        </w:r>
      </w:hyperlink>
      <w:r>
        <w:t xml:space="preserve"> и </w:t>
      </w:r>
      <w:hyperlink r:id="rId26" w:history="1">
        <w:r>
          <w:rPr>
            <w:color w:val="0000FF"/>
          </w:rPr>
          <w:t>19</w:t>
        </w:r>
      </w:hyperlink>
      <w:r>
        <w:t xml:space="preserve"> Федерального закона</w:t>
      </w:r>
    </w:p>
    <w:p w14:paraId="4BF08D7B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66708B56" w14:textId="77777777" w:rsidR="009B3272" w:rsidRDefault="009B3272" w:rsidP="009B3272">
      <w:pPr>
        <w:pStyle w:val="ConsPlusNonformat"/>
        <w:jc w:val="both"/>
      </w:pPr>
      <w:r>
        <w:t xml:space="preserve"> N 152-ФЗ от 27.07.2006 "О персональных данных", в т.ч. сведения о наличии</w:t>
      </w:r>
    </w:p>
    <w:p w14:paraId="069E526A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02CC5CC4" w14:textId="77777777" w:rsidR="009B3272" w:rsidRDefault="009B3272" w:rsidP="009B3272">
      <w:pPr>
        <w:pStyle w:val="ConsPlusNonformat"/>
        <w:jc w:val="both"/>
      </w:pPr>
      <w:r>
        <w:t xml:space="preserve">   шифровальных (криптографических) средств и наименования этих средств;</w:t>
      </w:r>
    </w:p>
    <w:p w14:paraId="750F7DC7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6E592C6F" w14:textId="77777777" w:rsidR="009B3272" w:rsidRDefault="009B3272" w:rsidP="009B3272">
      <w:pPr>
        <w:pStyle w:val="ConsPlusNonformat"/>
        <w:jc w:val="both"/>
      </w:pPr>
      <w:r>
        <w:t>фамилия, имя, отчество физического лица или наименование юридического лица,</w:t>
      </w:r>
    </w:p>
    <w:p w14:paraId="6E0A99E1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27BE3ACF" w14:textId="77777777" w:rsidR="009B3272" w:rsidRDefault="009B3272" w:rsidP="009B3272">
      <w:pPr>
        <w:pStyle w:val="ConsPlusNonformat"/>
        <w:jc w:val="both"/>
      </w:pPr>
      <w:r>
        <w:t xml:space="preserve">  ответственных за организацию обработки персональных данных, и номера их</w:t>
      </w:r>
    </w:p>
    <w:p w14:paraId="47E2EA98" w14:textId="77777777" w:rsidR="009B3272" w:rsidRDefault="009B3272" w:rsidP="009B3272">
      <w:pPr>
        <w:pStyle w:val="ConsPlusNonformat"/>
        <w:jc w:val="both"/>
      </w:pPr>
      <w:r>
        <w:t xml:space="preserve">     контактных телефонов, почтовые адреса и адреса электронной почты)</w:t>
      </w:r>
    </w:p>
    <w:p w14:paraId="674EA96D" w14:textId="77777777" w:rsidR="009B3272" w:rsidRDefault="009B3272" w:rsidP="009B3272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наличии или об отсутствии трансграничной передачи персональных</w:t>
      </w:r>
    </w:p>
    <w:p w14:paraId="4FC69D21" w14:textId="77777777" w:rsidR="009B3272" w:rsidRDefault="009B3272" w:rsidP="009B3272">
      <w:pPr>
        <w:pStyle w:val="ConsPlusNonformat"/>
        <w:jc w:val="both"/>
      </w:pPr>
      <w:r>
        <w:t>данных:</w:t>
      </w:r>
    </w:p>
    <w:p w14:paraId="1186CF5C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7BCDC420" w14:textId="77777777" w:rsidR="009B3272" w:rsidRDefault="009B3272" w:rsidP="009B3272">
      <w:pPr>
        <w:pStyle w:val="ConsPlusNonformat"/>
        <w:jc w:val="both"/>
      </w:pPr>
      <w:r>
        <w:t xml:space="preserve">  (при наличии трансграничной передачи персональных данных в процессе их</w:t>
      </w:r>
    </w:p>
    <w:p w14:paraId="1FE9F950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6E0E24F0" w14:textId="77777777" w:rsidR="009B3272" w:rsidRDefault="009B3272" w:rsidP="009B3272">
      <w:pPr>
        <w:pStyle w:val="ConsPlusNonformat"/>
        <w:jc w:val="both"/>
      </w:pPr>
      <w:r>
        <w:t xml:space="preserve">   обработки, с указанием перечня иностранных государств, на территорию</w:t>
      </w:r>
    </w:p>
    <w:p w14:paraId="2FABF1D7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7269993F" w14:textId="77777777" w:rsidR="009B3272" w:rsidRDefault="009B3272" w:rsidP="009B3272">
      <w:pPr>
        <w:pStyle w:val="ConsPlusNonformat"/>
        <w:jc w:val="both"/>
      </w:pPr>
      <w:r>
        <w:t xml:space="preserve">    которых осуществляется трансграничная передача персональных данных)</w:t>
      </w:r>
    </w:p>
    <w:p w14:paraId="5829056A" w14:textId="77777777" w:rsidR="009B3272" w:rsidRDefault="009B3272" w:rsidP="009B3272">
      <w:pPr>
        <w:pStyle w:val="ConsPlusNonformat"/>
        <w:jc w:val="both"/>
      </w:pPr>
      <w:r>
        <w:t>Сведения о месте нахождения базы данных информации, содержащей персональные</w:t>
      </w:r>
    </w:p>
    <w:p w14:paraId="38C19358" w14:textId="77777777" w:rsidR="009B3272" w:rsidRDefault="009B3272" w:rsidP="009B3272">
      <w:pPr>
        <w:pStyle w:val="ConsPlusNonformat"/>
        <w:jc w:val="both"/>
      </w:pPr>
      <w:r>
        <w:t>данные граждан Российской Федерации:</w:t>
      </w:r>
    </w:p>
    <w:p w14:paraId="753E56A8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738F5401" w14:textId="77777777" w:rsidR="009B3272" w:rsidRDefault="009B3272" w:rsidP="009B3272">
      <w:pPr>
        <w:pStyle w:val="ConsPlusNonformat"/>
        <w:jc w:val="both"/>
      </w:pPr>
      <w:r>
        <w:t xml:space="preserve">                (страна, адрес местонахождения базы данных,</w:t>
      </w:r>
    </w:p>
    <w:p w14:paraId="5C9696A2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181DB0D3" w14:textId="77777777" w:rsidR="009B3272" w:rsidRDefault="009B3272" w:rsidP="009B3272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14:paraId="46155EAD" w14:textId="77777777" w:rsidR="009B3272" w:rsidRDefault="009B3272" w:rsidP="009B3272">
      <w:pPr>
        <w:pStyle w:val="ConsPlusNonformat"/>
        <w:jc w:val="both"/>
      </w:pPr>
      <w:r>
        <w:t>Сведения об обеспечении безопасности персональных данных:</w:t>
      </w:r>
    </w:p>
    <w:p w14:paraId="3CDDEC63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28C26E21" w14:textId="77777777" w:rsidR="009B3272" w:rsidRDefault="009B3272" w:rsidP="009B3272">
      <w:pPr>
        <w:pStyle w:val="ConsPlusNonformat"/>
        <w:jc w:val="both"/>
      </w:pPr>
      <w:r>
        <w:t xml:space="preserve"> (сведения об обеспечении безопасности персональных данных в соответствии</w:t>
      </w:r>
    </w:p>
    <w:p w14:paraId="4607AB80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2F4B1A3A" w14:textId="77777777" w:rsidR="009B3272" w:rsidRDefault="009B3272" w:rsidP="009B3272">
      <w:pPr>
        <w:pStyle w:val="ConsPlusNonformat"/>
        <w:jc w:val="both"/>
      </w:pPr>
      <w:r>
        <w:t>с требованиями к защите персональных данных, установленными Правительством</w:t>
      </w:r>
    </w:p>
    <w:p w14:paraId="6F39FCE8" w14:textId="77777777" w:rsidR="009B3272" w:rsidRDefault="009B3272" w:rsidP="009B3272">
      <w:pPr>
        <w:pStyle w:val="ConsPlusNonformat"/>
        <w:jc w:val="both"/>
      </w:pPr>
      <w:r>
        <w:t xml:space="preserve">                           Российской Федерации)</w:t>
      </w:r>
    </w:p>
    <w:p w14:paraId="1EA84852" w14:textId="77777777" w:rsidR="009B3272" w:rsidRDefault="009B3272" w:rsidP="009B3272">
      <w:pPr>
        <w:pStyle w:val="ConsPlusNonformat"/>
        <w:jc w:val="both"/>
      </w:pPr>
      <w:r>
        <w:t>Дата начала обработки персональных данных:</w:t>
      </w:r>
    </w:p>
    <w:p w14:paraId="38EB24F7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2FF5F3E5" w14:textId="77777777" w:rsidR="009B3272" w:rsidRDefault="009B3272" w:rsidP="009B3272">
      <w:pPr>
        <w:pStyle w:val="ConsPlusNonformat"/>
        <w:jc w:val="both"/>
      </w:pPr>
      <w:r>
        <w:t xml:space="preserve">                            (число, месяц, год)</w:t>
      </w:r>
    </w:p>
    <w:p w14:paraId="099A5BB5" w14:textId="77777777" w:rsidR="009B3272" w:rsidRDefault="009B3272" w:rsidP="009B3272">
      <w:pPr>
        <w:pStyle w:val="ConsPlusNonformat"/>
        <w:jc w:val="both"/>
      </w:pPr>
    </w:p>
    <w:p w14:paraId="01BCD51F" w14:textId="77777777" w:rsidR="009B3272" w:rsidRDefault="009B3272" w:rsidP="009B3272">
      <w:pPr>
        <w:pStyle w:val="ConsPlusNonformat"/>
        <w:jc w:val="both"/>
      </w:pPr>
      <w:r>
        <w:lastRenderedPageBreak/>
        <w:t>Срок или условие прекращения обработки персональных данных:</w:t>
      </w:r>
    </w:p>
    <w:p w14:paraId="4448B9BD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350A5956" w14:textId="77777777" w:rsidR="009B3272" w:rsidRDefault="009B3272" w:rsidP="009B3272">
      <w:pPr>
        <w:pStyle w:val="ConsPlusNonformat"/>
        <w:jc w:val="both"/>
      </w:pPr>
      <w:r>
        <w:t xml:space="preserve">     (число, месяц, год или основание (условие), наступление которого</w:t>
      </w:r>
    </w:p>
    <w:p w14:paraId="69120245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72EDFC96" w14:textId="77777777" w:rsidR="009B3272" w:rsidRDefault="009B3272" w:rsidP="009B3272">
      <w:pPr>
        <w:pStyle w:val="ConsPlusNonformat"/>
        <w:jc w:val="both"/>
      </w:pPr>
      <w:r>
        <w:t xml:space="preserve">            повлечет прекращение обработки персональных данных)</w:t>
      </w:r>
    </w:p>
    <w:p w14:paraId="2EFFF96F" w14:textId="77777777" w:rsidR="009B3272" w:rsidRDefault="009B3272" w:rsidP="009B3272">
      <w:pPr>
        <w:pStyle w:val="ConsPlusNonformat"/>
        <w:jc w:val="both"/>
      </w:pPr>
    </w:p>
    <w:p w14:paraId="2D10E361" w14:textId="77777777" w:rsidR="009B3272" w:rsidRDefault="009B3272" w:rsidP="009B3272">
      <w:pPr>
        <w:pStyle w:val="ConsPlusNonformat"/>
        <w:jc w:val="both"/>
      </w:pPr>
      <w:r>
        <w:t>_________________________                 _________________________________</w:t>
      </w:r>
    </w:p>
    <w:p w14:paraId="7BEFC1B9" w14:textId="77777777" w:rsidR="009B3272" w:rsidRDefault="009B3272" w:rsidP="009B3272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14:paraId="37E7CCF8" w14:textId="77777777" w:rsidR="009B3272" w:rsidRDefault="009B3272" w:rsidP="009B3272">
      <w:pPr>
        <w:pStyle w:val="ConsPlusNonformat"/>
        <w:jc w:val="both"/>
      </w:pPr>
    </w:p>
    <w:p w14:paraId="52AF1C2F" w14:textId="77777777" w:rsidR="009B3272" w:rsidRDefault="009B3272" w:rsidP="009B3272">
      <w:pPr>
        <w:pStyle w:val="ConsPlusNonformat"/>
        <w:jc w:val="both"/>
      </w:pPr>
      <w:r>
        <w:t>"__" ___________ 20__ г.</w:t>
      </w:r>
    </w:p>
    <w:p w14:paraId="22D92BF7" w14:textId="77777777" w:rsidR="009B3272" w:rsidRDefault="009B3272" w:rsidP="009B3272">
      <w:pPr>
        <w:pStyle w:val="ConsPlusNormal"/>
        <w:jc w:val="both"/>
      </w:pPr>
    </w:p>
    <w:p w14:paraId="007863FF" w14:textId="77777777" w:rsidR="009B3272" w:rsidRDefault="009B3272" w:rsidP="009B3272">
      <w:pPr>
        <w:pStyle w:val="ConsPlusNormal"/>
        <w:jc w:val="both"/>
      </w:pPr>
    </w:p>
    <w:p w14:paraId="25A0E922" w14:textId="77777777" w:rsidR="009B3272" w:rsidRDefault="009B3272" w:rsidP="009B3272">
      <w:pPr>
        <w:pStyle w:val="ConsPlusNormal"/>
        <w:jc w:val="both"/>
      </w:pPr>
    </w:p>
    <w:p w14:paraId="291C795F" w14:textId="77777777" w:rsidR="009B3272" w:rsidRDefault="009B3272" w:rsidP="009B3272">
      <w:pPr>
        <w:pStyle w:val="ConsPlusNormal"/>
        <w:jc w:val="both"/>
      </w:pPr>
    </w:p>
    <w:p w14:paraId="44690372" w14:textId="77777777" w:rsidR="009B3272" w:rsidRDefault="009B3272" w:rsidP="009B3272">
      <w:pPr>
        <w:pStyle w:val="ConsPlusNormal"/>
        <w:jc w:val="both"/>
      </w:pPr>
    </w:p>
    <w:p w14:paraId="0BB60B04" w14:textId="77777777" w:rsidR="009B3272" w:rsidRDefault="009B3272" w:rsidP="009B3272">
      <w:pPr>
        <w:pStyle w:val="ConsPlusNormal"/>
        <w:jc w:val="right"/>
        <w:outlineLvl w:val="1"/>
      </w:pPr>
      <w:r>
        <w:t>Приложение N 3</w:t>
      </w:r>
    </w:p>
    <w:p w14:paraId="61D1451C" w14:textId="77777777" w:rsidR="009B3272" w:rsidRDefault="009B3272" w:rsidP="009B3272">
      <w:pPr>
        <w:pStyle w:val="ConsPlusNormal"/>
        <w:jc w:val="right"/>
      </w:pPr>
      <w:r>
        <w:t>к Методическим рекомендациям</w:t>
      </w:r>
    </w:p>
    <w:p w14:paraId="345526E7" w14:textId="77777777" w:rsidR="009B3272" w:rsidRDefault="009B3272" w:rsidP="009B3272">
      <w:pPr>
        <w:pStyle w:val="ConsPlusNormal"/>
        <w:jc w:val="right"/>
      </w:pPr>
      <w:r>
        <w:t>по уведомлению уполномоченного</w:t>
      </w:r>
    </w:p>
    <w:p w14:paraId="41C23CB1" w14:textId="77777777" w:rsidR="009B3272" w:rsidRDefault="009B3272" w:rsidP="009B3272">
      <w:pPr>
        <w:pStyle w:val="ConsPlusNormal"/>
        <w:jc w:val="right"/>
      </w:pPr>
      <w:r>
        <w:t>органа о начале деятельности</w:t>
      </w:r>
    </w:p>
    <w:p w14:paraId="539F24CC" w14:textId="77777777" w:rsidR="009B3272" w:rsidRDefault="009B3272" w:rsidP="009B3272">
      <w:pPr>
        <w:pStyle w:val="ConsPlusNormal"/>
        <w:jc w:val="right"/>
      </w:pPr>
      <w:r>
        <w:t>по обработке персональных данных</w:t>
      </w:r>
    </w:p>
    <w:p w14:paraId="1B537F6D" w14:textId="77777777" w:rsidR="009B3272" w:rsidRDefault="009B3272" w:rsidP="009B3272">
      <w:pPr>
        <w:pStyle w:val="ConsPlusNormal"/>
        <w:jc w:val="right"/>
      </w:pPr>
      <w:r>
        <w:t>и внесении изменений в ранее</w:t>
      </w:r>
    </w:p>
    <w:p w14:paraId="6D4C3FDA" w14:textId="77777777" w:rsidR="009B3272" w:rsidRDefault="009B3272" w:rsidP="009B3272">
      <w:pPr>
        <w:pStyle w:val="ConsPlusNormal"/>
        <w:jc w:val="right"/>
      </w:pPr>
      <w:r>
        <w:t>представленные сведения</w:t>
      </w:r>
    </w:p>
    <w:p w14:paraId="213A846F" w14:textId="77777777" w:rsidR="009B3272" w:rsidRDefault="009B3272" w:rsidP="009B3272">
      <w:pPr>
        <w:pStyle w:val="ConsPlusNormal"/>
        <w:jc w:val="both"/>
      </w:pPr>
    </w:p>
    <w:p w14:paraId="5CF76213" w14:textId="77777777" w:rsidR="009B3272" w:rsidRDefault="009B3272" w:rsidP="009B3272">
      <w:pPr>
        <w:pStyle w:val="ConsPlusNonformat"/>
        <w:jc w:val="both"/>
      </w:pPr>
      <w:bookmarkStart w:id="3" w:name="P361"/>
      <w:bookmarkEnd w:id="3"/>
      <w:r>
        <w:t xml:space="preserve">                                 Заявление</w:t>
      </w:r>
    </w:p>
    <w:p w14:paraId="197A653F" w14:textId="77777777" w:rsidR="009B3272" w:rsidRDefault="009B3272" w:rsidP="009B3272">
      <w:pPr>
        <w:pStyle w:val="ConsPlusNonformat"/>
        <w:jc w:val="both"/>
      </w:pPr>
      <w:r>
        <w:t xml:space="preserve">           о внесении в реестр операторов сведений о прекращении</w:t>
      </w:r>
    </w:p>
    <w:p w14:paraId="078ADC69" w14:textId="77777777" w:rsidR="009B3272" w:rsidRDefault="009B3272" w:rsidP="009B3272">
      <w:pPr>
        <w:pStyle w:val="ConsPlusNonformat"/>
        <w:jc w:val="both"/>
      </w:pPr>
      <w:r>
        <w:t xml:space="preserve">                 оператором обработки персональных данных</w:t>
      </w:r>
    </w:p>
    <w:p w14:paraId="7536564C" w14:textId="77777777" w:rsidR="009B3272" w:rsidRDefault="009B3272" w:rsidP="009B3272">
      <w:pPr>
        <w:pStyle w:val="ConsPlusNonformat"/>
        <w:jc w:val="both"/>
      </w:pPr>
    </w:p>
    <w:p w14:paraId="40999D9E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6040818D" w14:textId="77777777" w:rsidR="009B3272" w:rsidRDefault="009B3272" w:rsidP="009B3272">
      <w:pPr>
        <w:pStyle w:val="ConsPlusNonformat"/>
        <w:jc w:val="both"/>
      </w:pPr>
      <w:r>
        <w:t xml:space="preserve">  (полное наименование (фамилия, имя, отчество - при наличии) заявителя)</w:t>
      </w:r>
    </w:p>
    <w:p w14:paraId="25B6DF2F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739CC332" w14:textId="77777777" w:rsidR="009B3272" w:rsidRDefault="009B3272" w:rsidP="009B3272">
      <w:pPr>
        <w:pStyle w:val="ConsPlusNonformat"/>
        <w:jc w:val="both"/>
      </w:pPr>
      <w:r>
        <w:t xml:space="preserve">             (адрес местонахождения, почтовый адрес заявителя)</w:t>
      </w:r>
    </w:p>
    <w:p w14:paraId="5FF94D0C" w14:textId="77777777" w:rsidR="009B3272" w:rsidRDefault="009B3272" w:rsidP="009B3272">
      <w:pPr>
        <w:pStyle w:val="ConsPlusNonformat"/>
        <w:jc w:val="both"/>
      </w:pPr>
      <w:r>
        <w:t>Сведения об операторе:</w:t>
      </w:r>
    </w:p>
    <w:p w14:paraId="7A0DB72C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7B390FD0" w14:textId="77777777" w:rsidR="009B3272" w:rsidRDefault="009B3272" w:rsidP="009B3272">
      <w:pPr>
        <w:pStyle w:val="ConsPlusNonformat"/>
        <w:jc w:val="both"/>
      </w:pPr>
      <w:r>
        <w:t xml:space="preserve">    (наименование, ИНН (ОГРН), регистрационный номер записи в реестре)</w:t>
      </w:r>
    </w:p>
    <w:p w14:paraId="57209014" w14:textId="77777777" w:rsidR="009B3272" w:rsidRDefault="009B3272" w:rsidP="009B3272">
      <w:pPr>
        <w:pStyle w:val="ConsPlusNonformat"/>
        <w:jc w:val="both"/>
      </w:pPr>
      <w:r>
        <w:t>Основание исключения из реестра:</w:t>
      </w:r>
    </w:p>
    <w:p w14:paraId="1744304D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2DFDB611" w14:textId="77777777" w:rsidR="009B3272" w:rsidRDefault="009B3272" w:rsidP="009B3272">
      <w:pPr>
        <w:pStyle w:val="ConsPlusNonformat"/>
        <w:jc w:val="both"/>
      </w:pPr>
      <w:r>
        <w:t>(ликвидация Оператора, реорганизация Оператора, прекращение деятельности по</w:t>
      </w:r>
    </w:p>
    <w:p w14:paraId="793E7793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6C7E3497" w14:textId="77777777" w:rsidR="009B3272" w:rsidRDefault="009B3272" w:rsidP="009B3272">
      <w:pPr>
        <w:pStyle w:val="ConsPlusNonformat"/>
        <w:jc w:val="both"/>
      </w:pPr>
      <w:r>
        <w:t xml:space="preserve">    обработке </w:t>
      </w:r>
      <w:proofErr w:type="spellStart"/>
      <w:r>
        <w:t>пд</w:t>
      </w:r>
      <w:proofErr w:type="spellEnd"/>
      <w:r>
        <w:t>, аннулирование лицензии, наступление срока или условия</w:t>
      </w:r>
    </w:p>
    <w:p w14:paraId="40B47E2A" w14:textId="77777777" w:rsidR="009B3272" w:rsidRDefault="009B3272" w:rsidP="009B3272">
      <w:pPr>
        <w:pStyle w:val="ConsPlusNonformat"/>
        <w:jc w:val="both"/>
      </w:pPr>
      <w:r>
        <w:t xml:space="preserve">                   прекращения обработки, решение суда)</w:t>
      </w:r>
    </w:p>
    <w:p w14:paraId="6758EE18" w14:textId="77777777" w:rsidR="009B3272" w:rsidRDefault="009B3272" w:rsidP="009B3272">
      <w:pPr>
        <w:pStyle w:val="ConsPlusNonformat"/>
        <w:jc w:val="both"/>
      </w:pPr>
    </w:p>
    <w:p w14:paraId="59B2EA94" w14:textId="77777777" w:rsidR="009B3272" w:rsidRDefault="009B3272" w:rsidP="009B3272">
      <w:pPr>
        <w:pStyle w:val="ConsPlusNonformat"/>
        <w:jc w:val="both"/>
      </w:pPr>
      <w:r>
        <w:t>_________________________                 _________________________________</w:t>
      </w:r>
    </w:p>
    <w:p w14:paraId="3FDE2421" w14:textId="77777777" w:rsidR="009B3272" w:rsidRDefault="009B3272" w:rsidP="009B3272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14:paraId="481CE333" w14:textId="77777777" w:rsidR="009B3272" w:rsidRDefault="009B3272" w:rsidP="009B3272">
      <w:pPr>
        <w:pStyle w:val="ConsPlusNonformat"/>
        <w:jc w:val="both"/>
      </w:pPr>
    </w:p>
    <w:p w14:paraId="1744F3DF" w14:textId="77777777" w:rsidR="009B3272" w:rsidRDefault="009B3272" w:rsidP="009B3272">
      <w:pPr>
        <w:pStyle w:val="ConsPlusNonformat"/>
        <w:jc w:val="both"/>
      </w:pPr>
      <w:r>
        <w:t>"__" ___________ 20__ г.</w:t>
      </w:r>
    </w:p>
    <w:p w14:paraId="4B4C6B68" w14:textId="77777777" w:rsidR="009B3272" w:rsidRDefault="009B3272" w:rsidP="009B3272">
      <w:pPr>
        <w:pStyle w:val="ConsPlusNonformat"/>
        <w:jc w:val="both"/>
      </w:pPr>
    </w:p>
    <w:p w14:paraId="4DC153DD" w14:textId="77777777" w:rsidR="009B3272" w:rsidRDefault="009B3272" w:rsidP="009B3272">
      <w:pPr>
        <w:pStyle w:val="ConsPlusNonformat"/>
        <w:jc w:val="both"/>
      </w:pPr>
      <w:r>
        <w:t>Приложение:</w:t>
      </w:r>
    </w:p>
    <w:p w14:paraId="0CBB3262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04889F10" w14:textId="77777777" w:rsidR="009B3272" w:rsidRDefault="009B3272" w:rsidP="009B3272">
      <w:pPr>
        <w:pStyle w:val="ConsPlusNonformat"/>
        <w:jc w:val="both"/>
      </w:pPr>
      <w:r>
        <w:t xml:space="preserve">    (прилагаемые документы, подтверждающие условия исключения Оператора</w:t>
      </w:r>
    </w:p>
    <w:p w14:paraId="084AEAE7" w14:textId="77777777" w:rsidR="009B3272" w:rsidRDefault="009B3272" w:rsidP="009B3272">
      <w:pPr>
        <w:pStyle w:val="ConsPlusNonformat"/>
        <w:jc w:val="both"/>
      </w:pPr>
      <w:r>
        <w:t xml:space="preserve">                                из Реестра)</w:t>
      </w:r>
    </w:p>
    <w:p w14:paraId="3D225B56" w14:textId="77777777" w:rsidR="009B3272" w:rsidRDefault="009B3272" w:rsidP="009B3272">
      <w:pPr>
        <w:pStyle w:val="ConsPlusNormal"/>
        <w:jc w:val="both"/>
      </w:pPr>
    </w:p>
    <w:p w14:paraId="6A16CDA7" w14:textId="77777777" w:rsidR="009B3272" w:rsidRDefault="009B3272" w:rsidP="009B3272">
      <w:pPr>
        <w:pStyle w:val="ConsPlusNormal"/>
        <w:jc w:val="both"/>
      </w:pPr>
    </w:p>
    <w:p w14:paraId="07DC7097" w14:textId="77777777" w:rsidR="009B3272" w:rsidRDefault="009B3272" w:rsidP="009B3272">
      <w:pPr>
        <w:pStyle w:val="ConsPlusNormal"/>
        <w:jc w:val="both"/>
      </w:pPr>
    </w:p>
    <w:p w14:paraId="2ED7FA11" w14:textId="77777777" w:rsidR="009B3272" w:rsidRDefault="009B3272" w:rsidP="009B3272">
      <w:pPr>
        <w:pStyle w:val="ConsPlusNormal"/>
        <w:jc w:val="both"/>
      </w:pPr>
    </w:p>
    <w:p w14:paraId="2EA13445" w14:textId="77777777" w:rsidR="009B3272" w:rsidRDefault="009B3272" w:rsidP="009B3272">
      <w:pPr>
        <w:pStyle w:val="ConsPlusNormal"/>
        <w:jc w:val="both"/>
      </w:pPr>
    </w:p>
    <w:p w14:paraId="795F0997" w14:textId="77777777" w:rsidR="009B3272" w:rsidRDefault="009B3272" w:rsidP="009B3272">
      <w:pPr>
        <w:pStyle w:val="ConsPlusNormal"/>
        <w:jc w:val="right"/>
        <w:outlineLvl w:val="1"/>
      </w:pPr>
      <w:r>
        <w:t>Приложение N 4</w:t>
      </w:r>
    </w:p>
    <w:p w14:paraId="4DFFCD7B" w14:textId="77777777" w:rsidR="009B3272" w:rsidRDefault="009B3272" w:rsidP="009B3272">
      <w:pPr>
        <w:pStyle w:val="ConsPlusNormal"/>
        <w:jc w:val="right"/>
      </w:pPr>
      <w:r>
        <w:t>к Методическим рекомендациям</w:t>
      </w:r>
    </w:p>
    <w:p w14:paraId="697AC99D" w14:textId="77777777" w:rsidR="009B3272" w:rsidRDefault="009B3272" w:rsidP="009B3272">
      <w:pPr>
        <w:pStyle w:val="ConsPlusNormal"/>
        <w:jc w:val="right"/>
      </w:pPr>
      <w:r>
        <w:t>по уведомлению уполномоченного</w:t>
      </w:r>
    </w:p>
    <w:p w14:paraId="26957563" w14:textId="77777777" w:rsidR="009B3272" w:rsidRDefault="009B3272" w:rsidP="009B3272">
      <w:pPr>
        <w:pStyle w:val="ConsPlusNormal"/>
        <w:jc w:val="right"/>
      </w:pPr>
      <w:r>
        <w:t>органа о начале деятельности</w:t>
      </w:r>
    </w:p>
    <w:p w14:paraId="4EC51947" w14:textId="77777777" w:rsidR="009B3272" w:rsidRDefault="009B3272" w:rsidP="009B3272">
      <w:pPr>
        <w:pStyle w:val="ConsPlusNormal"/>
        <w:jc w:val="right"/>
      </w:pPr>
      <w:r>
        <w:t>по обработке персональных данных</w:t>
      </w:r>
    </w:p>
    <w:p w14:paraId="7A67891D" w14:textId="77777777" w:rsidR="009B3272" w:rsidRDefault="009B3272" w:rsidP="009B3272">
      <w:pPr>
        <w:pStyle w:val="ConsPlusNormal"/>
        <w:jc w:val="right"/>
      </w:pPr>
      <w:r>
        <w:lastRenderedPageBreak/>
        <w:t>и внесении изменений в ранее</w:t>
      </w:r>
    </w:p>
    <w:p w14:paraId="710412F2" w14:textId="77777777" w:rsidR="009B3272" w:rsidRDefault="009B3272" w:rsidP="009B3272">
      <w:pPr>
        <w:pStyle w:val="ConsPlusNormal"/>
        <w:jc w:val="right"/>
      </w:pPr>
      <w:r>
        <w:t>представленные сведения</w:t>
      </w:r>
    </w:p>
    <w:p w14:paraId="4457C008" w14:textId="77777777" w:rsidR="009B3272" w:rsidRDefault="009B3272" w:rsidP="009B3272">
      <w:pPr>
        <w:pStyle w:val="ConsPlusNormal"/>
        <w:jc w:val="both"/>
      </w:pPr>
    </w:p>
    <w:p w14:paraId="756EBEF5" w14:textId="77777777" w:rsidR="009B3272" w:rsidRDefault="009B3272" w:rsidP="009B3272">
      <w:pPr>
        <w:pStyle w:val="ConsPlusNonformat"/>
        <w:jc w:val="both"/>
      </w:pPr>
      <w:bookmarkStart w:id="4" w:name="P401"/>
      <w:bookmarkEnd w:id="4"/>
      <w:r>
        <w:t xml:space="preserve">                                 Заявление</w:t>
      </w:r>
    </w:p>
    <w:p w14:paraId="34A0A4DB" w14:textId="77777777" w:rsidR="009B3272" w:rsidRDefault="009B3272" w:rsidP="009B3272">
      <w:pPr>
        <w:pStyle w:val="ConsPlusNonformat"/>
        <w:jc w:val="both"/>
      </w:pPr>
      <w:r>
        <w:t xml:space="preserve">              о предоставлении выписки из реестра операторов</w:t>
      </w:r>
    </w:p>
    <w:p w14:paraId="11E1361C" w14:textId="77777777" w:rsidR="009B3272" w:rsidRDefault="009B3272" w:rsidP="009B3272">
      <w:pPr>
        <w:pStyle w:val="ConsPlusNonformat"/>
        <w:jc w:val="both"/>
      </w:pPr>
    </w:p>
    <w:p w14:paraId="07E58DC4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0C7C5785" w14:textId="77777777" w:rsidR="009B3272" w:rsidRDefault="009B3272" w:rsidP="009B3272">
      <w:pPr>
        <w:pStyle w:val="ConsPlusNonformat"/>
        <w:jc w:val="both"/>
      </w:pPr>
      <w:r>
        <w:t xml:space="preserve">         (полное наименование (фамилия, имя, отчество) заявителя)</w:t>
      </w:r>
    </w:p>
    <w:p w14:paraId="19364F74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5392C937" w14:textId="77777777" w:rsidR="009B3272" w:rsidRDefault="009B3272" w:rsidP="009B3272">
      <w:pPr>
        <w:pStyle w:val="ConsPlusNonformat"/>
        <w:jc w:val="both"/>
      </w:pPr>
      <w:r>
        <w:t xml:space="preserve">             (адрес местонахождения, почтовый адрес заявителя)</w:t>
      </w:r>
    </w:p>
    <w:p w14:paraId="413E2609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0846060F" w14:textId="77777777" w:rsidR="009B3272" w:rsidRDefault="009B3272" w:rsidP="009B3272">
      <w:pPr>
        <w:pStyle w:val="ConsPlusNonformat"/>
        <w:jc w:val="both"/>
      </w:pPr>
      <w:r>
        <w:t xml:space="preserve">                           (ИНН, ОГРН заявителя)</w:t>
      </w:r>
    </w:p>
    <w:p w14:paraId="01631850" w14:textId="77777777" w:rsidR="009B3272" w:rsidRDefault="009B3272" w:rsidP="009B3272">
      <w:pPr>
        <w:pStyle w:val="ConsPlusNonformat"/>
        <w:jc w:val="both"/>
      </w:pPr>
    </w:p>
    <w:p w14:paraId="51A864A4" w14:textId="77777777" w:rsidR="009B3272" w:rsidRDefault="009B3272" w:rsidP="009B3272">
      <w:pPr>
        <w:pStyle w:val="ConsPlusNonformat"/>
        <w:jc w:val="both"/>
      </w:pPr>
      <w:r>
        <w:t>Сведения о запрашиваемом операторе:</w:t>
      </w:r>
    </w:p>
    <w:p w14:paraId="4429CE88" w14:textId="77777777" w:rsidR="009B3272" w:rsidRDefault="009B3272" w:rsidP="009B3272">
      <w:pPr>
        <w:pStyle w:val="ConsPlusNonformat"/>
        <w:jc w:val="both"/>
      </w:pPr>
      <w:r>
        <w:t>___________________________________________________________________________</w:t>
      </w:r>
    </w:p>
    <w:p w14:paraId="12E50C61" w14:textId="77777777" w:rsidR="009B3272" w:rsidRDefault="009B3272" w:rsidP="009B3272">
      <w:pPr>
        <w:pStyle w:val="ConsPlusNonformat"/>
        <w:jc w:val="both"/>
      </w:pPr>
      <w:r>
        <w:t xml:space="preserve">  Наименование Оператора, ИНН (ОГРН), и/или регистрационный номер записи</w:t>
      </w:r>
    </w:p>
    <w:p w14:paraId="781897F6" w14:textId="77777777" w:rsidR="009B3272" w:rsidRDefault="009B3272" w:rsidP="009B3272">
      <w:pPr>
        <w:pStyle w:val="ConsPlusNonformat"/>
        <w:jc w:val="both"/>
      </w:pPr>
      <w:r>
        <w:t xml:space="preserve">                                в Реестре)</w:t>
      </w:r>
    </w:p>
    <w:p w14:paraId="628AB772" w14:textId="77777777" w:rsidR="009B3272" w:rsidRDefault="009B3272" w:rsidP="009B3272">
      <w:pPr>
        <w:pStyle w:val="ConsPlusNonformat"/>
        <w:jc w:val="both"/>
      </w:pPr>
    </w:p>
    <w:p w14:paraId="7EAC6CA6" w14:textId="77777777" w:rsidR="009B3272" w:rsidRDefault="009B3272" w:rsidP="009B3272">
      <w:pPr>
        <w:pStyle w:val="ConsPlusNonformat"/>
        <w:jc w:val="both"/>
      </w:pPr>
      <w:r>
        <w:t>_________________________                 _________________________________</w:t>
      </w:r>
    </w:p>
    <w:p w14:paraId="37D10D26" w14:textId="77777777" w:rsidR="009B3272" w:rsidRDefault="009B3272" w:rsidP="009B3272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14:paraId="69F2338F" w14:textId="77777777" w:rsidR="009B3272" w:rsidRDefault="009B3272" w:rsidP="009B3272">
      <w:pPr>
        <w:pStyle w:val="ConsPlusNonformat"/>
        <w:jc w:val="both"/>
      </w:pPr>
    </w:p>
    <w:p w14:paraId="0BB0DD1A" w14:textId="77777777" w:rsidR="009B3272" w:rsidRDefault="009B3272" w:rsidP="009B3272">
      <w:pPr>
        <w:pStyle w:val="ConsPlusNonformat"/>
        <w:jc w:val="both"/>
      </w:pPr>
      <w:r>
        <w:t>"__" ___________ 20__ г.</w:t>
      </w:r>
    </w:p>
    <w:p w14:paraId="1B1EF45B" w14:textId="77777777" w:rsidR="009B3272" w:rsidRDefault="009B3272" w:rsidP="009B3272">
      <w:pPr>
        <w:pStyle w:val="ConsPlusNormal"/>
        <w:jc w:val="both"/>
      </w:pPr>
    </w:p>
    <w:p w14:paraId="0D910C98" w14:textId="77777777" w:rsidR="009B3272" w:rsidRDefault="009B3272" w:rsidP="009B3272">
      <w:pPr>
        <w:pStyle w:val="ConsPlusNormal"/>
        <w:jc w:val="both"/>
      </w:pPr>
    </w:p>
    <w:p w14:paraId="109CEC47" w14:textId="77777777" w:rsidR="009B3272" w:rsidRDefault="009B3272" w:rsidP="009B32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211716" w14:textId="77777777" w:rsidR="000D49CA" w:rsidRDefault="000D49CA" w:rsidP="009B3272">
      <w:pPr>
        <w:widowControl w:val="0"/>
        <w:autoSpaceDE w:val="0"/>
        <w:autoSpaceDN w:val="0"/>
        <w:spacing w:after="0" w:line="240" w:lineRule="auto"/>
        <w:ind w:firstLine="540"/>
        <w:jc w:val="both"/>
      </w:pPr>
    </w:p>
    <w:sectPr w:rsidR="000D49CA" w:rsidSect="0047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127"/>
    <w:rsid w:val="000D49CA"/>
    <w:rsid w:val="00703127"/>
    <w:rsid w:val="00962556"/>
    <w:rsid w:val="009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B78D"/>
  <w15:docId w15:val="{F78A778E-1F41-4544-AE7F-FBDD0570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0272&amp;dst=100006" TargetMode="External"/><Relationship Id="rId13" Type="http://schemas.openxmlformats.org/officeDocument/2006/relationships/hyperlink" Target="https://login.consultant.ru/link/?req=doc&amp;base=LAW&amp;n=139322&amp;dst=100008" TargetMode="External"/><Relationship Id="rId18" Type="http://schemas.openxmlformats.org/officeDocument/2006/relationships/hyperlink" Target="https://login.consultant.ru/link/?req=doc&amp;base=LAW&amp;n=137356&amp;dst=100009" TargetMode="External"/><Relationship Id="rId26" Type="http://schemas.openxmlformats.org/officeDocument/2006/relationships/hyperlink" Target="https://login.consultant.ru/link/?req=doc&amp;base=LAW&amp;n=389193&amp;dst=1003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10272&amp;dst=100015" TargetMode="External"/><Relationship Id="rId7" Type="http://schemas.openxmlformats.org/officeDocument/2006/relationships/hyperlink" Target="https://login.consultant.ru/link/?req=doc&amp;base=LAW&amp;n=193261" TargetMode="External"/><Relationship Id="rId12" Type="http://schemas.openxmlformats.org/officeDocument/2006/relationships/hyperlink" Target="https://login.consultant.ru/link/?req=doc&amp;base=LAW&amp;n=423455" TargetMode="External"/><Relationship Id="rId17" Type="http://schemas.openxmlformats.org/officeDocument/2006/relationships/hyperlink" Target="https://login.consultant.ru/link/?req=doc&amp;base=LAW&amp;n=167862" TargetMode="External"/><Relationship Id="rId25" Type="http://schemas.openxmlformats.org/officeDocument/2006/relationships/hyperlink" Target="https://login.consultant.ru/link/?req=doc&amp;base=LAW&amp;n=389193&amp;dst=1003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193&amp;dst=100368" TargetMode="External"/><Relationship Id="rId20" Type="http://schemas.openxmlformats.org/officeDocument/2006/relationships/hyperlink" Target="https://login.consultant.ru/link/?req=doc&amp;base=LAW&amp;n=310272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83199" TargetMode="External"/><Relationship Id="rId11" Type="http://schemas.openxmlformats.org/officeDocument/2006/relationships/hyperlink" Target="https://login.consultant.ru/link/?req=doc&amp;base=LAW&amp;n=424734" TargetMode="External"/><Relationship Id="rId24" Type="http://schemas.openxmlformats.org/officeDocument/2006/relationships/hyperlink" Target="https://login.consultant.ru/link/?req=doc&amp;base=LAW&amp;n=389193&amp;dst=100368" TargetMode="External"/><Relationship Id="rId5" Type="http://schemas.openxmlformats.org/officeDocument/2006/relationships/hyperlink" Target="https://login.consultant.ru/link/?req=doc&amp;base=LAW&amp;n=405991&amp;dst=100062" TargetMode="External"/><Relationship Id="rId15" Type="http://schemas.openxmlformats.org/officeDocument/2006/relationships/hyperlink" Target="https://login.consultant.ru/link/?req=doc&amp;base=LAW&amp;n=389193&amp;dst=100357" TargetMode="External"/><Relationship Id="rId23" Type="http://schemas.openxmlformats.org/officeDocument/2006/relationships/hyperlink" Target="https://login.consultant.ru/link/?req=doc&amp;base=LAW&amp;n=389193&amp;dst=10035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9193&amp;dst=100204" TargetMode="External"/><Relationship Id="rId19" Type="http://schemas.openxmlformats.org/officeDocument/2006/relationships/hyperlink" Target="https://login.consultant.ru/link/?req=doc&amp;base=LAW&amp;n=310272&amp;dst=100011" TargetMode="External"/><Relationship Id="rId4" Type="http://schemas.openxmlformats.org/officeDocument/2006/relationships/hyperlink" Target="https://login.consultant.ru/link/?req=doc&amp;base=LAW&amp;n=389193&amp;dst=100204" TargetMode="External"/><Relationship Id="rId9" Type="http://schemas.openxmlformats.org/officeDocument/2006/relationships/hyperlink" Target="https://login.consultant.ru/link/?req=doc&amp;base=LAW&amp;n=405991&amp;dst=100030" TargetMode="External"/><Relationship Id="rId14" Type="http://schemas.openxmlformats.org/officeDocument/2006/relationships/hyperlink" Target="https://login.consultant.ru/link/?req=doc&amp;base=LAW&amp;n=389193&amp;dst=100258" TargetMode="External"/><Relationship Id="rId22" Type="http://schemas.openxmlformats.org/officeDocument/2006/relationships/hyperlink" Target="https://login.consultant.ru/link/?req=doc&amp;base=LAW&amp;n=310272&amp;dst=1000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5114</Words>
  <Characters>29154</Characters>
  <Application>Microsoft Office Word</Application>
  <DocSecurity>0</DocSecurity>
  <Lines>242</Lines>
  <Paragraphs>68</Paragraphs>
  <ScaleCrop>false</ScaleCrop>
  <Company/>
  <LinksUpToDate>false</LinksUpToDate>
  <CharactersWithSpaces>34200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ADMIN</cp:lastModifiedBy>
  <cp:revision>3</cp:revision>
  <dcterms:created xsi:type="dcterms:W3CDTF">2021-04-01T13:04:00Z</dcterms:created>
  <dcterms:modified xsi:type="dcterms:W3CDTF">2022-09-08T12:23:00Z</dcterms:modified>
</cp:coreProperties>
</file>