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49" w:rsidRDefault="009A3549" w:rsidP="009A3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549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НАДЗОРУ В СФЕРЕ СВЯЗИ,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549">
        <w:rPr>
          <w:rFonts w:ascii="Times New Roman" w:hAnsi="Times New Roman" w:cs="Times New Roman"/>
          <w:b/>
          <w:bCs/>
          <w:sz w:val="24"/>
          <w:szCs w:val="24"/>
        </w:rPr>
        <w:t>ИНФОРМАЦИОННЫХ ТЕХНОЛОГИЙ И МАССОВЫХ КОММУНИКАЦИЙ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(РОСКОМНАДЗОР)</w:t>
      </w:r>
      <w:bookmarkStart w:id="0" w:name="_GoBack"/>
      <w:bookmarkEnd w:id="0"/>
    </w:p>
    <w:p w:rsidR="00066329" w:rsidRDefault="00066329" w:rsidP="00FB2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1F4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 (их отдельных положений),</w:t>
      </w:r>
      <w:r w:rsidR="005D4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1F4">
        <w:rPr>
          <w:rFonts w:ascii="Times New Roman" w:hAnsi="Times New Roman" w:cs="Times New Roman"/>
          <w:b/>
          <w:bCs/>
          <w:sz w:val="24"/>
          <w:szCs w:val="24"/>
        </w:rPr>
        <w:t>содержащих обязательные требования, оценка соблюдения которых осуществляется в рамках государственного контроля (надзора)</w:t>
      </w:r>
    </w:p>
    <w:p w:rsidR="000261F4" w:rsidRPr="000261F4" w:rsidRDefault="000261F4" w:rsidP="000261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847"/>
        <w:gridCol w:w="2271"/>
        <w:gridCol w:w="994"/>
        <w:gridCol w:w="994"/>
        <w:gridCol w:w="847"/>
        <w:gridCol w:w="994"/>
        <w:gridCol w:w="994"/>
        <w:gridCol w:w="1699"/>
        <w:gridCol w:w="852"/>
        <w:gridCol w:w="18"/>
        <w:gridCol w:w="833"/>
        <w:gridCol w:w="18"/>
        <w:gridCol w:w="833"/>
        <w:gridCol w:w="985"/>
        <w:gridCol w:w="9"/>
        <w:gridCol w:w="2106"/>
        <w:gridCol w:w="14"/>
        <w:gridCol w:w="1273"/>
        <w:gridCol w:w="23"/>
        <w:gridCol w:w="1539"/>
        <w:gridCol w:w="994"/>
        <w:gridCol w:w="989"/>
        <w:gridCol w:w="568"/>
        <w:gridCol w:w="852"/>
        <w:gridCol w:w="815"/>
      </w:tblGrid>
      <w:tr w:rsidR="001F336E" w:rsidTr="001F336E">
        <w:trPr>
          <w:cantSplit/>
          <w:trHeight w:val="1134"/>
        </w:trPr>
        <w:tc>
          <w:tcPr>
            <w:tcW w:w="117" w:type="pct"/>
            <w:textDirection w:val="tbRl"/>
            <w:vAlign w:val="center"/>
          </w:tcPr>
          <w:p w:rsidR="00DB3931" w:rsidRPr="00DB3931" w:rsidRDefault="00DB3931" w:rsidP="007A28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 номер</w:t>
            </w:r>
            <w:r w:rsidR="007A2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185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вида нормативного правового акта</w:t>
            </w:r>
          </w:p>
        </w:tc>
        <w:tc>
          <w:tcPr>
            <w:tcW w:w="496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217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утверждения акта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в формате ДД.ММ</w:t>
            </w:r>
            <w:proofErr w:type="gramStart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.Г</w:t>
            </w:r>
            <w:proofErr w:type="gramEnd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ГГГ)</w:t>
            </w:r>
          </w:p>
        </w:tc>
        <w:tc>
          <w:tcPr>
            <w:tcW w:w="217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нормативного правового акта</w:t>
            </w:r>
          </w:p>
        </w:tc>
        <w:tc>
          <w:tcPr>
            <w:tcW w:w="185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государственной регистрации акта 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Минюсте России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при наличии в формате ДД.ММ</w:t>
            </w:r>
            <w:proofErr w:type="gramStart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.Г</w:t>
            </w:r>
            <w:proofErr w:type="gramEnd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ГГГ)</w:t>
            </w:r>
          </w:p>
        </w:tc>
        <w:tc>
          <w:tcPr>
            <w:tcW w:w="217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Минюста России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при наличии)</w:t>
            </w:r>
          </w:p>
        </w:tc>
        <w:tc>
          <w:tcPr>
            <w:tcW w:w="217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содержащий текст нормативного правового акта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(Указывается гиперссылка для скачивания файла в формате </w:t>
            </w:r>
            <w:proofErr w:type="spellStart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docx</w:t>
            </w:r>
            <w:proofErr w:type="spellEnd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или </w:t>
            </w: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pdf</w:t>
            </w: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371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Гиперссылка 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текст нормативного правового акта 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</w:t>
            </w:r>
            <w:proofErr w:type="gramStart"/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официальном</w:t>
            </w:r>
            <w:proofErr w:type="gramEnd"/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интернет-портале правовой информации (www.pravo.gov.ru)</w:t>
            </w:r>
          </w:p>
        </w:tc>
        <w:tc>
          <w:tcPr>
            <w:tcW w:w="186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86" w:type="pct"/>
            <w:gridSpan w:val="2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физические лица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  <w:proofErr w:type="gramEnd"/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</w:t>
            </w:r>
            <w:proofErr w:type="gramStart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/Н</w:t>
            </w:r>
            <w:proofErr w:type="gramEnd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ет)</w:t>
            </w:r>
          </w:p>
        </w:tc>
        <w:tc>
          <w:tcPr>
            <w:tcW w:w="186" w:type="pct"/>
            <w:gridSpan w:val="2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физические лица, зарегистрированные как индивидуальные предприниматели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  <w:proofErr w:type="gramEnd"/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</w:t>
            </w:r>
            <w:proofErr w:type="gramStart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/Н</w:t>
            </w:r>
            <w:proofErr w:type="gramEnd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ет)</w:t>
            </w:r>
          </w:p>
        </w:tc>
        <w:tc>
          <w:tcPr>
            <w:tcW w:w="217" w:type="pct"/>
            <w:gridSpan w:val="2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юридические лица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  <w:proofErr w:type="gramEnd"/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</w:t>
            </w:r>
            <w:proofErr w:type="gramStart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/Н</w:t>
            </w:r>
            <w:proofErr w:type="gramEnd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ет)</w:t>
            </w:r>
          </w:p>
        </w:tc>
        <w:tc>
          <w:tcPr>
            <w:tcW w:w="460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категории лиц</w:t>
            </w:r>
          </w:p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(Указываются специальные категории физических </w:t>
            </w: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и юридических лиц в случае, если обязательные требования направлены на регулирование исключительно их деятельности)</w:t>
            </w:r>
          </w:p>
        </w:tc>
        <w:tc>
          <w:tcPr>
            <w:tcW w:w="286" w:type="pct"/>
            <w:gridSpan w:val="3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ОКВЭД </w:t>
            </w:r>
          </w:p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>(В</w:t>
            </w: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случае если обязательное требование </w:t>
            </w:r>
            <w:proofErr w:type="gramStart"/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устанавливается </w:t>
            </w: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 xml:space="preserve">в отношении деятельности лиц </w:t>
            </w: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</w:t>
            </w:r>
            <w:proofErr w:type="gramEnd"/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один из вариантов: 1) Все виды экономической деятельности;</w:t>
            </w:r>
          </w:p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2) Коды ОКВЭД (указывается максимально точный код ОКВЭД (класс, подкласс, группа, подгруппа, вид), 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>в случае</w:t>
            </w:r>
            <w:proofErr w:type="gramStart"/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gramEnd"/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если нормативным правовым актом устанавливаются обязательные требования для подгруппы/группы/подкласса/класса в целом, может указываться код ОКВЭД верхнего уровня)</w:t>
            </w:r>
          </w:p>
        </w:tc>
        <w:tc>
          <w:tcPr>
            <w:tcW w:w="336" w:type="pct"/>
          </w:tcPr>
          <w:p w:rsidR="00DB3931" w:rsidRPr="00DB3931" w:rsidRDefault="00DB3931" w:rsidP="00DB3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государственного контроля (надзора), наименование вида разрешительной деятельности, </w:t>
            </w: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рамках которых обеспечивается оценка соблюдения обязательных требований, установленных нормативным правовым актом </w:t>
            </w:r>
          </w:p>
          <w:p w:rsidR="00DB3931" w:rsidRPr="00DB3931" w:rsidRDefault="00DB3931" w:rsidP="00DB3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(Указывается </w:t>
            </w: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соответствии </w:t>
            </w: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с федеральной государственной информационной системой "Федеральный реестр государственных и муниципальных услуг (функций)")</w:t>
            </w:r>
          </w:p>
        </w:tc>
        <w:tc>
          <w:tcPr>
            <w:tcW w:w="217" w:type="pct"/>
            <w:vAlign w:val="center"/>
          </w:tcPr>
          <w:p w:rsidR="00DB3931" w:rsidRPr="00DB3931" w:rsidRDefault="00DB3931" w:rsidP="00DB3931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  <w:p w:rsidR="00DB3931" w:rsidRPr="00DB3931" w:rsidRDefault="00DB3931" w:rsidP="00DB3931">
            <w:pPr>
              <w:ind w:right="1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один из вариантов:</w:t>
            </w:r>
            <w:proofErr w:type="gramEnd"/>
          </w:p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>1) Наименование федерального органа исполнительной власти;</w:t>
            </w:r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2) Полномочие передано органам государственной власти субъектов Российской Федерации </w:t>
            </w:r>
          </w:p>
        </w:tc>
        <w:tc>
          <w:tcPr>
            <w:tcW w:w="216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124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утвержденные проверочные листы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формате, допускающем их использование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</w:t>
            </w:r>
            <w:proofErr w:type="spellStart"/>
            <w:r w:rsidRPr="00DB3931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</w:p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>(при их наличии)</w:t>
            </w:r>
          </w:p>
        </w:tc>
        <w:tc>
          <w:tcPr>
            <w:tcW w:w="186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DB3931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B39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B3931">
              <w:rPr>
                <w:sz w:val="16"/>
                <w:szCs w:val="16"/>
              </w:rPr>
              <w:t xml:space="preserve">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методические рекомендации по проведению </w:t>
            </w:r>
            <w:proofErr w:type="spellStart"/>
            <w:r w:rsidRPr="00DB3931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DB3931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декларации соблюдения обязательных требований (при ее наличии) </w:t>
            </w:r>
          </w:p>
          <w:p w:rsidR="00DB3931" w:rsidRPr="00DB3931" w:rsidRDefault="00DB3931" w:rsidP="00DB393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78" w:type="pct"/>
            <w:vAlign w:val="center"/>
          </w:tcPr>
          <w:p w:rsidR="00DB3931" w:rsidRPr="00DB3931" w:rsidRDefault="00DB3931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3931">
              <w:rPr>
                <w:rFonts w:ascii="Times New Roman" w:hAnsi="Times New Roman" w:cs="Times New Roman"/>
                <w:sz w:val="16"/>
                <w:szCs w:val="16"/>
              </w:rPr>
              <w:t xml:space="preserve">Гиперссылки на руководства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соблюдению обязательных требований, иные документы ненормативного характера, содержащие информацию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обязательных требованиях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порядке их соблюдения </w:t>
            </w:r>
            <w:r w:rsidRPr="00DB3931">
              <w:rPr>
                <w:rFonts w:ascii="Times New Roman" w:hAnsi="Times New Roman" w:cs="Times New Roman"/>
                <w:sz w:val="16"/>
                <w:szCs w:val="16"/>
              </w:rPr>
              <w:br/>
              <w:t>(при их наличии).</w:t>
            </w:r>
          </w:p>
        </w:tc>
      </w:tr>
      <w:tr w:rsidR="000261F4" w:rsidRPr="007D64A9" w:rsidTr="001F336E">
        <w:tc>
          <w:tcPr>
            <w:tcW w:w="5000" w:type="pct"/>
            <w:gridSpan w:val="26"/>
            <w:shd w:val="clear" w:color="auto" w:fill="DBDBDB" w:themeFill="accent3" w:themeFillTint="66"/>
            <w:vAlign w:val="center"/>
          </w:tcPr>
          <w:p w:rsidR="000261F4" w:rsidRPr="007D64A9" w:rsidRDefault="000261F4" w:rsidP="000261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сфере персональных данных</w:t>
            </w:r>
          </w:p>
        </w:tc>
      </w:tr>
      <w:tr w:rsidR="001F336E" w:rsidRPr="007D64A9" w:rsidTr="001F336E">
        <w:tc>
          <w:tcPr>
            <w:tcW w:w="117" w:type="pct"/>
            <w:vAlign w:val="center"/>
          </w:tcPr>
          <w:p w:rsidR="000261F4" w:rsidRPr="007D64A9" w:rsidRDefault="000261F4" w:rsidP="000261F4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49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 персональных данных</w:t>
            </w:r>
          </w:p>
        </w:tc>
        <w:tc>
          <w:tcPr>
            <w:tcW w:w="217" w:type="pct"/>
          </w:tcPr>
          <w:p w:rsidR="000261F4" w:rsidRPr="007D64A9" w:rsidRDefault="009C1E7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27.07.2006</w:t>
            </w:r>
          </w:p>
        </w:tc>
        <w:tc>
          <w:tcPr>
            <w:tcW w:w="217" w:type="pct"/>
          </w:tcPr>
          <w:p w:rsidR="000261F4" w:rsidRPr="007D64A9" w:rsidRDefault="009C1E7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152-ФЗ</w:t>
            </w:r>
          </w:p>
        </w:tc>
        <w:tc>
          <w:tcPr>
            <w:tcW w:w="185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</w:tcPr>
          <w:p w:rsidR="000261F4" w:rsidRPr="007D64A9" w:rsidRDefault="002B27A8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http://pravo.gov.ru/proxy/ips/?docbody=&amp;link_id=0&amp;nd=102108261&amp;intelsearch=&amp;firstDoc=1</w:t>
              </w:r>
            </w:hyperlink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</w:tcPr>
          <w:p w:rsidR="000261F4" w:rsidRPr="007D64A9" w:rsidRDefault="002B27A8" w:rsidP="000261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Статьи 1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2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16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261F4" w:rsidRPr="007D64A9" w:rsidRDefault="002B27A8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18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14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22.1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25</w:t>
              </w:r>
            </w:hyperlink>
          </w:p>
        </w:tc>
        <w:tc>
          <w:tcPr>
            <w:tcW w:w="190" w:type="pct"/>
            <w:gridSpan w:val="3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2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7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63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41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1 - 9 </w:t>
            </w:r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124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</w:tcPr>
          <w:p w:rsidR="000261F4" w:rsidRPr="007D64A9" w:rsidRDefault="002B27A8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336E" w:rsidRPr="007D64A9" w:rsidTr="001F336E">
        <w:tc>
          <w:tcPr>
            <w:tcW w:w="117" w:type="pct"/>
            <w:vAlign w:val="center"/>
          </w:tcPr>
          <w:p w:rsidR="000261F4" w:rsidRPr="007D64A9" w:rsidRDefault="000261F4" w:rsidP="000261F4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</w:t>
            </w:r>
            <w:hyperlink r:id="rId17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496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</w:t>
            </w:r>
            <w:hyperlink r:id="rId18" w:history="1">
              <w:r w:rsidRPr="007D64A9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17" w:type="pct"/>
          </w:tcPr>
          <w:p w:rsidR="000261F4" w:rsidRPr="007D64A9" w:rsidRDefault="009C1E7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30.12.2001</w:t>
            </w:r>
          </w:p>
        </w:tc>
        <w:tc>
          <w:tcPr>
            <w:tcW w:w="217" w:type="pct"/>
          </w:tcPr>
          <w:p w:rsidR="000261F4" w:rsidRPr="007D64A9" w:rsidRDefault="009C1E7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197-ФЗ</w:t>
            </w:r>
          </w:p>
        </w:tc>
        <w:tc>
          <w:tcPr>
            <w:tcW w:w="185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</w:tcPr>
          <w:p w:rsidR="000261F4" w:rsidRPr="007D64A9" w:rsidRDefault="002B27A8" w:rsidP="009C1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http://pravo.gov.ru/proxy/ips/?docbody=&amp;link_id=0&amp;nd=102074279&amp;intelsearch=&amp;firstDoc=1</w:t>
              </w:r>
            </w:hyperlink>
          </w:p>
        </w:tc>
        <w:tc>
          <w:tcPr>
            <w:tcW w:w="186" w:type="pct"/>
          </w:tcPr>
          <w:p w:rsidR="000261F4" w:rsidRPr="007D64A9" w:rsidRDefault="002B27A8" w:rsidP="000261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Глава 14</w:t>
              </w:r>
            </w:hyperlink>
          </w:p>
          <w:p w:rsidR="000261F4" w:rsidRPr="007D64A9" w:rsidRDefault="002B27A8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статьи 85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2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90</w:t>
              </w:r>
            </w:hyperlink>
          </w:p>
        </w:tc>
        <w:tc>
          <w:tcPr>
            <w:tcW w:w="190" w:type="pct"/>
            <w:gridSpan w:val="3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2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7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63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41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1, ч. 2 </w:t>
            </w:r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124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</w:tcPr>
          <w:p w:rsidR="000261F4" w:rsidRPr="007D64A9" w:rsidRDefault="002B27A8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336E" w:rsidRPr="007D64A9" w:rsidTr="001F336E">
        <w:tc>
          <w:tcPr>
            <w:tcW w:w="117" w:type="pct"/>
            <w:vAlign w:val="center"/>
          </w:tcPr>
          <w:p w:rsidR="000261F4" w:rsidRPr="007D64A9" w:rsidRDefault="000261F4" w:rsidP="000261F4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496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 государственной гражданской службе Российской Федерации</w:t>
            </w:r>
          </w:p>
        </w:tc>
        <w:tc>
          <w:tcPr>
            <w:tcW w:w="217" w:type="pct"/>
          </w:tcPr>
          <w:p w:rsidR="000261F4" w:rsidRPr="007D64A9" w:rsidRDefault="009C1E7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27.07.2004</w:t>
            </w:r>
          </w:p>
        </w:tc>
        <w:tc>
          <w:tcPr>
            <w:tcW w:w="217" w:type="pct"/>
          </w:tcPr>
          <w:p w:rsidR="000261F4" w:rsidRPr="007D64A9" w:rsidRDefault="009C1E7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79-ФЗ</w:t>
            </w:r>
          </w:p>
        </w:tc>
        <w:tc>
          <w:tcPr>
            <w:tcW w:w="185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</w:tcPr>
          <w:p w:rsidR="000261F4" w:rsidRPr="007D64A9" w:rsidRDefault="002B27A8" w:rsidP="009C1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http://pravo.gov.ru/proxy/ips/?docbody=&amp;link_id=0&amp;nd=102088054&amp;intelsearch=&amp;firstDoc=1</w:t>
              </w:r>
            </w:hyperlink>
          </w:p>
        </w:tc>
        <w:tc>
          <w:tcPr>
            <w:tcW w:w="186" w:type="pct"/>
          </w:tcPr>
          <w:p w:rsidR="000261F4" w:rsidRPr="007D64A9" w:rsidRDefault="002B27A8" w:rsidP="000261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Статьи 24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6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26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261F4" w:rsidRPr="007D64A9" w:rsidRDefault="002B27A8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42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28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44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9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64</w:t>
              </w:r>
            </w:hyperlink>
          </w:p>
        </w:tc>
        <w:tc>
          <w:tcPr>
            <w:tcW w:w="190" w:type="pct"/>
            <w:gridSpan w:val="3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2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7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63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41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1, ч. 2 </w:t>
            </w:r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124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</w:tcPr>
          <w:p w:rsidR="000261F4" w:rsidRPr="007D64A9" w:rsidRDefault="002B27A8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336E" w:rsidRPr="007D64A9" w:rsidTr="001F336E">
        <w:tc>
          <w:tcPr>
            <w:tcW w:w="117" w:type="pct"/>
            <w:vAlign w:val="center"/>
          </w:tcPr>
          <w:p w:rsidR="000261F4" w:rsidRPr="007D64A9" w:rsidRDefault="000261F4" w:rsidP="000261F4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0261F4" w:rsidRPr="007D64A9" w:rsidRDefault="002B27A8" w:rsidP="00026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Правите</w:t>
            </w:r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льства Российской Федерации</w:t>
            </w:r>
          </w:p>
        </w:tc>
        <w:tc>
          <w:tcPr>
            <w:tcW w:w="496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 утверждении Положения об особенностях обработки персональных данных, </w:t>
            </w: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осуществляемой без использования средств автоматизации</w:t>
            </w:r>
          </w:p>
        </w:tc>
        <w:tc>
          <w:tcPr>
            <w:tcW w:w="217" w:type="pct"/>
          </w:tcPr>
          <w:p w:rsidR="000261F4" w:rsidRPr="007D64A9" w:rsidRDefault="009C1E7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15.09.2008</w:t>
            </w:r>
          </w:p>
        </w:tc>
        <w:tc>
          <w:tcPr>
            <w:tcW w:w="217" w:type="pct"/>
          </w:tcPr>
          <w:p w:rsidR="000261F4" w:rsidRPr="007D64A9" w:rsidRDefault="009C1E7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185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</w:tcPr>
          <w:p w:rsidR="000261F4" w:rsidRPr="007D64A9" w:rsidRDefault="002B27A8" w:rsidP="009C1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http://pravo.gov.ru/proxy/ips/?docbody=&amp;link_id=0&amp;nd=10212425</w:t>
              </w:r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1&amp;intelsearch=&amp;firstDoc=1</w:t>
              </w:r>
            </w:hyperlink>
          </w:p>
        </w:tc>
        <w:tc>
          <w:tcPr>
            <w:tcW w:w="186" w:type="pct"/>
          </w:tcPr>
          <w:p w:rsidR="000261F4" w:rsidRPr="007D64A9" w:rsidRDefault="002B27A8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 xml:space="preserve"> Пункты 4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34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15</w:t>
              </w:r>
            </w:hyperlink>
          </w:p>
        </w:tc>
        <w:tc>
          <w:tcPr>
            <w:tcW w:w="190" w:type="pct"/>
            <w:gridSpan w:val="3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2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7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63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41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государственный контроль (надзор) </w:t>
            </w: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обработкой персональных данных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Роскомнадзор</w:t>
            </w:r>
          </w:p>
        </w:tc>
        <w:tc>
          <w:tcPr>
            <w:tcW w:w="21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1, ч. 6 </w:t>
            </w:r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124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</w:tcPr>
          <w:p w:rsidR="000261F4" w:rsidRPr="007D64A9" w:rsidRDefault="002B27A8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</w:t>
              </w:r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ority/</w:t>
              </w:r>
            </w:hyperlink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336E" w:rsidRPr="007D64A9" w:rsidTr="001F336E">
        <w:tc>
          <w:tcPr>
            <w:tcW w:w="117" w:type="pct"/>
            <w:vAlign w:val="center"/>
          </w:tcPr>
          <w:p w:rsidR="000261F4" w:rsidRPr="007D64A9" w:rsidRDefault="000261F4" w:rsidP="000261F4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0261F4" w:rsidRPr="007D64A9" w:rsidRDefault="002B27A8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</w:t>
            </w:r>
          </w:p>
        </w:tc>
        <w:tc>
          <w:tcPr>
            <w:tcW w:w="496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      </w:r>
            <w:proofErr w:type="gramEnd"/>
          </w:p>
        </w:tc>
        <w:tc>
          <w:tcPr>
            <w:tcW w:w="217" w:type="pct"/>
          </w:tcPr>
          <w:p w:rsidR="000261F4" w:rsidRPr="007D64A9" w:rsidRDefault="009C1E7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21.03.2012</w:t>
            </w:r>
          </w:p>
        </w:tc>
        <w:tc>
          <w:tcPr>
            <w:tcW w:w="217" w:type="pct"/>
          </w:tcPr>
          <w:p w:rsidR="000261F4" w:rsidRPr="007D64A9" w:rsidRDefault="009C1E7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85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</w:tcPr>
          <w:p w:rsidR="000261F4" w:rsidRPr="007D64A9" w:rsidRDefault="002B27A8" w:rsidP="009C1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http://pravo.gov.ru/proxy/ips/?docbody=&amp;link_id=0&amp;nd=102154754&amp;intelsearch=&amp;firstDoc=1</w:t>
              </w:r>
            </w:hyperlink>
          </w:p>
        </w:tc>
        <w:tc>
          <w:tcPr>
            <w:tcW w:w="186" w:type="pct"/>
          </w:tcPr>
          <w:p w:rsidR="000261F4" w:rsidRPr="007D64A9" w:rsidRDefault="002B27A8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 xml:space="preserve"> Пункты 1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39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</w:hyperlink>
          </w:p>
        </w:tc>
        <w:tc>
          <w:tcPr>
            <w:tcW w:w="190" w:type="pct"/>
            <w:gridSpan w:val="3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2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7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63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41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3, ч. 7 </w:t>
            </w:r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13.11 КоАП РФ</w:t>
            </w:r>
          </w:p>
        </w:tc>
        <w:tc>
          <w:tcPr>
            <w:tcW w:w="124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</w:tcPr>
          <w:p w:rsidR="000261F4" w:rsidRPr="007D64A9" w:rsidRDefault="002B27A8" w:rsidP="009C1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</w:tc>
      </w:tr>
      <w:tr w:rsidR="001F336E" w:rsidRPr="007D64A9" w:rsidTr="001F336E">
        <w:tc>
          <w:tcPr>
            <w:tcW w:w="117" w:type="pct"/>
            <w:vAlign w:val="center"/>
          </w:tcPr>
          <w:p w:rsidR="000261F4" w:rsidRPr="007D64A9" w:rsidRDefault="000261F4" w:rsidP="000261F4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0261F4" w:rsidRPr="007D64A9" w:rsidRDefault="002B27A8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Роскомнадзора</w:t>
            </w:r>
          </w:p>
        </w:tc>
        <w:tc>
          <w:tcPr>
            <w:tcW w:w="496" w:type="pct"/>
          </w:tcPr>
          <w:p w:rsidR="000261F4" w:rsidRPr="007D64A9" w:rsidRDefault="000261F4" w:rsidP="00026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и методов по обезличиванию персональных данных</w:t>
            </w:r>
          </w:p>
        </w:tc>
        <w:tc>
          <w:tcPr>
            <w:tcW w:w="217" w:type="pct"/>
          </w:tcPr>
          <w:p w:rsidR="000261F4" w:rsidRPr="007D64A9" w:rsidRDefault="009C1E7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05.09.2013</w:t>
            </w:r>
          </w:p>
        </w:tc>
        <w:tc>
          <w:tcPr>
            <w:tcW w:w="217" w:type="pct"/>
          </w:tcPr>
          <w:p w:rsidR="000261F4" w:rsidRPr="007D64A9" w:rsidRDefault="009C1E7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85" w:type="pct"/>
          </w:tcPr>
          <w:p w:rsidR="000261F4" w:rsidRPr="007D64A9" w:rsidRDefault="009C1E74" w:rsidP="009C1E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10.09.2013</w:t>
            </w:r>
          </w:p>
        </w:tc>
        <w:tc>
          <w:tcPr>
            <w:tcW w:w="217" w:type="pct"/>
          </w:tcPr>
          <w:p w:rsidR="000261F4" w:rsidRPr="007D64A9" w:rsidRDefault="009C1E7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№ 29935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</w:tcPr>
          <w:p w:rsidR="000261F4" w:rsidRPr="007D64A9" w:rsidRDefault="002B27A8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 xml:space="preserve"> Пункты 1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r:id="rId43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15</w:t>
              </w:r>
            </w:hyperlink>
          </w:p>
        </w:tc>
        <w:tc>
          <w:tcPr>
            <w:tcW w:w="190" w:type="pct"/>
            <w:gridSpan w:val="3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2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7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63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41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7 ст. 13.11 КоАП РФ</w:t>
            </w:r>
          </w:p>
        </w:tc>
        <w:tc>
          <w:tcPr>
            <w:tcW w:w="124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</w:tcPr>
          <w:p w:rsidR="000261F4" w:rsidRPr="007D64A9" w:rsidRDefault="002B27A8" w:rsidP="009C1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</w:tc>
      </w:tr>
      <w:tr w:rsidR="001F336E" w:rsidRPr="007D64A9" w:rsidTr="001F336E">
        <w:tc>
          <w:tcPr>
            <w:tcW w:w="117" w:type="pct"/>
            <w:vAlign w:val="center"/>
          </w:tcPr>
          <w:p w:rsidR="000261F4" w:rsidRPr="007D64A9" w:rsidRDefault="000261F4" w:rsidP="000261F4">
            <w:pPr>
              <w:pStyle w:val="a8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0261F4" w:rsidRPr="007D64A9" w:rsidRDefault="002B27A8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0261F4" w:rsidRPr="007D64A9">
                <w:rPr>
                  <w:rFonts w:ascii="Times New Roman" w:hAnsi="Times New Roman" w:cs="Times New Roman"/>
                  <w:sz w:val="16"/>
                  <w:szCs w:val="16"/>
                </w:rPr>
                <w:t>Приказ</w:t>
              </w:r>
            </w:hyperlink>
            <w:r w:rsidR="000261F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Роскомнадзора</w:t>
            </w:r>
          </w:p>
        </w:tc>
        <w:tc>
          <w:tcPr>
            <w:tcW w:w="496" w:type="pct"/>
          </w:tcPr>
          <w:p w:rsidR="000261F4" w:rsidRPr="007D64A9" w:rsidRDefault="000261F4" w:rsidP="00026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24.02.2021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5" w:type="pct"/>
          </w:tcPr>
          <w:p w:rsidR="000261F4" w:rsidRPr="007D64A9" w:rsidRDefault="000261F4" w:rsidP="000261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21.04.2021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№63204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</w:tcPr>
          <w:p w:rsidR="000261F4" w:rsidRPr="007D64A9" w:rsidRDefault="002B27A8" w:rsidP="009C1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6" w:anchor=":~:text=Приказ%20Федеральной%20службы%20по%20надзору,распространения%22.%20(Зарегистрирован%2021.04.2021%20№%2063204)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http://publication.pravo.gov.ru/Document/View/0001202104210039#:~:text=Приказ%20Федеральной%20службы%20по%20надзору</w:t>
              </w:r>
              <w:proofErr w:type="gramStart"/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,р</w:t>
              </w:r>
              <w:proofErr w:type="gramEnd"/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аспространения%22.%20(Зарегистрирован%2021.04.2021%20№%2063204)</w:t>
              </w:r>
            </w:hyperlink>
          </w:p>
        </w:tc>
        <w:tc>
          <w:tcPr>
            <w:tcW w:w="186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Пункт 1</w:t>
            </w:r>
          </w:p>
        </w:tc>
        <w:tc>
          <w:tcPr>
            <w:tcW w:w="190" w:type="pct"/>
            <w:gridSpan w:val="3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82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7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463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41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1 ст. 13.11 КоАП РФ</w:t>
            </w:r>
          </w:p>
        </w:tc>
        <w:tc>
          <w:tcPr>
            <w:tcW w:w="124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</w:tcPr>
          <w:p w:rsidR="000261F4" w:rsidRPr="007D64A9" w:rsidRDefault="002B27A8" w:rsidP="009C1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7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https://pd.rkn.gov.ru/authority/</w:t>
              </w:r>
            </w:hyperlink>
          </w:p>
        </w:tc>
      </w:tr>
      <w:tr w:rsidR="000261F4" w:rsidRPr="007D64A9" w:rsidTr="001F336E">
        <w:tc>
          <w:tcPr>
            <w:tcW w:w="5000" w:type="pct"/>
            <w:gridSpan w:val="26"/>
            <w:shd w:val="clear" w:color="auto" w:fill="DBDBDB" w:themeFill="accent3" w:themeFillTint="66"/>
            <w:vAlign w:val="center"/>
          </w:tcPr>
          <w:p w:rsidR="000261F4" w:rsidRPr="007D64A9" w:rsidRDefault="000261F4" w:rsidP="001011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сфере электронных коммуникаций</w:t>
            </w:r>
          </w:p>
        </w:tc>
      </w:tr>
      <w:tr w:rsidR="001F336E" w:rsidRPr="007D64A9" w:rsidTr="001F336E">
        <w:tc>
          <w:tcPr>
            <w:tcW w:w="117" w:type="pct"/>
            <w:vAlign w:val="center"/>
          </w:tcPr>
          <w:p w:rsidR="000261F4" w:rsidRPr="007D64A9" w:rsidRDefault="000261F4" w:rsidP="000261F4">
            <w:pPr>
              <w:pStyle w:val="a8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</w:t>
            </w:r>
          </w:p>
        </w:tc>
        <w:tc>
          <w:tcPr>
            <w:tcW w:w="49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информации, информационных технологиях</w:t>
            </w:r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о защите информации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27.07.2006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149-ФЗ</w:t>
            </w:r>
          </w:p>
        </w:tc>
        <w:tc>
          <w:tcPr>
            <w:tcW w:w="185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</w:tcPr>
          <w:p w:rsidR="000261F4" w:rsidRPr="007D64A9" w:rsidRDefault="002B27A8" w:rsidP="009C1E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48" w:history="1">
              <w:r w:rsidR="000261F4" w:rsidRPr="007D64A9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http://pravo.gov.ru/proxy/ips/?docbody=&amp;link_id=0&amp;nd=102108264&amp;intelsearch=&amp;firstDoc=1</w:t>
              </w:r>
            </w:hyperlink>
          </w:p>
        </w:tc>
        <w:tc>
          <w:tcPr>
            <w:tcW w:w="190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Статьи 10.1,  </w:t>
            </w:r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15.8</w:t>
            </w:r>
          </w:p>
        </w:tc>
        <w:tc>
          <w:tcPr>
            <w:tcW w:w="186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2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15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65" w:type="pct"/>
            <w:gridSpan w:val="3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Организаторы распространения информации в сети «Интернет»;</w:t>
            </w:r>
          </w:p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Владельцы информационно-телекоммуникационных сетей, информационных ресурсов,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Федерации;</w:t>
            </w:r>
          </w:p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Операторы поисковых систем, распространяющие в сети «Интернет» рекламу, которая направлена на привлечение внимания потребителей, находящихся на территории Российской Федерации</w:t>
            </w:r>
          </w:p>
        </w:tc>
        <w:tc>
          <w:tcPr>
            <w:tcW w:w="278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41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соблюдением требований в связи с распространением информации в информационно-телекоммуникационных сетях, в том числе в информационно-телекоммуникационной сети "Интернет"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6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ч. 1 </w:t>
            </w:r>
          </w:p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ст. 13.31,</w:t>
            </w:r>
          </w:p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ч. 1 - 3 </w:t>
            </w:r>
          </w:p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ст. 13.40</w:t>
            </w:r>
          </w:p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КоАП РФ</w:t>
            </w:r>
          </w:p>
        </w:tc>
        <w:tc>
          <w:tcPr>
            <w:tcW w:w="124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</w:tcPr>
          <w:p w:rsidR="000261F4" w:rsidRPr="007D64A9" w:rsidRDefault="002B27A8" w:rsidP="009C1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https://rkn.gov.ru/mass-communications/p753/</w:t>
              </w:r>
            </w:hyperlink>
          </w:p>
        </w:tc>
      </w:tr>
      <w:tr w:rsidR="001F336E" w:rsidRPr="007D64A9" w:rsidTr="001F336E">
        <w:tc>
          <w:tcPr>
            <w:tcW w:w="117" w:type="pct"/>
            <w:vAlign w:val="center"/>
          </w:tcPr>
          <w:p w:rsidR="000261F4" w:rsidRPr="007D64A9" w:rsidRDefault="000261F4" w:rsidP="000261F4">
            <w:pPr>
              <w:pStyle w:val="a8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Постановление Правительства Российской Федерации</w:t>
            </w:r>
          </w:p>
        </w:tc>
        <w:tc>
          <w:tcPr>
            <w:tcW w:w="496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64A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Об утверждении Правил уведомления организаторами распространения информации в информационно-телекоммуникационной сети «Интернет» Федеральной службы по надзору в сфере связи, информационных технологий и массовых коммуникаций о начале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</w:t>
            </w:r>
            <w:r w:rsidRPr="007D64A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(или) используются для приема, передачи, доставки и (или) обработки электронных сообщений пользователей информационно-телекоммуникационной сети «Интернет», а также ведения</w:t>
            </w:r>
            <w:proofErr w:type="gramEnd"/>
            <w:r w:rsidRPr="007D64A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реестра указанных организаторов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12.11.2020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1824</w:t>
            </w:r>
          </w:p>
        </w:tc>
        <w:tc>
          <w:tcPr>
            <w:tcW w:w="185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</w:tcPr>
          <w:p w:rsidR="000261F4" w:rsidRPr="007D64A9" w:rsidRDefault="002B27A8" w:rsidP="009C1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http://pravo.gov.ru/proxy/ips/?docbody=&amp;link_id=0&amp;nd=102905687&amp;intelsearch=&amp;firstDoc=1</w:t>
              </w:r>
            </w:hyperlink>
          </w:p>
        </w:tc>
        <w:tc>
          <w:tcPr>
            <w:tcW w:w="190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2</w:t>
            </w:r>
          </w:p>
        </w:tc>
        <w:tc>
          <w:tcPr>
            <w:tcW w:w="186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2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15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65" w:type="pct"/>
            <w:gridSpan w:val="3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Организаторы распространения информации в сети «Интернет»</w:t>
            </w:r>
          </w:p>
        </w:tc>
        <w:tc>
          <w:tcPr>
            <w:tcW w:w="278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41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соблюдением требований в связи с распространением информации в информационно-телекоммуникационных сетях, в том числе в информационно-телекоммуникационной сети "Интернет"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6" w:type="pct"/>
          </w:tcPr>
          <w:p w:rsidR="000261F4" w:rsidRPr="007D64A9" w:rsidRDefault="000261F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9C1E74" w:rsidRPr="007D64A9">
              <w:rPr>
                <w:rFonts w:ascii="Times New Roman" w:hAnsi="Times New Roman" w:cs="Times New Roman"/>
                <w:sz w:val="16"/>
                <w:szCs w:val="16"/>
              </w:rPr>
              <w:t>. 1 ст. 13.31 КоАП РФ</w:t>
            </w:r>
          </w:p>
        </w:tc>
        <w:tc>
          <w:tcPr>
            <w:tcW w:w="124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</w:tcPr>
          <w:p w:rsidR="000261F4" w:rsidRPr="007D64A9" w:rsidRDefault="002B27A8" w:rsidP="009C1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1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https://rkn.gov.ru/mass-communications/p753/</w:t>
              </w:r>
            </w:hyperlink>
          </w:p>
        </w:tc>
      </w:tr>
      <w:tr w:rsidR="001F336E" w:rsidRPr="007D64A9" w:rsidTr="001F336E">
        <w:tc>
          <w:tcPr>
            <w:tcW w:w="117" w:type="pct"/>
            <w:vAlign w:val="center"/>
          </w:tcPr>
          <w:p w:rsidR="000261F4" w:rsidRPr="007D64A9" w:rsidRDefault="000261F4" w:rsidP="000261F4">
            <w:pPr>
              <w:pStyle w:val="a8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D64A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Приказ </w:t>
            </w:r>
          </w:p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D64A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Роскомнадзора</w:t>
            </w:r>
          </w:p>
        </w:tc>
        <w:tc>
          <w:tcPr>
            <w:tcW w:w="496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взаимодействия Федеральной службы по надзору в сфере связи, информационных технологий и массовых коммуникаций с лицами, указанными в частях 5 и 6 статьи 15.8 Федерального закона от 27 июля 2006 г. N 149-ФЗ «Об информации, информационных технологиях и о защите информации», при предоставлении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порядка</w:t>
            </w:r>
            <w:proofErr w:type="gramEnd"/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доступа к указанной системе и к информации, размещенной в ней, режима обработки и использования такой информации</w:t>
            </w:r>
          </w:p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(вместе с «Порядком взаимодействия Федеральной службы по надзору в сфере связи, информационных технологий и массовых коммуникаций с лицами, указанными в частях 5 и 6 статьи 15.8 Федерального закона «Об информации, информационных технологиях и о защите информации» при предоставлении доступа к федеральной государственной информационной системе,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</w:t>
            </w:r>
            <w:proofErr w:type="gramEnd"/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с Федеральным законом «Об информации, информационных технологиях и о защите информации» и к информации, размещенной в ней», «Порядком подключения лиц, указанных в частях 5 и 6 статьи 15.8 Федерального закона «Об информации, информационных технологиях и о защите информации», к федеральной государственной информационной системе, содержащей перечень информационных ресурсов, информационно-телекоммуникационных </w:t>
            </w:r>
            <w:r w:rsidRPr="007D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сетей, доступ к которым ограничен на территории Российской Федерации в соответствии с</w:t>
            </w:r>
            <w:proofErr w:type="gramEnd"/>
            <w:r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Федеральным законом «Об информации, информационных технологиях и о защите информации», доступа к указанной системе и к информации, размещенной в ней»)</w:t>
            </w:r>
            <w:proofErr w:type="gramEnd"/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D64A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25.10.2017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D64A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217</w:t>
            </w:r>
          </w:p>
        </w:tc>
        <w:tc>
          <w:tcPr>
            <w:tcW w:w="185" w:type="pct"/>
          </w:tcPr>
          <w:p w:rsidR="000261F4" w:rsidRPr="007D64A9" w:rsidRDefault="009C1E74" w:rsidP="009C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14.12.2017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49243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</w:tcPr>
          <w:p w:rsidR="000261F4" w:rsidRPr="007D64A9" w:rsidRDefault="002B27A8" w:rsidP="009C1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2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http://pravo.gov.ru/proxy/ips/?docbody=&amp;link_id=0&amp;nd=102457553&amp;intelsearch=&amp;firstDoc=1</w:t>
              </w:r>
            </w:hyperlink>
          </w:p>
        </w:tc>
        <w:tc>
          <w:tcPr>
            <w:tcW w:w="190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1, 2, 6 порядка взаимодействия (приложение № 1 к Приказу);</w:t>
            </w:r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1 - 3, 8 - 12 порядка подключения (приложение № 2 к Приказу);</w:t>
            </w:r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3, 4 режима обработки и использования информации (приложение № 3 к Приказу)</w:t>
            </w:r>
          </w:p>
        </w:tc>
        <w:tc>
          <w:tcPr>
            <w:tcW w:w="186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2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15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65" w:type="pct"/>
            <w:gridSpan w:val="3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Владельцы информационно-телекоммуникационных сетей, информационных ресурсов,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Федерации;</w:t>
            </w:r>
          </w:p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Операторы поисковых систем, распространяющие в сети «Интернет» рекламу, которая направлена на привлечение внимания потребителей, находящихся на территории Российской Федерации</w:t>
            </w:r>
          </w:p>
        </w:tc>
        <w:tc>
          <w:tcPr>
            <w:tcW w:w="278" w:type="pct"/>
          </w:tcPr>
          <w:p w:rsidR="000261F4" w:rsidRPr="007D64A9" w:rsidRDefault="000261F4" w:rsidP="000261F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bCs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341" w:type="pct"/>
            <w:gridSpan w:val="2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контроль (надзор) за соблюдением требований в связи с распространением информации в информационно-телекоммуникационных сетях, в том числе в информационно-телекоммуникационной сети "Интернет"</w:t>
            </w:r>
          </w:p>
        </w:tc>
        <w:tc>
          <w:tcPr>
            <w:tcW w:w="217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4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Роскомнадзор</w:t>
            </w:r>
          </w:p>
        </w:tc>
        <w:tc>
          <w:tcPr>
            <w:tcW w:w="216" w:type="pct"/>
          </w:tcPr>
          <w:p w:rsidR="000261F4" w:rsidRPr="007D64A9" w:rsidRDefault="000261F4" w:rsidP="009C1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4A9">
              <w:rPr>
                <w:rFonts w:ascii="Times New Roman" w:hAnsi="Times New Roman" w:cs="Times New Roman"/>
                <w:sz w:val="16"/>
                <w:szCs w:val="16"/>
              </w:rPr>
              <w:t>ст. 13.40</w:t>
            </w:r>
            <w:r w:rsidR="009C1E74" w:rsidRPr="007D64A9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  <w:tc>
          <w:tcPr>
            <w:tcW w:w="124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</w:tcPr>
          <w:p w:rsidR="000261F4" w:rsidRPr="007D64A9" w:rsidRDefault="000261F4" w:rsidP="000261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</w:tcPr>
          <w:p w:rsidR="000261F4" w:rsidRPr="007D64A9" w:rsidRDefault="002B27A8" w:rsidP="009C1E7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3" w:history="1">
              <w:r w:rsidR="000261F4" w:rsidRPr="007D64A9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https://rkn.gov.ru/mass-communications/p753/</w:t>
              </w:r>
            </w:hyperlink>
          </w:p>
        </w:tc>
      </w:tr>
    </w:tbl>
    <w:p w:rsidR="009C1E74" w:rsidRPr="0010111C" w:rsidRDefault="009C1E74" w:rsidP="009C1E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61F4" w:rsidRPr="0010111C" w:rsidRDefault="000261F4" w:rsidP="00A168C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0261F4" w:rsidRPr="0010111C" w:rsidSect="00D64B74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23814" w:h="16839" w:orient="landscape" w:code="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A8" w:rsidRDefault="002B27A8" w:rsidP="009E2F82">
      <w:pPr>
        <w:spacing w:after="0" w:line="240" w:lineRule="auto"/>
      </w:pPr>
      <w:r>
        <w:separator/>
      </w:r>
    </w:p>
  </w:endnote>
  <w:endnote w:type="continuationSeparator" w:id="0">
    <w:p w:rsidR="002B27A8" w:rsidRDefault="002B27A8" w:rsidP="009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F4" w:rsidRDefault="000261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F4" w:rsidRDefault="000261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F4" w:rsidRDefault="000261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A8" w:rsidRDefault="002B27A8" w:rsidP="009E2F82">
      <w:pPr>
        <w:spacing w:after="0" w:line="240" w:lineRule="auto"/>
      </w:pPr>
      <w:r>
        <w:separator/>
      </w:r>
    </w:p>
  </w:footnote>
  <w:footnote w:type="continuationSeparator" w:id="0">
    <w:p w:rsidR="002B27A8" w:rsidRDefault="002B27A8" w:rsidP="009E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F4" w:rsidRDefault="000261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15802"/>
      <w:docPartObj>
        <w:docPartGallery w:val="Page Numbers (Top of Page)"/>
        <w:docPartUnique/>
      </w:docPartObj>
    </w:sdtPr>
    <w:sdtEndPr/>
    <w:sdtContent>
      <w:p w:rsidR="000261F4" w:rsidRDefault="000261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49">
          <w:rPr>
            <w:noProof/>
          </w:rPr>
          <w:t>4</w:t>
        </w:r>
        <w:r>
          <w:fldChar w:fldCharType="end"/>
        </w:r>
      </w:p>
    </w:sdtContent>
  </w:sdt>
  <w:p w:rsidR="000261F4" w:rsidRDefault="000261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F4" w:rsidRDefault="00026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29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8DC"/>
    <w:multiLevelType w:val="hybridMultilevel"/>
    <w:tmpl w:val="63E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884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263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57A4"/>
    <w:multiLevelType w:val="hybridMultilevel"/>
    <w:tmpl w:val="0AB8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6A28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1ABA"/>
    <w:multiLevelType w:val="hybridMultilevel"/>
    <w:tmpl w:val="3364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B6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49"/>
    <w:rsid w:val="000053D4"/>
    <w:rsid w:val="00022057"/>
    <w:rsid w:val="000251E7"/>
    <w:rsid w:val="000261F4"/>
    <w:rsid w:val="00033BA1"/>
    <w:rsid w:val="00035B6D"/>
    <w:rsid w:val="0003697B"/>
    <w:rsid w:val="00042C66"/>
    <w:rsid w:val="00051F93"/>
    <w:rsid w:val="00060663"/>
    <w:rsid w:val="0006401C"/>
    <w:rsid w:val="000661AF"/>
    <w:rsid w:val="00066329"/>
    <w:rsid w:val="00071D11"/>
    <w:rsid w:val="00073AE6"/>
    <w:rsid w:val="000954CF"/>
    <w:rsid w:val="00096534"/>
    <w:rsid w:val="000A0749"/>
    <w:rsid w:val="000A6723"/>
    <w:rsid w:val="000B3513"/>
    <w:rsid w:val="000C45A3"/>
    <w:rsid w:val="000C5BE1"/>
    <w:rsid w:val="000D71E0"/>
    <w:rsid w:val="000E37EA"/>
    <w:rsid w:val="000E4EA9"/>
    <w:rsid w:val="000E666C"/>
    <w:rsid w:val="000F1336"/>
    <w:rsid w:val="000F317E"/>
    <w:rsid w:val="000F38FF"/>
    <w:rsid w:val="00100C92"/>
    <w:rsid w:val="0010111C"/>
    <w:rsid w:val="00101142"/>
    <w:rsid w:val="0010523A"/>
    <w:rsid w:val="00116CB8"/>
    <w:rsid w:val="00131C70"/>
    <w:rsid w:val="00134F99"/>
    <w:rsid w:val="00141821"/>
    <w:rsid w:val="00151746"/>
    <w:rsid w:val="001559DD"/>
    <w:rsid w:val="001673F2"/>
    <w:rsid w:val="0017499B"/>
    <w:rsid w:val="00175EE6"/>
    <w:rsid w:val="0017649E"/>
    <w:rsid w:val="00187F86"/>
    <w:rsid w:val="001A453A"/>
    <w:rsid w:val="001A62D0"/>
    <w:rsid w:val="001B404F"/>
    <w:rsid w:val="001D3EC0"/>
    <w:rsid w:val="001D7C2E"/>
    <w:rsid w:val="001E0D85"/>
    <w:rsid w:val="001F0CDC"/>
    <w:rsid w:val="001F336E"/>
    <w:rsid w:val="001F4B0C"/>
    <w:rsid w:val="001F7E93"/>
    <w:rsid w:val="002027E1"/>
    <w:rsid w:val="00203418"/>
    <w:rsid w:val="00204520"/>
    <w:rsid w:val="002101EC"/>
    <w:rsid w:val="002133D3"/>
    <w:rsid w:val="0021742E"/>
    <w:rsid w:val="00217D60"/>
    <w:rsid w:val="002230A8"/>
    <w:rsid w:val="002267FA"/>
    <w:rsid w:val="00227030"/>
    <w:rsid w:val="00227D54"/>
    <w:rsid w:val="00230C9F"/>
    <w:rsid w:val="00237FAE"/>
    <w:rsid w:val="00250A86"/>
    <w:rsid w:val="00254D70"/>
    <w:rsid w:val="00255841"/>
    <w:rsid w:val="00260BD5"/>
    <w:rsid w:val="002666AD"/>
    <w:rsid w:val="00273F2F"/>
    <w:rsid w:val="00274DAA"/>
    <w:rsid w:val="002808B5"/>
    <w:rsid w:val="00286C49"/>
    <w:rsid w:val="00287264"/>
    <w:rsid w:val="002A6773"/>
    <w:rsid w:val="002B2017"/>
    <w:rsid w:val="002B27A8"/>
    <w:rsid w:val="002B3A73"/>
    <w:rsid w:val="002E63EA"/>
    <w:rsid w:val="002F02DB"/>
    <w:rsid w:val="002F36DD"/>
    <w:rsid w:val="003019EE"/>
    <w:rsid w:val="00306D18"/>
    <w:rsid w:val="003078C6"/>
    <w:rsid w:val="00307C71"/>
    <w:rsid w:val="00312791"/>
    <w:rsid w:val="00317DDC"/>
    <w:rsid w:val="0032377A"/>
    <w:rsid w:val="00327A61"/>
    <w:rsid w:val="00330296"/>
    <w:rsid w:val="00332988"/>
    <w:rsid w:val="0033616A"/>
    <w:rsid w:val="00343D5D"/>
    <w:rsid w:val="003472D0"/>
    <w:rsid w:val="00352AA6"/>
    <w:rsid w:val="00365629"/>
    <w:rsid w:val="00366458"/>
    <w:rsid w:val="0038001D"/>
    <w:rsid w:val="00380A56"/>
    <w:rsid w:val="00385605"/>
    <w:rsid w:val="00395E2C"/>
    <w:rsid w:val="003963AE"/>
    <w:rsid w:val="003A362A"/>
    <w:rsid w:val="003B56B4"/>
    <w:rsid w:val="003B5F27"/>
    <w:rsid w:val="003B75CF"/>
    <w:rsid w:val="003C281C"/>
    <w:rsid w:val="003D02B5"/>
    <w:rsid w:val="003E255C"/>
    <w:rsid w:val="003E4E8F"/>
    <w:rsid w:val="003E5A9A"/>
    <w:rsid w:val="003E6E61"/>
    <w:rsid w:val="003E747C"/>
    <w:rsid w:val="003E7922"/>
    <w:rsid w:val="00413016"/>
    <w:rsid w:val="0041421B"/>
    <w:rsid w:val="00421F99"/>
    <w:rsid w:val="00426791"/>
    <w:rsid w:val="004276FB"/>
    <w:rsid w:val="004278CF"/>
    <w:rsid w:val="00430702"/>
    <w:rsid w:val="004459E7"/>
    <w:rsid w:val="00450F98"/>
    <w:rsid w:val="0045295F"/>
    <w:rsid w:val="00452D66"/>
    <w:rsid w:val="00461DF7"/>
    <w:rsid w:val="00467869"/>
    <w:rsid w:val="00473A80"/>
    <w:rsid w:val="00481DC9"/>
    <w:rsid w:val="00483F11"/>
    <w:rsid w:val="004A2069"/>
    <w:rsid w:val="004A5BF4"/>
    <w:rsid w:val="004B3C0F"/>
    <w:rsid w:val="004B49F7"/>
    <w:rsid w:val="004C4B92"/>
    <w:rsid w:val="004C5413"/>
    <w:rsid w:val="004C63A1"/>
    <w:rsid w:val="004D3628"/>
    <w:rsid w:val="004D57C1"/>
    <w:rsid w:val="004F0D07"/>
    <w:rsid w:val="0051052D"/>
    <w:rsid w:val="00530260"/>
    <w:rsid w:val="00543209"/>
    <w:rsid w:val="00551744"/>
    <w:rsid w:val="005529AA"/>
    <w:rsid w:val="005553F1"/>
    <w:rsid w:val="0055656F"/>
    <w:rsid w:val="00560143"/>
    <w:rsid w:val="00562313"/>
    <w:rsid w:val="00571EB1"/>
    <w:rsid w:val="0057253E"/>
    <w:rsid w:val="00575B05"/>
    <w:rsid w:val="00576525"/>
    <w:rsid w:val="00580C1B"/>
    <w:rsid w:val="00590485"/>
    <w:rsid w:val="00595126"/>
    <w:rsid w:val="005A0E40"/>
    <w:rsid w:val="005A11EF"/>
    <w:rsid w:val="005A4EE4"/>
    <w:rsid w:val="005B3A12"/>
    <w:rsid w:val="005C292D"/>
    <w:rsid w:val="005C2AC9"/>
    <w:rsid w:val="005C5D55"/>
    <w:rsid w:val="005D0C21"/>
    <w:rsid w:val="005D4519"/>
    <w:rsid w:val="005E443B"/>
    <w:rsid w:val="005E559F"/>
    <w:rsid w:val="005F5D20"/>
    <w:rsid w:val="005F6F0E"/>
    <w:rsid w:val="00612392"/>
    <w:rsid w:val="00613973"/>
    <w:rsid w:val="0062037B"/>
    <w:rsid w:val="00620724"/>
    <w:rsid w:val="00627936"/>
    <w:rsid w:val="006417FF"/>
    <w:rsid w:val="00644376"/>
    <w:rsid w:val="00650B56"/>
    <w:rsid w:val="00660BE4"/>
    <w:rsid w:val="00664740"/>
    <w:rsid w:val="00684D59"/>
    <w:rsid w:val="006911BB"/>
    <w:rsid w:val="00696A2E"/>
    <w:rsid w:val="00696AF3"/>
    <w:rsid w:val="006B2601"/>
    <w:rsid w:val="006B313F"/>
    <w:rsid w:val="006B33A6"/>
    <w:rsid w:val="006B630F"/>
    <w:rsid w:val="006B6EC2"/>
    <w:rsid w:val="006E5D18"/>
    <w:rsid w:val="006F4B00"/>
    <w:rsid w:val="006F7DCC"/>
    <w:rsid w:val="007001F0"/>
    <w:rsid w:val="00705B50"/>
    <w:rsid w:val="00710F13"/>
    <w:rsid w:val="00712441"/>
    <w:rsid w:val="00716313"/>
    <w:rsid w:val="00722BC2"/>
    <w:rsid w:val="00745297"/>
    <w:rsid w:val="00750855"/>
    <w:rsid w:val="00752906"/>
    <w:rsid w:val="00753274"/>
    <w:rsid w:val="00755E17"/>
    <w:rsid w:val="00766523"/>
    <w:rsid w:val="00773498"/>
    <w:rsid w:val="0077483F"/>
    <w:rsid w:val="00774EE7"/>
    <w:rsid w:val="00783EE8"/>
    <w:rsid w:val="00784CD3"/>
    <w:rsid w:val="007A28A2"/>
    <w:rsid w:val="007B17E3"/>
    <w:rsid w:val="007B351D"/>
    <w:rsid w:val="007B5940"/>
    <w:rsid w:val="007C4FE2"/>
    <w:rsid w:val="007C7CB7"/>
    <w:rsid w:val="007D026B"/>
    <w:rsid w:val="007D0760"/>
    <w:rsid w:val="007D64A9"/>
    <w:rsid w:val="007E0384"/>
    <w:rsid w:val="007E6E02"/>
    <w:rsid w:val="007F25D8"/>
    <w:rsid w:val="007F6C8E"/>
    <w:rsid w:val="00813D0D"/>
    <w:rsid w:val="0082435F"/>
    <w:rsid w:val="00834153"/>
    <w:rsid w:val="00834D96"/>
    <w:rsid w:val="008350AC"/>
    <w:rsid w:val="008379EE"/>
    <w:rsid w:val="008459B3"/>
    <w:rsid w:val="008575AA"/>
    <w:rsid w:val="00861EBC"/>
    <w:rsid w:val="00865F57"/>
    <w:rsid w:val="00875B38"/>
    <w:rsid w:val="00881429"/>
    <w:rsid w:val="00887D55"/>
    <w:rsid w:val="00893246"/>
    <w:rsid w:val="008A348F"/>
    <w:rsid w:val="008C7A75"/>
    <w:rsid w:val="008C7DBF"/>
    <w:rsid w:val="008D1BE3"/>
    <w:rsid w:val="008E1265"/>
    <w:rsid w:val="008E3B89"/>
    <w:rsid w:val="008E46D2"/>
    <w:rsid w:val="009001DD"/>
    <w:rsid w:val="00906C21"/>
    <w:rsid w:val="0091481A"/>
    <w:rsid w:val="0091511A"/>
    <w:rsid w:val="00924E05"/>
    <w:rsid w:val="0093291C"/>
    <w:rsid w:val="00933546"/>
    <w:rsid w:val="00935A88"/>
    <w:rsid w:val="00937261"/>
    <w:rsid w:val="00942CA9"/>
    <w:rsid w:val="00943EFD"/>
    <w:rsid w:val="00943F1D"/>
    <w:rsid w:val="00945E3A"/>
    <w:rsid w:val="00951629"/>
    <w:rsid w:val="0095513C"/>
    <w:rsid w:val="00967716"/>
    <w:rsid w:val="00972D9F"/>
    <w:rsid w:val="0097736E"/>
    <w:rsid w:val="0098423F"/>
    <w:rsid w:val="00996DD3"/>
    <w:rsid w:val="009A3549"/>
    <w:rsid w:val="009B43C1"/>
    <w:rsid w:val="009B5FB9"/>
    <w:rsid w:val="009C1E74"/>
    <w:rsid w:val="009C40FE"/>
    <w:rsid w:val="009D2DDD"/>
    <w:rsid w:val="009D694B"/>
    <w:rsid w:val="009E2F82"/>
    <w:rsid w:val="009E5C9B"/>
    <w:rsid w:val="009E61EA"/>
    <w:rsid w:val="009E7876"/>
    <w:rsid w:val="00A059AC"/>
    <w:rsid w:val="00A168CF"/>
    <w:rsid w:val="00A2498C"/>
    <w:rsid w:val="00A27A78"/>
    <w:rsid w:val="00A303B3"/>
    <w:rsid w:val="00A43EA9"/>
    <w:rsid w:val="00A5795C"/>
    <w:rsid w:val="00A870BE"/>
    <w:rsid w:val="00A87C67"/>
    <w:rsid w:val="00A96286"/>
    <w:rsid w:val="00AA3E95"/>
    <w:rsid w:val="00AA5395"/>
    <w:rsid w:val="00AB0B30"/>
    <w:rsid w:val="00AB18E1"/>
    <w:rsid w:val="00AC2EB0"/>
    <w:rsid w:val="00AC53FE"/>
    <w:rsid w:val="00AD383D"/>
    <w:rsid w:val="00AD484B"/>
    <w:rsid w:val="00AD4CC4"/>
    <w:rsid w:val="00AE7B81"/>
    <w:rsid w:val="00AF24D1"/>
    <w:rsid w:val="00AF6DFE"/>
    <w:rsid w:val="00B01037"/>
    <w:rsid w:val="00B1110C"/>
    <w:rsid w:val="00B319CD"/>
    <w:rsid w:val="00B3385B"/>
    <w:rsid w:val="00B33967"/>
    <w:rsid w:val="00B3676B"/>
    <w:rsid w:val="00B3772F"/>
    <w:rsid w:val="00B478DA"/>
    <w:rsid w:val="00B503E0"/>
    <w:rsid w:val="00B728DD"/>
    <w:rsid w:val="00B749DD"/>
    <w:rsid w:val="00B8020B"/>
    <w:rsid w:val="00B81CAB"/>
    <w:rsid w:val="00B96815"/>
    <w:rsid w:val="00BA68C7"/>
    <w:rsid w:val="00BB0A11"/>
    <w:rsid w:val="00BB15AE"/>
    <w:rsid w:val="00BC336C"/>
    <w:rsid w:val="00C0044E"/>
    <w:rsid w:val="00C01A25"/>
    <w:rsid w:val="00C02B56"/>
    <w:rsid w:val="00C0712E"/>
    <w:rsid w:val="00C21662"/>
    <w:rsid w:val="00C22048"/>
    <w:rsid w:val="00C26BCA"/>
    <w:rsid w:val="00C27521"/>
    <w:rsid w:val="00C31569"/>
    <w:rsid w:val="00C452AC"/>
    <w:rsid w:val="00C55520"/>
    <w:rsid w:val="00C578CB"/>
    <w:rsid w:val="00C75A93"/>
    <w:rsid w:val="00C8339E"/>
    <w:rsid w:val="00CA0DE7"/>
    <w:rsid w:val="00CB1FAD"/>
    <w:rsid w:val="00CD0921"/>
    <w:rsid w:val="00CD2AFA"/>
    <w:rsid w:val="00CD7769"/>
    <w:rsid w:val="00CE6947"/>
    <w:rsid w:val="00D03A7E"/>
    <w:rsid w:val="00D073C1"/>
    <w:rsid w:val="00D16E51"/>
    <w:rsid w:val="00D3222A"/>
    <w:rsid w:val="00D3375A"/>
    <w:rsid w:val="00D3717D"/>
    <w:rsid w:val="00D513CF"/>
    <w:rsid w:val="00D549E5"/>
    <w:rsid w:val="00D57A2C"/>
    <w:rsid w:val="00D57B56"/>
    <w:rsid w:val="00D63977"/>
    <w:rsid w:val="00D64B74"/>
    <w:rsid w:val="00D67D6B"/>
    <w:rsid w:val="00D67F52"/>
    <w:rsid w:val="00D82A05"/>
    <w:rsid w:val="00D90BAA"/>
    <w:rsid w:val="00D97665"/>
    <w:rsid w:val="00DA314D"/>
    <w:rsid w:val="00DA5729"/>
    <w:rsid w:val="00DA67FD"/>
    <w:rsid w:val="00DA7680"/>
    <w:rsid w:val="00DB1A59"/>
    <w:rsid w:val="00DB3931"/>
    <w:rsid w:val="00DC503F"/>
    <w:rsid w:val="00DC6112"/>
    <w:rsid w:val="00DD6781"/>
    <w:rsid w:val="00DE1530"/>
    <w:rsid w:val="00DF4504"/>
    <w:rsid w:val="00DF58EF"/>
    <w:rsid w:val="00E22ABB"/>
    <w:rsid w:val="00E262A1"/>
    <w:rsid w:val="00E452DA"/>
    <w:rsid w:val="00E54592"/>
    <w:rsid w:val="00E561F8"/>
    <w:rsid w:val="00E60D15"/>
    <w:rsid w:val="00E63814"/>
    <w:rsid w:val="00E6453A"/>
    <w:rsid w:val="00E75169"/>
    <w:rsid w:val="00E8626C"/>
    <w:rsid w:val="00EA1BDB"/>
    <w:rsid w:val="00EA28CC"/>
    <w:rsid w:val="00EA4609"/>
    <w:rsid w:val="00EA77DE"/>
    <w:rsid w:val="00EC7845"/>
    <w:rsid w:val="00ED6A1E"/>
    <w:rsid w:val="00ED6D09"/>
    <w:rsid w:val="00ED792B"/>
    <w:rsid w:val="00ED79F9"/>
    <w:rsid w:val="00EE30AB"/>
    <w:rsid w:val="00EE5ACE"/>
    <w:rsid w:val="00EE7E0A"/>
    <w:rsid w:val="00EF05C9"/>
    <w:rsid w:val="00F178DA"/>
    <w:rsid w:val="00F30FEC"/>
    <w:rsid w:val="00F45BB9"/>
    <w:rsid w:val="00F47FE7"/>
    <w:rsid w:val="00F525C6"/>
    <w:rsid w:val="00F52DB5"/>
    <w:rsid w:val="00F55CD7"/>
    <w:rsid w:val="00F560C7"/>
    <w:rsid w:val="00F60AB8"/>
    <w:rsid w:val="00F62577"/>
    <w:rsid w:val="00F710E8"/>
    <w:rsid w:val="00F72B2E"/>
    <w:rsid w:val="00F80E6C"/>
    <w:rsid w:val="00F81E9D"/>
    <w:rsid w:val="00F82B4C"/>
    <w:rsid w:val="00F84279"/>
    <w:rsid w:val="00FA39AC"/>
    <w:rsid w:val="00FA5058"/>
    <w:rsid w:val="00FB02F4"/>
    <w:rsid w:val="00FB2FCF"/>
    <w:rsid w:val="00FD7FA1"/>
    <w:rsid w:val="00FE7023"/>
    <w:rsid w:val="00FF0EFA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F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F82"/>
  </w:style>
  <w:style w:type="paragraph" w:styleId="a5">
    <w:name w:val="footer"/>
    <w:basedOn w:val="a"/>
    <w:link w:val="a6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F82"/>
  </w:style>
  <w:style w:type="table" w:styleId="a7">
    <w:name w:val="Table Grid"/>
    <w:basedOn w:val="a1"/>
    <w:rsid w:val="009E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1BE3"/>
    <w:pPr>
      <w:ind w:left="720"/>
      <w:contextualSpacing/>
    </w:pPr>
  </w:style>
  <w:style w:type="paragraph" w:customStyle="1" w:styleId="ConsPlusNormal">
    <w:name w:val="ConsPlusNormal"/>
    <w:rsid w:val="00E8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E8626C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0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710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F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F82"/>
  </w:style>
  <w:style w:type="paragraph" w:styleId="a5">
    <w:name w:val="footer"/>
    <w:basedOn w:val="a"/>
    <w:link w:val="a6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F82"/>
  </w:style>
  <w:style w:type="table" w:styleId="a7">
    <w:name w:val="Table Grid"/>
    <w:basedOn w:val="a1"/>
    <w:rsid w:val="009E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1BE3"/>
    <w:pPr>
      <w:ind w:left="720"/>
      <w:contextualSpacing/>
    </w:pPr>
  </w:style>
  <w:style w:type="paragraph" w:customStyle="1" w:styleId="ConsPlusNormal">
    <w:name w:val="ConsPlusNormal"/>
    <w:rsid w:val="00E8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E8626C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0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71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D0629E08EF7A5DAF4ACD377C478940CC54C3943C26EC31EDD10371BAAE8DB13CAF8C22B16E75BEF7B9C6AB3D00A7639A8CEB70BEB95A11f530K" TargetMode="External"/><Relationship Id="rId18" Type="http://schemas.openxmlformats.org/officeDocument/2006/relationships/hyperlink" Target="consultantplus://offline/ref=B3D0629E08EF7A5DAF4ACD377C478940CD59C49F3E2BEC31EDD10371BAAE8DB12EAFD42EB06868BAF3AC90FA7Bf535K" TargetMode="External"/><Relationship Id="rId26" Type="http://schemas.openxmlformats.org/officeDocument/2006/relationships/hyperlink" Target="consultantplus://offline/ref=B3D0629E08EF7A5DAF4ACD377C478940CD58C59E3F28EC31EDD10371BAAE8DB13CAF8C22B16E74B2F5B9C6AB3D00A7639A8CEB70BEB95A11f530K" TargetMode="External"/><Relationship Id="rId39" Type="http://schemas.openxmlformats.org/officeDocument/2006/relationships/hyperlink" Target="consultantplus://offline/ref=B3D0629E08EF7A5DAF4ACD377C478940CD5EC7953A2FEC31EDD10371BAAE8DB13CAF8C22B16E76B9F5B9C6AB3D00A7639A8CEB70BEB95A11f530K" TargetMode="External"/><Relationship Id="rId21" Type="http://schemas.openxmlformats.org/officeDocument/2006/relationships/hyperlink" Target="consultantplus://offline/ref=B3D0629E08EF7A5DAF4ACD377C478940CD59C49F3E2BEC31EDD10371BAAE8DB13CAF8C22B96672B1A1E3D6AF7454AC7C9C94F574A0B9f53AK" TargetMode="External"/><Relationship Id="rId34" Type="http://schemas.openxmlformats.org/officeDocument/2006/relationships/hyperlink" Target="consultantplus://offline/ref=B3D0629E08EF7A5DAF4ACD377C478940C65CC59F3124B13BE5880F73BDA1D2A63BE68023B16E75BDFEE6C3BE2C58AB648292ED68A2BB58f133K" TargetMode="External"/><Relationship Id="rId42" Type="http://schemas.openxmlformats.org/officeDocument/2006/relationships/hyperlink" Target="consultantplus://offline/ref=B3D0629E08EF7A5DAF4ACD377C478940CF59C495312DEC31EDD10371BAAE8DB13CAF8C22B16E76BBF7B9C6AB3D00A7639A8CEB70BEB95A11f530K" TargetMode="External"/><Relationship Id="rId47" Type="http://schemas.openxmlformats.org/officeDocument/2006/relationships/hyperlink" Target="https://pd.rkn.gov.ru/authority/" TargetMode="External"/><Relationship Id="rId50" Type="http://schemas.openxmlformats.org/officeDocument/2006/relationships/hyperlink" Target="http://pravo.gov.ru/proxy/ips/?docbody=&amp;link_id=0&amp;nd=102905687&amp;intelsearch=&amp;firstDoc=1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pd.rkn.gov.ru/authority/" TargetMode="External"/><Relationship Id="rId29" Type="http://schemas.openxmlformats.org/officeDocument/2006/relationships/hyperlink" Target="consultantplus://offline/ref=B3D0629E08EF7A5DAF4ACD377C478940CD58C59E3F28EC31EDD10371BAAE8DB13CAF8C22B3697DEEA4F6C7F77853B4629A8CE976A2fB3BK" TargetMode="External"/><Relationship Id="rId11" Type="http://schemas.openxmlformats.org/officeDocument/2006/relationships/hyperlink" Target="consultantplus://offline/ref=B3D0629E08EF7A5DAF4ACD377C478940CC54C3943C26EC31EDD10371BAAE8DB13CAF8C22B16E74BEFCB9C6AB3D00A7639A8CEB70BEB95A11f530K" TargetMode="External"/><Relationship Id="rId24" Type="http://schemas.openxmlformats.org/officeDocument/2006/relationships/hyperlink" Target="http://pravo.gov.ru/proxy/ips/?docbody=&amp;link_id=0&amp;nd=102088054&amp;intelsearch=&amp;firstDoc=1" TargetMode="External"/><Relationship Id="rId32" Type="http://schemas.openxmlformats.org/officeDocument/2006/relationships/hyperlink" Target="http://pravo.gov.ru/proxy/ips/?docbody=&amp;link_id=0&amp;nd=102124251&amp;intelsearch=&amp;firstDoc=1" TargetMode="External"/><Relationship Id="rId37" Type="http://schemas.openxmlformats.org/officeDocument/2006/relationships/hyperlink" Target="http://pravo.gov.ru/proxy/ips/?docbody=&amp;link_id=0&amp;nd=102154754&amp;intelsearch=&amp;firstDoc=1" TargetMode="External"/><Relationship Id="rId40" Type="http://schemas.openxmlformats.org/officeDocument/2006/relationships/hyperlink" Target="https://pd.rkn.gov.ru/authority/" TargetMode="External"/><Relationship Id="rId45" Type="http://schemas.openxmlformats.org/officeDocument/2006/relationships/hyperlink" Target="consultantplus://offline/ref=B3D0629E08EF7A5DAF4ACD377C478940CF59C495312DEC31EDD10371BAAE8DB12EAFD42EB06868BAF3AC90FA7Bf535K" TargetMode="External"/><Relationship Id="rId53" Type="http://schemas.openxmlformats.org/officeDocument/2006/relationships/hyperlink" Target="https://rkn.gov.ru/mass-communications/p753/" TargetMode="External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://pravo.gov.ru/proxy/ips/?docbody=&amp;link_id=0&amp;nd=102074279&amp;intelsearch=&amp;firstDoc=1" TargetMode="External"/><Relationship Id="rId14" Type="http://schemas.openxmlformats.org/officeDocument/2006/relationships/hyperlink" Target="consultantplus://offline/ref=B3D0629E08EF7A5DAF4ACD377C478940CC54C3943C26EC31EDD10371BAAE8DB13CAF8C22B16E72BBF0B9C6AB3D00A7639A8CEB70BEB95A11f530K" TargetMode="External"/><Relationship Id="rId22" Type="http://schemas.openxmlformats.org/officeDocument/2006/relationships/hyperlink" Target="consultantplus://offline/ref=B3D0629E08EF7A5DAF4ACD377C478940CD59C49F3E2BEC31EDD10371BAAE8DB13CAF8C22B16E70BDF4B9C6AB3D00A7639A8CEB70BEB95A11f530K" TargetMode="External"/><Relationship Id="rId27" Type="http://schemas.openxmlformats.org/officeDocument/2006/relationships/hyperlink" Target="consultantplus://offline/ref=B3D0629E08EF7A5DAF4ACD377C478940CD58C59E3F28EC31EDD10371BAAE8DB13CAF8C22B16E72B9F0B9C6AB3D00A7639A8CEB70BEB95A11f530K" TargetMode="External"/><Relationship Id="rId30" Type="http://schemas.openxmlformats.org/officeDocument/2006/relationships/hyperlink" Target="https://pd.rkn.gov.ru/authority/" TargetMode="External"/><Relationship Id="rId35" Type="http://schemas.openxmlformats.org/officeDocument/2006/relationships/hyperlink" Target="https://pd.rkn.gov.ru/authority/" TargetMode="External"/><Relationship Id="rId43" Type="http://schemas.openxmlformats.org/officeDocument/2006/relationships/hyperlink" Target="consultantplus://offline/ref=B3D0629E08EF7A5DAF4ACD377C478940CF59C495312DEC31EDD10371BAAE8DB13CAF8C22B16E77BAF5B9C6AB3D00A7639A8CEB70BEB95A11f530K" TargetMode="External"/><Relationship Id="rId48" Type="http://schemas.openxmlformats.org/officeDocument/2006/relationships/hyperlink" Target="http://pravo.gov.ru/proxy/ips/?docbody=&amp;link_id=0&amp;nd=102108264&amp;intelsearch=&amp;firstDoc=1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rkn.gov.ru/mass-communications/p753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3D0629E08EF7A5DAF4ACD377C478940CC54C3943C26EC31EDD10371BAAE8DB13CAF8C22B16E77B8FDB9C6AB3D00A7639A8CEB70BEB95A11f530K" TargetMode="External"/><Relationship Id="rId17" Type="http://schemas.openxmlformats.org/officeDocument/2006/relationships/hyperlink" Target="consultantplus://offline/ref=B3D0629E08EF7A5DAF4ACD377C478940CD59C49F3E2BEC31EDD10371BAAE8DB12EAFD42EB06868BAF3AC90FA7Bf535K" TargetMode="External"/><Relationship Id="rId25" Type="http://schemas.openxmlformats.org/officeDocument/2006/relationships/hyperlink" Target="consultantplus://offline/ref=B3D0629E08EF7A5DAF4ACD377C478940CD58C59E3F28EC31EDD10371BAAE8DB13CAF8C22B16E74B9FCB9C6AB3D00A7639A8CEB70BEB95A11f530K" TargetMode="External"/><Relationship Id="rId33" Type="http://schemas.openxmlformats.org/officeDocument/2006/relationships/hyperlink" Target="consultantplus://offline/ref=B3D0629E08EF7A5DAF4ACD377C478940C65CC59F3124B13BE5880F73BDA1D2A63BE68023B16E77BCFEE6C3BE2C58AB648292ED68A2BB58f133K" TargetMode="External"/><Relationship Id="rId38" Type="http://schemas.openxmlformats.org/officeDocument/2006/relationships/hyperlink" Target="consultantplus://offline/ref=B3D0629E08EF7A5DAF4ACD377C478940CD5EC7953A2FEC31EDD10371BAAE8DB13CAF8C22B16E76BAFCB9C6AB3D00A7639A8CEB70BEB95A11f530K" TargetMode="External"/><Relationship Id="rId46" Type="http://schemas.openxmlformats.org/officeDocument/2006/relationships/hyperlink" Target="http://publication.pravo.gov.ru/Document/View/0001202104210039" TargetMode="External"/><Relationship Id="rId59" Type="http://schemas.openxmlformats.org/officeDocument/2006/relationships/footer" Target="footer3.xml"/><Relationship Id="rId20" Type="http://schemas.openxmlformats.org/officeDocument/2006/relationships/hyperlink" Target="consultantplus://offline/ref=B3D0629E08EF7A5DAF4ACD377C478940CD59C49F3E2BEC31EDD10371BAAE8DB13CAF8C22B16E70B9F0B9C6AB3D00A7639A8CEB70BEB95A11f530K" TargetMode="External"/><Relationship Id="rId41" Type="http://schemas.openxmlformats.org/officeDocument/2006/relationships/hyperlink" Target="consultantplus://offline/ref=B3D0629E08EF7A5DAF4ACD377C478940CF59C495312DEC31EDD10371BAAE8DB12EAFD42EB06868BAF3AC90FA7Bf535K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B3D0629E08EF7A5DAF4ACD377C478940CC54C3943C26EC31EDD10371BAAE8DB13CAF8C22B16E74BBF3B9C6AB3D00A7639A8CEB70BEB95A11f530K" TargetMode="External"/><Relationship Id="rId23" Type="http://schemas.openxmlformats.org/officeDocument/2006/relationships/hyperlink" Target="https://pd.rkn.gov.ru/authority/" TargetMode="External"/><Relationship Id="rId28" Type="http://schemas.openxmlformats.org/officeDocument/2006/relationships/hyperlink" Target="consultantplus://offline/ref=B3D0629E08EF7A5DAF4ACD377C478940CD58C59E3F28EC31EDD10371BAAE8DB13CAF8C22B16E72BFF7B9C6AB3D00A7639A8CEB70BEB95A11f530K" TargetMode="External"/><Relationship Id="rId36" Type="http://schemas.openxmlformats.org/officeDocument/2006/relationships/hyperlink" Target="consultantplus://offline/ref=B3D0629E08EF7A5DAF4ACD377C478940CD5EC7953A2FEC31EDD10371BAAE8DB12EAFD42EB06868BAF3AC90FA7Bf535K" TargetMode="External"/><Relationship Id="rId49" Type="http://schemas.openxmlformats.org/officeDocument/2006/relationships/hyperlink" Target="https://rkn.gov.ru/mass-communications/p753/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B3D0629E08EF7A5DAF4ACD377C478940CC54C3943C26EC31EDD10371BAAE8DB13CAF8C22B16E76BAFCB9C6AB3D00A7639A8CEB70BEB95A11f530K" TargetMode="External"/><Relationship Id="rId31" Type="http://schemas.openxmlformats.org/officeDocument/2006/relationships/hyperlink" Target="consultantplus://offline/ref=B3D0629E08EF7A5DAF4ACD377C478940C65CC59F3124B13BE5880F73BDA1D2B43BBE8C22B77076BCEBB092F8f739K" TargetMode="External"/><Relationship Id="rId44" Type="http://schemas.openxmlformats.org/officeDocument/2006/relationships/hyperlink" Target="https://pd.rkn.gov.ru/authority/" TargetMode="External"/><Relationship Id="rId52" Type="http://schemas.openxmlformats.org/officeDocument/2006/relationships/hyperlink" Target="http://pravo.gov.ru/proxy/ips/?docbody=&amp;link_id=0&amp;nd=102457553&amp;intelsearch=&amp;firstDoc=1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link_id=0&amp;nd=102108261&amp;intelsearch=&amp;fir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9AA6-D506-45D6-88BF-CDA955E4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2022-04-11T15:33:00Z</dcterms:created>
  <dcterms:modified xsi:type="dcterms:W3CDTF">2022-07-28T11:02:00Z</dcterms:modified>
</cp:coreProperties>
</file>