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F009" w14:textId="2B3A6894" w:rsidR="00CF26CB" w:rsidRDefault="00CF26CB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0B49B" w14:textId="77777777" w:rsidR="00DF46B1" w:rsidRPr="00FE0087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087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067D7C59" w14:textId="77777777" w:rsid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087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«Наше богатство»</w:t>
      </w:r>
    </w:p>
    <w:p w14:paraId="1718143D" w14:textId="77777777" w:rsid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D1A97" w14:textId="77777777" w:rsid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81CFB4" w14:textId="77777777" w:rsid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77"/>
        <w:gridCol w:w="5070"/>
      </w:tblGrid>
      <w:tr w:rsidR="00DF46B1" w14:paraId="5FFAAC9B" w14:textId="77777777" w:rsidTr="00DF46B1">
        <w:tc>
          <w:tcPr>
            <w:tcW w:w="4677" w:type="dxa"/>
          </w:tcPr>
          <w:p w14:paraId="0309CC64" w14:textId="77777777" w:rsidR="00DF46B1" w:rsidRDefault="00DF46B1" w:rsidP="00DF4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___________20___</w:t>
            </w:r>
          </w:p>
        </w:tc>
        <w:tc>
          <w:tcPr>
            <w:tcW w:w="5070" w:type="dxa"/>
          </w:tcPr>
          <w:p w14:paraId="29F2BAF2" w14:textId="04ED9869" w:rsidR="00DF46B1" w:rsidRDefault="00DF46B1" w:rsidP="00DF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№ _</w:t>
            </w:r>
          </w:p>
        </w:tc>
      </w:tr>
    </w:tbl>
    <w:p w14:paraId="2EBCAD39" w14:textId="77777777" w:rsidR="00DF46B1" w:rsidRPr="000E4B00" w:rsidRDefault="00DF46B1" w:rsidP="00DF46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г.Москва</w:t>
      </w:r>
      <w:proofErr w:type="spellEnd"/>
    </w:p>
    <w:p w14:paraId="174E214D" w14:textId="77777777" w:rsidR="00DF46B1" w:rsidRDefault="00DF46B1" w:rsidP="00DF46B1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2B60464A" w14:textId="77777777" w:rsidR="00DF46B1" w:rsidRPr="002C568F" w:rsidRDefault="00DF46B1" w:rsidP="00DF46B1">
      <w:pPr>
        <w:jc w:val="center"/>
        <w:rPr>
          <w:rFonts w:ascii="Times New Roman" w:hAnsi="Times New Roman" w:cs="Times New Roman"/>
          <w:b/>
          <w:sz w:val="24"/>
        </w:rPr>
      </w:pPr>
      <w:r w:rsidRPr="002C568F">
        <w:rPr>
          <w:rFonts w:ascii="Times New Roman" w:hAnsi="Times New Roman" w:cs="Times New Roman"/>
          <w:b/>
          <w:sz w:val="24"/>
        </w:rPr>
        <w:t>Об организации проведения инструктаж</w:t>
      </w:r>
      <w:r>
        <w:rPr>
          <w:rFonts w:ascii="Times New Roman" w:hAnsi="Times New Roman" w:cs="Times New Roman"/>
          <w:b/>
          <w:sz w:val="24"/>
        </w:rPr>
        <w:t xml:space="preserve">ей                                                                                                                 </w:t>
      </w:r>
      <w:r w:rsidRPr="002C568F">
        <w:rPr>
          <w:rFonts w:ascii="Times New Roman" w:hAnsi="Times New Roman" w:cs="Times New Roman"/>
          <w:b/>
          <w:sz w:val="24"/>
        </w:rPr>
        <w:t>и назначении ответственн</w:t>
      </w:r>
      <w:r>
        <w:rPr>
          <w:rFonts w:ascii="Times New Roman" w:hAnsi="Times New Roman" w:cs="Times New Roman"/>
          <w:b/>
          <w:sz w:val="24"/>
        </w:rPr>
        <w:t>ых лиц</w:t>
      </w:r>
    </w:p>
    <w:p w14:paraId="27754B04" w14:textId="77777777" w:rsidR="00DF46B1" w:rsidRPr="009F58DA" w:rsidRDefault="00DF46B1" w:rsidP="00DF46B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F58DA">
        <w:rPr>
          <w:rFonts w:ascii="Times New Roman" w:hAnsi="Times New Roman" w:cs="Times New Roman"/>
          <w:sz w:val="24"/>
        </w:rPr>
        <w:t>В соответствие с требованиями стат</w:t>
      </w:r>
      <w:r>
        <w:rPr>
          <w:rFonts w:ascii="Times New Roman" w:hAnsi="Times New Roman" w:cs="Times New Roman"/>
          <w:sz w:val="24"/>
        </w:rPr>
        <w:t>ей</w:t>
      </w:r>
      <w:r w:rsidRPr="009F58DA">
        <w:rPr>
          <w:rFonts w:ascii="Times New Roman" w:hAnsi="Times New Roman" w:cs="Times New Roman"/>
          <w:sz w:val="24"/>
        </w:rPr>
        <w:t xml:space="preserve"> 21</w:t>
      </w:r>
      <w:r>
        <w:rPr>
          <w:rFonts w:ascii="Times New Roman" w:hAnsi="Times New Roman" w:cs="Times New Roman"/>
          <w:sz w:val="24"/>
        </w:rPr>
        <w:t>4</w:t>
      </w:r>
      <w:r w:rsidRPr="009F58DA">
        <w:rPr>
          <w:rFonts w:ascii="Times New Roman" w:hAnsi="Times New Roman" w:cs="Times New Roman"/>
          <w:sz w:val="24"/>
        </w:rPr>
        <w:t>, 2</w:t>
      </w:r>
      <w:r>
        <w:rPr>
          <w:rFonts w:ascii="Times New Roman" w:hAnsi="Times New Roman" w:cs="Times New Roman"/>
          <w:sz w:val="24"/>
        </w:rPr>
        <w:t>19</w:t>
      </w:r>
      <w:r w:rsidRPr="009F58DA">
        <w:rPr>
          <w:rFonts w:ascii="Times New Roman" w:hAnsi="Times New Roman" w:cs="Times New Roman"/>
          <w:sz w:val="24"/>
        </w:rPr>
        <w:t xml:space="preserve"> Трудового кодекса Российской Федерации, Порядка обучения по охране труда и проверки знани</w:t>
      </w:r>
      <w:r>
        <w:rPr>
          <w:rFonts w:ascii="Times New Roman" w:hAnsi="Times New Roman" w:cs="Times New Roman"/>
          <w:sz w:val="24"/>
        </w:rPr>
        <w:t>я</w:t>
      </w:r>
      <w:r w:rsidRPr="009F58DA">
        <w:rPr>
          <w:rFonts w:ascii="Times New Roman" w:hAnsi="Times New Roman" w:cs="Times New Roman"/>
          <w:sz w:val="24"/>
        </w:rPr>
        <w:t xml:space="preserve"> требований охраны труда, утверждённого Постановлением </w:t>
      </w:r>
      <w:r>
        <w:rPr>
          <w:rFonts w:ascii="Times New Roman" w:hAnsi="Times New Roman" w:cs="Times New Roman"/>
          <w:sz w:val="24"/>
        </w:rPr>
        <w:t>Правительства</w:t>
      </w:r>
      <w:r w:rsidRPr="009F58DA">
        <w:rPr>
          <w:rFonts w:ascii="Times New Roman" w:hAnsi="Times New Roman" w:cs="Times New Roman"/>
          <w:sz w:val="24"/>
        </w:rPr>
        <w:t xml:space="preserve"> РФ от </w:t>
      </w:r>
      <w:r>
        <w:rPr>
          <w:rFonts w:ascii="Times New Roman" w:hAnsi="Times New Roman" w:cs="Times New Roman"/>
          <w:sz w:val="24"/>
        </w:rPr>
        <w:t>24.12.2021 №2464</w:t>
      </w:r>
      <w:r w:rsidRPr="009F58DA">
        <w:rPr>
          <w:rFonts w:ascii="Times New Roman" w:hAnsi="Times New Roman" w:cs="Times New Roman"/>
          <w:sz w:val="24"/>
        </w:rPr>
        <w:t xml:space="preserve"> </w:t>
      </w:r>
    </w:p>
    <w:p w14:paraId="59CBB2E4" w14:textId="77777777" w:rsidR="00DF46B1" w:rsidRPr="009F58DA" w:rsidRDefault="00DF46B1" w:rsidP="00DF46B1">
      <w:pPr>
        <w:jc w:val="both"/>
        <w:rPr>
          <w:rFonts w:ascii="Times New Roman" w:hAnsi="Times New Roman" w:cs="Times New Roman"/>
          <w:b/>
          <w:sz w:val="24"/>
        </w:rPr>
      </w:pPr>
      <w:r w:rsidRPr="009F58DA">
        <w:rPr>
          <w:rFonts w:ascii="Times New Roman" w:hAnsi="Times New Roman" w:cs="Times New Roman"/>
          <w:b/>
          <w:sz w:val="24"/>
        </w:rPr>
        <w:t>ПРИКАЗЫВАЮ</w:t>
      </w:r>
    </w:p>
    <w:p w14:paraId="769AB7E1" w14:textId="77777777" w:rsidR="00DF46B1" w:rsidRPr="00FE0087" w:rsidRDefault="00DF46B1" w:rsidP="00DF46B1">
      <w:pPr>
        <w:pStyle w:val="ac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087">
        <w:rPr>
          <w:rFonts w:ascii="Times New Roman" w:hAnsi="Times New Roman" w:cs="Times New Roman"/>
          <w:sz w:val="24"/>
          <w:szCs w:val="24"/>
        </w:rPr>
        <w:t>Ответственность за проведение инструктажей в ООО «</w:t>
      </w:r>
      <w:r>
        <w:rPr>
          <w:rFonts w:ascii="Times New Roman" w:eastAsia="Times New Roman" w:hAnsi="Times New Roman" w:cs="Times New Roman"/>
          <w:sz w:val="24"/>
          <w:szCs w:val="24"/>
        </w:rPr>
        <w:t>Наше богатство</w:t>
      </w:r>
      <w:r w:rsidRPr="004E24AF">
        <w:rPr>
          <w:rFonts w:ascii="Times New Roman" w:hAnsi="Times New Roman" w:cs="Times New Roman"/>
          <w:sz w:val="24"/>
          <w:szCs w:val="24"/>
        </w:rPr>
        <w:t>»</w:t>
      </w:r>
      <w:r w:rsidRPr="004E24A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88D37E3" w14:textId="77777777" w:rsidR="00DF46B1" w:rsidRPr="00FE0087" w:rsidRDefault="00DF46B1" w:rsidP="00DF46B1">
      <w:pPr>
        <w:pStyle w:val="ac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0087">
        <w:rPr>
          <w:rFonts w:ascii="Times New Roman" w:hAnsi="Times New Roman"/>
          <w:sz w:val="24"/>
          <w:szCs w:val="24"/>
        </w:rPr>
        <w:t>По проведению вводного инструктажа возложить на:</w:t>
      </w:r>
    </w:p>
    <w:p w14:paraId="4CA5D0C3" w14:textId="77777777" w:rsidR="00DF46B1" w:rsidRPr="003C66B6" w:rsidRDefault="00DF46B1" w:rsidP="00DF46B1">
      <w:pPr>
        <w:pStyle w:val="a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046A5C1" w14:textId="77777777" w:rsidR="00DF46B1" w:rsidRPr="00FE0087" w:rsidRDefault="00DF46B1" w:rsidP="00DF46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FE0087">
        <w:rPr>
          <w:rFonts w:ascii="Times New Roman" w:hAnsi="Times New Roman"/>
          <w:sz w:val="24"/>
          <w:szCs w:val="24"/>
          <w:u w:val="single"/>
        </w:rPr>
        <w:t>Ответственному лицу за проведение вводного инструктажа</w:t>
      </w:r>
      <w:r w:rsidRPr="00FE0087">
        <w:rPr>
          <w:sz w:val="24"/>
          <w:szCs w:val="24"/>
        </w:rPr>
        <w:t>:</w:t>
      </w:r>
    </w:p>
    <w:p w14:paraId="01519996" w14:textId="77777777" w:rsidR="00DF46B1" w:rsidRPr="002F426F" w:rsidRDefault="00DF46B1" w:rsidP="00DF46B1">
      <w:pPr>
        <w:pStyle w:val="ac"/>
        <w:tabs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Pr="002F426F">
        <w:rPr>
          <w:rFonts w:ascii="Times New Roman" w:hAnsi="Times New Roman" w:cs="Times New Roman"/>
          <w:sz w:val="24"/>
          <w:szCs w:val="24"/>
        </w:rPr>
        <w:t xml:space="preserve">Проводить вводный инструктаж по разработанной и утверждённой программе </w:t>
      </w:r>
      <w:r>
        <w:rPr>
          <w:rFonts w:ascii="Times New Roman" w:hAnsi="Times New Roman" w:cs="Times New Roman"/>
          <w:sz w:val="24"/>
          <w:szCs w:val="24"/>
        </w:rPr>
        <w:t>до начала выполнения трудовых функций с вновь принятыми работниками и иными лицами, участвующими в производственной деятельности организации (работниками,</w:t>
      </w:r>
      <w:r w:rsidRPr="002F426F">
        <w:rPr>
          <w:rFonts w:ascii="Times New Roman" w:hAnsi="Times New Roman" w:cs="Times New Roman"/>
          <w:sz w:val="24"/>
          <w:szCs w:val="24"/>
        </w:rPr>
        <w:t xml:space="preserve"> командированными 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2F4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«Наше богатство</w:t>
      </w:r>
      <w:r w:rsidRPr="002F426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лицами,</w:t>
      </w:r>
      <w:r w:rsidRPr="002F426F">
        <w:rPr>
          <w:rFonts w:ascii="Times New Roman" w:hAnsi="Times New Roman" w:cs="Times New Roman"/>
          <w:sz w:val="24"/>
          <w:szCs w:val="24"/>
        </w:rPr>
        <w:t xml:space="preserve"> проходящи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F426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2F4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Наше богатство</w:t>
      </w:r>
      <w:r w:rsidRPr="002F426F">
        <w:rPr>
          <w:rFonts w:ascii="Times New Roman" w:hAnsi="Times New Roman" w:cs="Times New Roman"/>
          <w:sz w:val="24"/>
          <w:szCs w:val="24"/>
        </w:rPr>
        <w:t>»</w:t>
      </w:r>
      <w:r w:rsidRPr="002F4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426F">
        <w:rPr>
          <w:rFonts w:ascii="Times New Roman" w:hAnsi="Times New Roman" w:cs="Times New Roman"/>
          <w:sz w:val="24"/>
          <w:szCs w:val="24"/>
        </w:rPr>
        <w:t>производственную 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426F">
        <w:rPr>
          <w:rFonts w:ascii="Times New Roman" w:hAnsi="Times New Roman" w:cs="Times New Roman"/>
          <w:sz w:val="24"/>
          <w:szCs w:val="24"/>
        </w:rPr>
        <w:t>.</w:t>
      </w:r>
    </w:p>
    <w:p w14:paraId="327DB302" w14:textId="77777777" w:rsidR="00DF46B1" w:rsidRDefault="00DF46B1" w:rsidP="00DF46B1">
      <w:pPr>
        <w:pStyle w:val="ac"/>
        <w:tabs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42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426F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Результаты п</w:t>
      </w:r>
      <w:r w:rsidRPr="002F426F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426F">
        <w:rPr>
          <w:rFonts w:ascii="Times New Roman" w:hAnsi="Times New Roman" w:cs="Times New Roman"/>
          <w:sz w:val="24"/>
          <w:szCs w:val="24"/>
        </w:rPr>
        <w:t xml:space="preserve"> вводного инструктажа регистрировать в журнале регистрации вводного инструктажа с обязательной подписью инструктируемого и инструктирующего.</w:t>
      </w:r>
    </w:p>
    <w:p w14:paraId="1B493151" w14:textId="77777777" w:rsidR="00DF46B1" w:rsidRDefault="00DF46B1" w:rsidP="00DF46B1">
      <w:pPr>
        <w:pStyle w:val="ac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F426F">
        <w:rPr>
          <w:rFonts w:ascii="Times New Roman" w:hAnsi="Times New Roman"/>
          <w:sz w:val="24"/>
          <w:szCs w:val="24"/>
        </w:rPr>
        <w:t>о проведению инструктаж</w:t>
      </w:r>
      <w:r>
        <w:rPr>
          <w:rFonts w:ascii="Times New Roman" w:hAnsi="Times New Roman"/>
          <w:sz w:val="24"/>
          <w:szCs w:val="24"/>
        </w:rPr>
        <w:t>ей</w:t>
      </w:r>
      <w:r w:rsidRPr="002F42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рабочем месте (первичный, повторный и внеплановый) </w:t>
      </w:r>
      <w:r>
        <w:rPr>
          <w:rFonts w:ascii="Times New Roman" w:hAnsi="Times New Roman"/>
          <w:color w:val="000000" w:themeColor="text1"/>
          <w:sz w:val="24"/>
          <w:szCs w:val="24"/>
        </w:rPr>
        <w:t>возложить на:</w:t>
      </w:r>
    </w:p>
    <w:p w14:paraId="61F5AA62" w14:textId="77777777" w:rsidR="00DF46B1" w:rsidRDefault="00DF46B1" w:rsidP="00DF46B1">
      <w:pPr>
        <w:pStyle w:val="ac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____________________________________.</w:t>
      </w:r>
    </w:p>
    <w:p w14:paraId="28964B68" w14:textId="77777777" w:rsidR="00DF46B1" w:rsidRDefault="00DF46B1" w:rsidP="00DF46B1">
      <w:pPr>
        <w:pStyle w:val="ac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____________________________________.</w:t>
      </w:r>
    </w:p>
    <w:p w14:paraId="28D78FD4" w14:textId="77777777" w:rsidR="00DF46B1" w:rsidRDefault="00DF46B1" w:rsidP="00DF46B1">
      <w:pPr>
        <w:pStyle w:val="ac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____________________________________.</w:t>
      </w:r>
    </w:p>
    <w:p w14:paraId="70B57095" w14:textId="77777777" w:rsidR="00DF46B1" w:rsidRPr="002F426F" w:rsidRDefault="00DF46B1" w:rsidP="00DF46B1">
      <w:pPr>
        <w:pStyle w:val="ac"/>
        <w:tabs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Pr="00FE0087">
        <w:rPr>
          <w:rFonts w:ascii="Times New Roman" w:hAnsi="Times New Roman" w:cs="Times New Roman"/>
          <w:sz w:val="24"/>
          <w:szCs w:val="24"/>
          <w:u w:val="single"/>
        </w:rPr>
        <w:t>Первичный инструктаж по охране труда</w:t>
      </w:r>
      <w:r w:rsidRPr="002F426F">
        <w:rPr>
          <w:rFonts w:ascii="Times New Roman" w:hAnsi="Times New Roman" w:cs="Times New Roman"/>
          <w:sz w:val="24"/>
          <w:szCs w:val="24"/>
        </w:rPr>
        <w:t xml:space="preserve"> проводить </w:t>
      </w:r>
      <w:r>
        <w:rPr>
          <w:rFonts w:ascii="Times New Roman" w:hAnsi="Times New Roman" w:cs="Times New Roman"/>
          <w:sz w:val="24"/>
          <w:szCs w:val="24"/>
        </w:rPr>
        <w:t xml:space="preserve">для всех работников организации (кроме освобожденных от прохождения) </w:t>
      </w:r>
      <w:r w:rsidRPr="002F426F">
        <w:rPr>
          <w:rFonts w:ascii="Times New Roman" w:hAnsi="Times New Roman" w:cs="Times New Roman"/>
          <w:sz w:val="24"/>
          <w:szCs w:val="24"/>
        </w:rPr>
        <w:t>до начала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а также для лиц, проходящих производственную практику. </w:t>
      </w:r>
    </w:p>
    <w:p w14:paraId="7BAD09A6" w14:textId="77777777" w:rsidR="00DF46B1" w:rsidRPr="002C568F" w:rsidRDefault="00DF46B1" w:rsidP="00DF46B1">
      <w:pPr>
        <w:pStyle w:val="ac"/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Pr="00FE0087">
        <w:rPr>
          <w:rFonts w:ascii="Times New Roman" w:hAnsi="Times New Roman" w:cs="Times New Roman"/>
          <w:sz w:val="24"/>
          <w:szCs w:val="24"/>
          <w:u w:val="single"/>
        </w:rPr>
        <w:t>Повторный инструктаж по охране труда</w:t>
      </w:r>
      <w:r w:rsidRPr="002C568F">
        <w:rPr>
          <w:rFonts w:ascii="Times New Roman" w:hAnsi="Times New Roman" w:cs="Times New Roman"/>
          <w:sz w:val="24"/>
          <w:szCs w:val="24"/>
        </w:rPr>
        <w:t xml:space="preserve"> проводить 1 раз в 6 месяцев.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084">
        <w:rPr>
          <w:rFonts w:ascii="Times New Roman" w:hAnsi="Times New Roman" w:cs="Times New Roman"/>
          <w:sz w:val="24"/>
          <w:szCs w:val="24"/>
        </w:rPr>
        <w:t>Повторный инструктаж по охране труда не проводится для работников, освобожденных от прохождения первичного инструктажа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81985" w14:textId="77777777" w:rsidR="00DF46B1" w:rsidRPr="002F426F" w:rsidRDefault="00DF46B1" w:rsidP="00DF46B1">
      <w:pPr>
        <w:pStyle w:val="ac"/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1.2.3.</w:t>
      </w:r>
      <w:r w:rsidRPr="00FE0087">
        <w:rPr>
          <w:rFonts w:ascii="Times New Roman" w:hAnsi="Times New Roman" w:cs="Times New Roman"/>
          <w:sz w:val="24"/>
          <w:szCs w:val="24"/>
          <w:u w:val="single"/>
        </w:rPr>
        <w:t>Внеплановый инструктаж по охране труда</w:t>
      </w:r>
      <w:r w:rsidRPr="002F426F">
        <w:rPr>
          <w:rFonts w:ascii="Times New Roman" w:hAnsi="Times New Roman" w:cs="Times New Roman"/>
          <w:sz w:val="24"/>
          <w:szCs w:val="24"/>
        </w:rPr>
        <w:t xml:space="preserve"> проводить:</w:t>
      </w:r>
    </w:p>
    <w:p w14:paraId="26D7D2AB" w14:textId="77777777" w:rsidR="00DF46B1" w:rsidRPr="00FE0087" w:rsidRDefault="00DF46B1" w:rsidP="00DF46B1">
      <w:pPr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0087">
        <w:rPr>
          <w:rFonts w:ascii="Times New Roman" w:hAnsi="Times New Roman" w:cs="Times New Roman"/>
          <w:sz w:val="24"/>
          <w:szCs w:val="24"/>
        </w:rPr>
        <w:t xml:space="preserve">при </w:t>
      </w:r>
      <w:r w:rsidRPr="00F53163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3163">
        <w:rPr>
          <w:rFonts w:ascii="Times New Roman" w:hAnsi="Times New Roman" w:cs="Times New Roman"/>
          <w:sz w:val="24"/>
          <w:szCs w:val="24"/>
        </w:rPr>
        <w:t xml:space="preserve"> в эксплуатации оборудования, технологических процессах, использовании сырья и материалов, влияющими на безопасность труда</w:t>
      </w:r>
      <w:r w:rsidRPr="00FE0087">
        <w:rPr>
          <w:rFonts w:ascii="Times New Roman" w:hAnsi="Times New Roman" w:cs="Times New Roman"/>
          <w:sz w:val="24"/>
          <w:szCs w:val="24"/>
        </w:rPr>
        <w:t>;</w:t>
      </w:r>
    </w:p>
    <w:p w14:paraId="40B9AB4F" w14:textId="77777777" w:rsidR="00DF46B1" w:rsidRPr="002C568F" w:rsidRDefault="00DF46B1" w:rsidP="00DF46B1">
      <w:pPr>
        <w:pStyle w:val="ac"/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568F">
        <w:rPr>
          <w:rFonts w:ascii="Times New Roman" w:hAnsi="Times New Roman" w:cs="Times New Roman"/>
          <w:sz w:val="24"/>
          <w:szCs w:val="24"/>
        </w:rPr>
        <w:t xml:space="preserve">при </w:t>
      </w:r>
      <w:r w:rsidRPr="00F53163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3163">
        <w:rPr>
          <w:rFonts w:ascii="Times New Roman" w:hAnsi="Times New Roman" w:cs="Times New Roman"/>
          <w:sz w:val="24"/>
          <w:szCs w:val="24"/>
        </w:rPr>
        <w:t xml:space="preserve">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</w:t>
      </w:r>
      <w:r w:rsidRPr="002C568F">
        <w:rPr>
          <w:rFonts w:ascii="Times New Roman" w:hAnsi="Times New Roman" w:cs="Times New Roman"/>
          <w:sz w:val="24"/>
          <w:szCs w:val="24"/>
        </w:rPr>
        <w:t>;</w:t>
      </w:r>
    </w:p>
    <w:p w14:paraId="2DEDD097" w14:textId="77777777" w:rsidR="00DF46B1" w:rsidRPr="002C568F" w:rsidRDefault="00DF46B1" w:rsidP="00DF46B1">
      <w:pPr>
        <w:pStyle w:val="ac"/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568F">
        <w:rPr>
          <w:rFonts w:ascii="Times New Roman" w:hAnsi="Times New Roman" w:cs="Times New Roman"/>
          <w:sz w:val="24"/>
          <w:szCs w:val="24"/>
        </w:rPr>
        <w:t xml:space="preserve">при </w:t>
      </w:r>
      <w:r w:rsidRPr="00F53163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3163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 государственные нормативные требования охраны труда, затрагивающими непосредственно трудовые </w:t>
      </w:r>
      <w:r w:rsidRPr="00F53163">
        <w:rPr>
          <w:rFonts w:ascii="Times New Roman" w:hAnsi="Times New Roman" w:cs="Times New Roman"/>
          <w:sz w:val="24"/>
          <w:szCs w:val="24"/>
        </w:rPr>
        <w:lastRenderedPageBreak/>
        <w:t>функции работника, а также изменениями локальных нормативных актов организации, затрагивающими требования охраны труда в организации</w:t>
      </w:r>
      <w:r w:rsidRPr="002C568F">
        <w:rPr>
          <w:rFonts w:ascii="Times New Roman" w:hAnsi="Times New Roman" w:cs="Times New Roman"/>
          <w:sz w:val="24"/>
          <w:szCs w:val="24"/>
        </w:rPr>
        <w:t>;</w:t>
      </w:r>
    </w:p>
    <w:p w14:paraId="1767F0FF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Pr="00F53163">
        <w:rPr>
          <w:rFonts w:ascii="Times New Roman" w:hAnsi="Times New Roman" w:cs="Times New Roman"/>
          <w:sz w:val="24"/>
          <w:szCs w:val="24"/>
        </w:rPr>
        <w:t>выявлени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3163">
        <w:rPr>
          <w:rFonts w:ascii="Times New Roman" w:hAnsi="Times New Roman" w:cs="Times New Roman"/>
          <w:sz w:val="24"/>
          <w:szCs w:val="24"/>
        </w:rPr>
        <w:t xml:space="preserve">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952CB3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Pr="00F53163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53163">
        <w:rPr>
          <w:rFonts w:ascii="Times New Roman" w:hAnsi="Times New Roman" w:cs="Times New Roman"/>
          <w:sz w:val="24"/>
          <w:szCs w:val="24"/>
        </w:rPr>
        <w:t xml:space="preserve"> должностных лиц федеральной инспекции труда при установлении нарушений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E07C23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</w:t>
      </w:r>
      <w:r w:rsidRPr="00F53163">
        <w:rPr>
          <w:rFonts w:ascii="Times New Roman" w:hAnsi="Times New Roman" w:cs="Times New Roman"/>
          <w:sz w:val="24"/>
          <w:szCs w:val="24"/>
        </w:rPr>
        <w:t>произошедши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3163">
        <w:rPr>
          <w:rFonts w:ascii="Times New Roman" w:hAnsi="Times New Roman" w:cs="Times New Roman"/>
          <w:sz w:val="24"/>
          <w:szCs w:val="24"/>
        </w:rPr>
        <w:t xml:space="preserve"> авари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3163">
        <w:rPr>
          <w:rFonts w:ascii="Times New Roman" w:hAnsi="Times New Roman" w:cs="Times New Roman"/>
          <w:sz w:val="24"/>
          <w:szCs w:val="24"/>
        </w:rPr>
        <w:t xml:space="preserve"> и несчастны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3163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F53163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070B87" w14:textId="77777777" w:rsidR="00DF46B1" w:rsidRPr="002C568F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Pr="00F53163">
        <w:rPr>
          <w:rFonts w:ascii="Times New Roman" w:hAnsi="Times New Roman" w:cs="Times New Roman"/>
          <w:sz w:val="24"/>
          <w:szCs w:val="24"/>
        </w:rPr>
        <w:t>перерыв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3163">
        <w:rPr>
          <w:rFonts w:ascii="Times New Roman" w:hAnsi="Times New Roman" w:cs="Times New Roman"/>
          <w:sz w:val="24"/>
          <w:szCs w:val="24"/>
        </w:rPr>
        <w:t xml:space="preserve"> в работе продолжительностью более 60 календарных дней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521875" w14:textId="77777777" w:rsidR="00DF46B1" w:rsidRDefault="00DF46B1" w:rsidP="00DF46B1">
      <w:pPr>
        <w:pStyle w:val="ac"/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C568F">
        <w:rPr>
          <w:rFonts w:ascii="Times New Roman" w:hAnsi="Times New Roman" w:cs="Times New Roman"/>
          <w:sz w:val="24"/>
          <w:szCs w:val="24"/>
        </w:rPr>
        <w:t>по решению работодателя.</w:t>
      </w:r>
    </w:p>
    <w:p w14:paraId="6680EEE2" w14:textId="77777777" w:rsidR="00DF46B1" w:rsidRDefault="00DF46B1" w:rsidP="00DF46B1">
      <w:pPr>
        <w:pStyle w:val="ac"/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</w:t>
      </w:r>
      <w:r w:rsidRPr="003D39B9">
        <w:t xml:space="preserve"> </w:t>
      </w:r>
      <w:r w:rsidRPr="003D39B9">
        <w:rPr>
          <w:rFonts w:ascii="Times New Roman" w:hAnsi="Times New Roman" w:cs="Times New Roman"/>
          <w:sz w:val="24"/>
          <w:szCs w:val="24"/>
        </w:rPr>
        <w:t>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B9">
        <w:rPr>
          <w:rFonts w:ascii="Times New Roman" w:hAnsi="Times New Roman" w:cs="Times New Roman"/>
          <w:sz w:val="24"/>
          <w:szCs w:val="24"/>
        </w:rPr>
        <w:t>и включает в том числе вопросы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93EA5" w14:textId="77777777" w:rsidR="00DF46B1" w:rsidRPr="002C568F" w:rsidRDefault="00DF46B1" w:rsidP="00DF46B1">
      <w:pPr>
        <w:pStyle w:val="ac"/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</w:t>
      </w:r>
      <w:r w:rsidRPr="005522A5">
        <w:rPr>
          <w:rFonts w:ascii="Times New Roman" w:hAnsi="Times New Roman" w:cs="Times New Roman"/>
          <w:sz w:val="24"/>
          <w:szCs w:val="24"/>
        </w:rPr>
        <w:t>Результаты проведения инструктаж</w:t>
      </w:r>
      <w:r>
        <w:rPr>
          <w:rFonts w:ascii="Times New Roman" w:hAnsi="Times New Roman" w:cs="Times New Roman"/>
          <w:sz w:val="24"/>
          <w:szCs w:val="24"/>
        </w:rPr>
        <w:t>ей по охране труда на рабочем месте (первичного, повторного, внепланового)</w:t>
      </w:r>
      <w:r w:rsidRPr="005522A5">
        <w:rPr>
          <w:rFonts w:ascii="Times New Roman" w:hAnsi="Times New Roman" w:cs="Times New Roman"/>
          <w:sz w:val="24"/>
          <w:szCs w:val="24"/>
        </w:rPr>
        <w:t xml:space="preserve"> регистрировать в журнале регистрации инструктаж</w:t>
      </w:r>
      <w:r>
        <w:rPr>
          <w:rFonts w:ascii="Times New Roman" w:hAnsi="Times New Roman" w:cs="Times New Roman"/>
          <w:sz w:val="24"/>
          <w:szCs w:val="24"/>
        </w:rPr>
        <w:t xml:space="preserve">ей по охране труда </w:t>
      </w:r>
      <w:r w:rsidRPr="005522A5">
        <w:rPr>
          <w:rFonts w:ascii="Times New Roman" w:hAnsi="Times New Roman" w:cs="Times New Roman"/>
          <w:sz w:val="24"/>
          <w:szCs w:val="24"/>
        </w:rPr>
        <w:t>с обязательной подписью инструктируемого и инструктирующего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54B62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E0087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По проведению целевого инструктажа по охране труда возложить на непосредственного руководителя работ.</w:t>
      </w:r>
    </w:p>
    <w:p w14:paraId="10E9C9CB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 w:rsidRPr="00FE0087">
        <w:rPr>
          <w:rFonts w:ascii="Times New Roman" w:hAnsi="Times New Roman" w:cs="Times New Roman"/>
          <w:sz w:val="24"/>
          <w:szCs w:val="24"/>
          <w:u w:val="single"/>
        </w:rPr>
        <w:t>Целевой инструктаж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87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ся для работников:</w:t>
      </w:r>
    </w:p>
    <w:p w14:paraId="73EF2664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0087">
        <w:rPr>
          <w:rFonts w:ascii="Times New Roman" w:hAnsi="Times New Roman" w:cs="Times New Roman"/>
          <w:sz w:val="24"/>
          <w:szCs w:val="24"/>
        </w:rPr>
        <w:t xml:space="preserve"> </w:t>
      </w:r>
      <w:r w:rsidRPr="0012624E">
        <w:rPr>
          <w:rFonts w:ascii="Times New Roman" w:hAnsi="Times New Roman" w:cs="Times New Roman"/>
          <w:sz w:val="24"/>
          <w:szCs w:val="24"/>
        </w:rPr>
        <w:t>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A0CCA1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E46">
        <w:rPr>
          <w:rFonts w:ascii="Times New Roman" w:hAnsi="Times New Roman" w:cs="Times New Roman"/>
          <w:sz w:val="24"/>
          <w:szCs w:val="24"/>
        </w:rPr>
        <w:t>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D71189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E46">
        <w:rPr>
          <w:rFonts w:ascii="Times New Roman" w:hAnsi="Times New Roman" w:cs="Times New Roman"/>
          <w:sz w:val="24"/>
          <w:szCs w:val="24"/>
        </w:rPr>
        <w:t>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C86E77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E46">
        <w:rPr>
          <w:rFonts w:ascii="Times New Roman" w:hAnsi="Times New Roman" w:cs="Times New Roman"/>
          <w:sz w:val="24"/>
          <w:szCs w:val="24"/>
        </w:rPr>
        <w:t>перед выполнением работ по ликвидации последствий чрезвычайных ситуаций;</w:t>
      </w:r>
    </w:p>
    <w:p w14:paraId="28429FD4" w14:textId="77777777" w:rsidR="00DF46B1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E46">
        <w:rPr>
          <w:rFonts w:ascii="Times New Roman" w:hAnsi="Times New Roman" w:cs="Times New Roman"/>
          <w:sz w:val="24"/>
          <w:szCs w:val="24"/>
        </w:rPr>
        <w:t>в иных случаях, установленных работодателем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A3E44" w14:textId="77777777" w:rsidR="00DF46B1" w:rsidRPr="00FE0087" w:rsidRDefault="00DF46B1" w:rsidP="00DF46B1">
      <w:pPr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Pr="001C7878">
        <w:rPr>
          <w:rFonts w:ascii="Times New Roman" w:hAnsi="Times New Roman" w:cs="Times New Roman"/>
          <w:sz w:val="24"/>
          <w:szCs w:val="24"/>
        </w:rPr>
        <w:t>Целевой инструктаж по охране труда проводится в объеме требований охраны труда, предъявляемых к запланир</w:t>
      </w:r>
      <w:r>
        <w:rPr>
          <w:rFonts w:ascii="Times New Roman" w:hAnsi="Times New Roman" w:cs="Times New Roman"/>
          <w:sz w:val="24"/>
          <w:szCs w:val="24"/>
        </w:rPr>
        <w:t xml:space="preserve">ованным работам (мероприятиям) </w:t>
      </w:r>
      <w:r w:rsidRPr="001C7878">
        <w:rPr>
          <w:rFonts w:ascii="Times New Roman" w:hAnsi="Times New Roman" w:cs="Times New Roman"/>
          <w:sz w:val="24"/>
          <w:szCs w:val="24"/>
        </w:rPr>
        <w:t>и содержит вопросы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37DAA" w14:textId="77777777" w:rsidR="00DF46B1" w:rsidRDefault="00DF46B1" w:rsidP="00DF46B1">
      <w:pPr>
        <w:pStyle w:val="ac"/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Pr="001C7878"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>
        <w:rPr>
          <w:rFonts w:ascii="Times New Roman" w:hAnsi="Times New Roman" w:cs="Times New Roman"/>
          <w:sz w:val="24"/>
          <w:szCs w:val="24"/>
        </w:rPr>
        <w:t xml:space="preserve">целевого </w:t>
      </w:r>
      <w:r w:rsidRPr="001C787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7878">
        <w:rPr>
          <w:rFonts w:ascii="Times New Roman" w:hAnsi="Times New Roman" w:cs="Times New Roman"/>
          <w:sz w:val="24"/>
          <w:szCs w:val="24"/>
        </w:rPr>
        <w:t xml:space="preserve"> по охране труда регистрировать в журнале регистрации инструктажей по охране труда с обязательной подписью инструктируемого и инструктирующего</w:t>
      </w:r>
      <w:r w:rsidRPr="002F42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896C2" w14:textId="77777777" w:rsidR="00DF46B1" w:rsidRDefault="00DF46B1" w:rsidP="00DF46B1">
      <w:pPr>
        <w:pStyle w:val="ac"/>
        <w:tabs>
          <w:tab w:val="left" w:pos="0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1.3.4. </w:t>
      </w:r>
      <w:r w:rsidRPr="001C7878">
        <w:rPr>
          <w:rFonts w:ascii="Times New Roman" w:hAnsi="Times New Roman" w:cs="Times New Roman"/>
          <w:sz w:val="24"/>
          <w:szCs w:val="24"/>
        </w:rPr>
        <w:t>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C6C90" w14:textId="77777777" w:rsidR="00DF46B1" w:rsidRPr="00FE0087" w:rsidRDefault="00DF46B1" w:rsidP="00DF46B1">
      <w:pPr>
        <w:tabs>
          <w:tab w:val="left" w:pos="851"/>
          <w:tab w:val="left" w:pos="993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Инструктаж по охране труда заканчивается проверкой знания требований охраны труда в виде устного опроса работника.</w:t>
      </w:r>
    </w:p>
    <w:p w14:paraId="0C8DBEB9" w14:textId="77777777" w:rsidR="00DF46B1" w:rsidRPr="002F426F" w:rsidRDefault="00DF46B1" w:rsidP="00DF46B1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6F">
        <w:rPr>
          <w:rFonts w:ascii="Times New Roman" w:hAnsi="Times New Roman"/>
          <w:sz w:val="24"/>
          <w:szCs w:val="24"/>
        </w:rPr>
        <w:lastRenderedPageBreak/>
        <w:t>Контроль за исполнением приказа оставляю за собой.</w:t>
      </w:r>
    </w:p>
    <w:p w14:paraId="34DA784E" w14:textId="77777777" w:rsidR="00DF46B1" w:rsidRDefault="00DF46B1" w:rsidP="00DF46B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60B8C" w14:textId="77777777" w:rsidR="00DF46B1" w:rsidRDefault="00DF46B1" w:rsidP="00DF46B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5D113" w14:textId="77777777" w:rsidR="00DF46B1" w:rsidRPr="002F426F" w:rsidRDefault="00DF46B1" w:rsidP="00DF46B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2B03A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      Иванов И.И.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4F713F" w14:textId="77777777" w:rsidR="00DF46B1" w:rsidRDefault="00DF46B1" w:rsidP="00DF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83F00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5B6EB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73FFE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EDF52" w14:textId="77777777" w:rsidR="00DF46B1" w:rsidRPr="00FE0087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087">
        <w:rPr>
          <w:rFonts w:ascii="Times New Roman" w:eastAsia="Times New Roman" w:hAnsi="Times New Roman" w:cs="Times New Roman"/>
          <w:sz w:val="24"/>
          <w:szCs w:val="24"/>
        </w:rPr>
        <w:t>С Приказом 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E00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0A23EF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_______________/____________________/</w:t>
      </w:r>
    </w:p>
    <w:p w14:paraId="121144D2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9DA39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_______________/____________________/</w:t>
      </w:r>
    </w:p>
    <w:p w14:paraId="32857D72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A55DB" w14:textId="77777777" w:rsid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_______________/____________________/</w:t>
      </w:r>
    </w:p>
    <w:p w14:paraId="47A6E0B4" w14:textId="77777777" w:rsidR="00DF46B1" w:rsidRDefault="00DF46B1" w:rsidP="00FC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E5FDF" w14:textId="77777777" w:rsidR="00FC0878" w:rsidRDefault="00FC0878" w:rsidP="00FC08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A8895" w14:textId="77777777" w:rsidR="00DF46B1" w:rsidRDefault="00DF46B1" w:rsidP="00FC08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7C9C6" w14:textId="77777777" w:rsidR="00FC0878" w:rsidRPr="00DF46B1" w:rsidRDefault="00FC0878" w:rsidP="00FC08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24C4A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6B1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49759411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6B1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«Наше богатство»</w:t>
      </w:r>
    </w:p>
    <w:p w14:paraId="3EBE1A35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0286A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6B1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071B3717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F46B1" w:rsidRPr="00DF46B1" w14:paraId="00B2A574" w14:textId="77777777" w:rsidTr="00DF46B1">
        <w:tc>
          <w:tcPr>
            <w:tcW w:w="4677" w:type="dxa"/>
          </w:tcPr>
          <w:p w14:paraId="3A1D12E5" w14:textId="77777777" w:rsidR="00DF46B1" w:rsidRPr="00DF46B1" w:rsidRDefault="00DF46B1" w:rsidP="00DF4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___._______20___</w:t>
            </w:r>
          </w:p>
        </w:tc>
        <w:tc>
          <w:tcPr>
            <w:tcW w:w="4678" w:type="dxa"/>
          </w:tcPr>
          <w:p w14:paraId="086AB51C" w14:textId="77777777" w:rsidR="00DF46B1" w:rsidRPr="00DF46B1" w:rsidRDefault="00DF46B1" w:rsidP="00DF4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N _</w:t>
            </w:r>
          </w:p>
        </w:tc>
      </w:tr>
    </w:tbl>
    <w:p w14:paraId="6082020B" w14:textId="77777777" w:rsidR="00DF46B1" w:rsidRPr="00DF46B1" w:rsidRDefault="00DF46B1" w:rsidP="00DF46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4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г.Москва</w:t>
      </w:r>
      <w:proofErr w:type="spellEnd"/>
    </w:p>
    <w:p w14:paraId="769554F5" w14:textId="77777777" w:rsidR="00DF46B1" w:rsidRPr="00DF46B1" w:rsidRDefault="00DF46B1" w:rsidP="00DF46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E93510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B1">
        <w:rPr>
          <w:rFonts w:ascii="Times New Roman" w:hAnsi="Times New Roman" w:cs="Times New Roman"/>
          <w:b/>
          <w:sz w:val="24"/>
          <w:szCs w:val="24"/>
        </w:rPr>
        <w:t>Об утверждении перечня профессий и должностей</w:t>
      </w:r>
    </w:p>
    <w:p w14:paraId="62A57C9B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B1">
        <w:rPr>
          <w:rFonts w:ascii="Times New Roman" w:hAnsi="Times New Roman" w:cs="Times New Roman"/>
          <w:b/>
          <w:sz w:val="24"/>
          <w:szCs w:val="24"/>
        </w:rPr>
        <w:t>работников, освобожденных от прохождения</w:t>
      </w:r>
    </w:p>
    <w:p w14:paraId="01AA1F54" w14:textId="77777777" w:rsidR="00DF46B1" w:rsidRPr="00DF46B1" w:rsidRDefault="00DF46B1" w:rsidP="00DF4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B1">
        <w:rPr>
          <w:rFonts w:ascii="Times New Roman" w:hAnsi="Times New Roman" w:cs="Times New Roman"/>
          <w:b/>
          <w:sz w:val="24"/>
          <w:szCs w:val="24"/>
        </w:rPr>
        <w:t>первичного инструктажа по охране труда</w:t>
      </w:r>
    </w:p>
    <w:p w14:paraId="768084E5" w14:textId="77777777" w:rsidR="00DF46B1" w:rsidRPr="00DF46B1" w:rsidRDefault="00DF46B1" w:rsidP="00DF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74BEA" w14:textId="77777777" w:rsidR="00DF46B1" w:rsidRPr="00DF46B1" w:rsidRDefault="00DF46B1" w:rsidP="00DF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В соответствии с Порядком обучения по охране труда и проверки знания требований охраны труда, утвержденного Постановлением Правительства РФ от 24.12.2021 №2464</w:t>
      </w:r>
    </w:p>
    <w:p w14:paraId="6AA825A6" w14:textId="77777777" w:rsidR="00DF46B1" w:rsidRPr="00DF46B1" w:rsidRDefault="00DF46B1" w:rsidP="00DF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942BF" w14:textId="77777777" w:rsidR="00DF46B1" w:rsidRPr="00DF46B1" w:rsidRDefault="00DF46B1" w:rsidP="00DF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1427361" w14:textId="77777777" w:rsidR="00DF46B1" w:rsidRPr="00DF46B1" w:rsidRDefault="00DF46B1" w:rsidP="00DF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1097C" w14:textId="77777777" w:rsidR="00DF46B1" w:rsidRPr="00DF46B1" w:rsidRDefault="00DF46B1" w:rsidP="00DF46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Утвердить Перечень профессий и должностей работников, освобожденных от прохождения первичного инструктажа по охране труда (</w:t>
      </w:r>
      <w:hyperlink w:anchor="Par44" w:history="1">
        <w:r w:rsidRPr="00DF46B1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DF46B1">
        <w:rPr>
          <w:rFonts w:ascii="Times New Roman" w:hAnsi="Times New Roman" w:cs="Times New Roman"/>
          <w:sz w:val="24"/>
          <w:szCs w:val="24"/>
        </w:rPr>
        <w:t xml:space="preserve"> к настоящему приказу).</w:t>
      </w:r>
    </w:p>
    <w:p w14:paraId="68E5AB31" w14:textId="77777777" w:rsidR="00DF46B1" w:rsidRPr="00DF46B1" w:rsidRDefault="00DF46B1" w:rsidP="00DF46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Первичный инструктаж по охране труда и повторный инструктаж по охране труда проводится со всеми работниками, не вошедшими в данный перечень.</w:t>
      </w:r>
    </w:p>
    <w:p w14:paraId="4DE56C23" w14:textId="77777777" w:rsidR="00DF46B1" w:rsidRPr="00DF46B1" w:rsidRDefault="00DF46B1" w:rsidP="00DF46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757265C9" w14:textId="77777777" w:rsidR="00DF46B1" w:rsidRPr="00DF46B1" w:rsidRDefault="00DF46B1" w:rsidP="00DF46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7BF83" w14:textId="77777777" w:rsidR="00DF46B1" w:rsidRP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AE937" w14:textId="77777777" w:rsidR="00DF46B1" w:rsidRP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6B1">
        <w:rPr>
          <w:rFonts w:ascii="Times New Roman" w:eastAsia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      Иванов И.И.</w:t>
      </w:r>
      <w:r w:rsidRPr="00DF46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11E103" w14:textId="77777777" w:rsidR="00DF46B1" w:rsidRP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1F780" w14:textId="77777777" w:rsidR="00DF46B1" w:rsidRPr="00DF46B1" w:rsidRDefault="00DF46B1" w:rsidP="00DF46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0A0F3" w14:textId="77777777" w:rsidR="00DF46B1" w:rsidRPr="00DF46B1" w:rsidRDefault="00DF46B1" w:rsidP="00DF46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B4DA4" w14:textId="77777777" w:rsidR="00DF46B1" w:rsidRPr="00DF46B1" w:rsidRDefault="00DF46B1" w:rsidP="00DF46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9E1156" w14:textId="77777777" w:rsidR="00DF46B1" w:rsidRPr="00DF46B1" w:rsidRDefault="00DF46B1" w:rsidP="00DF4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C0BBD80" w14:textId="77777777" w:rsidR="00DF46B1" w:rsidRPr="00DF46B1" w:rsidRDefault="00DF46B1" w:rsidP="00DF46B1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DF46B1">
        <w:rPr>
          <w:rFonts w:ascii="Times New Roman" w:hAnsi="Times New Roman"/>
          <w:sz w:val="24"/>
          <w:szCs w:val="24"/>
        </w:rPr>
        <w:t>к приказу «__»___</w:t>
      </w:r>
      <w:r w:rsidRPr="00DF46B1">
        <w:rPr>
          <w:rFonts w:ascii="Times New Roman" w:eastAsia="Times New Roman" w:hAnsi="Times New Roman"/>
          <w:sz w:val="24"/>
          <w:szCs w:val="24"/>
        </w:rPr>
        <w:t>__________20___г.</w:t>
      </w:r>
    </w:p>
    <w:p w14:paraId="6803BB6A" w14:textId="77777777" w:rsidR="00DF46B1" w:rsidRPr="00DF46B1" w:rsidRDefault="00DF46B1" w:rsidP="00DF46B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F46B1">
        <w:rPr>
          <w:rFonts w:ascii="Times New Roman" w:hAnsi="Times New Roman" w:cs="Times New Roman"/>
          <w:sz w:val="24"/>
          <w:szCs w:val="24"/>
        </w:rPr>
        <w:lastRenderedPageBreak/>
        <w:t>П Е Р Е Ч Е Н Ь</w:t>
      </w:r>
    </w:p>
    <w:p w14:paraId="7239CD5D" w14:textId="77777777" w:rsidR="00DF46B1" w:rsidRPr="00DF46B1" w:rsidRDefault="00DF46B1" w:rsidP="00DF46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46B1">
        <w:rPr>
          <w:rFonts w:ascii="Times New Roman" w:hAnsi="Times New Roman" w:cs="Times New Roman"/>
          <w:bCs/>
          <w:sz w:val="24"/>
          <w:szCs w:val="24"/>
        </w:rPr>
        <w:t>профессий и должностей работников, освобожденных от</w:t>
      </w:r>
      <w:r w:rsidRPr="00DF46B1">
        <w:rPr>
          <w:rFonts w:ascii="Times New Roman" w:hAnsi="Times New Roman" w:cs="Times New Roman"/>
          <w:sz w:val="24"/>
          <w:szCs w:val="24"/>
        </w:rPr>
        <w:t xml:space="preserve"> </w:t>
      </w:r>
      <w:r w:rsidRPr="00DF46B1">
        <w:rPr>
          <w:rFonts w:ascii="Times New Roman" w:hAnsi="Times New Roman" w:cs="Times New Roman"/>
          <w:bCs/>
          <w:sz w:val="24"/>
          <w:szCs w:val="24"/>
        </w:rPr>
        <w:t>первичного инструктажа по охране труда и повторного инструктажа</w:t>
      </w:r>
      <w:r w:rsidRPr="00DF46B1">
        <w:rPr>
          <w:rFonts w:ascii="Times New Roman" w:hAnsi="Times New Roman" w:cs="Times New Roman"/>
          <w:sz w:val="24"/>
          <w:szCs w:val="24"/>
        </w:rPr>
        <w:t xml:space="preserve"> </w:t>
      </w:r>
      <w:r w:rsidRPr="00DF46B1">
        <w:rPr>
          <w:rFonts w:ascii="Times New Roman" w:hAnsi="Times New Roman" w:cs="Times New Roman"/>
          <w:bCs/>
          <w:sz w:val="24"/>
          <w:szCs w:val="24"/>
        </w:rPr>
        <w:t>по охране труда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62"/>
      </w:tblGrid>
      <w:tr w:rsidR="00DF46B1" w:rsidRPr="00DF46B1" w14:paraId="5EDC5865" w14:textId="77777777" w:rsidTr="00DF46B1">
        <w:trPr>
          <w:trHeight w:val="323"/>
        </w:trPr>
        <w:tc>
          <w:tcPr>
            <w:tcW w:w="4835" w:type="dxa"/>
            <w:shd w:val="clear" w:color="auto" w:fill="auto"/>
            <w:noWrap/>
            <w:vAlign w:val="center"/>
          </w:tcPr>
          <w:p w14:paraId="2E884C4B" w14:textId="77777777" w:rsidR="00DF46B1" w:rsidRPr="00DF46B1" w:rsidRDefault="00DF46B1" w:rsidP="00DF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3DE3951D" w14:textId="77777777" w:rsidR="00DF46B1" w:rsidRPr="00DF46B1" w:rsidRDefault="00DF46B1" w:rsidP="00DF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F46B1" w:rsidRPr="00DF46B1" w14:paraId="66B6DA0F" w14:textId="77777777" w:rsidTr="00DF46B1">
        <w:trPr>
          <w:trHeight w:val="323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4637F2E2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6B6D99EC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DF46B1" w:rsidRPr="00DF46B1" w14:paraId="68A9E0DC" w14:textId="77777777" w:rsidTr="00DF46B1">
        <w:trPr>
          <w:trHeight w:val="638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0FD85DE0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7A96077B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DF46B1" w:rsidRPr="00DF46B1" w14:paraId="67873B33" w14:textId="77777777" w:rsidTr="00DF46B1">
        <w:trPr>
          <w:trHeight w:val="660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58243668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00480F7F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развитию</w:t>
            </w:r>
          </w:p>
        </w:tc>
      </w:tr>
      <w:tr w:rsidR="00DF46B1" w:rsidRPr="00DF46B1" w14:paraId="6BDF55E6" w14:textId="77777777" w:rsidTr="00DF46B1">
        <w:trPr>
          <w:trHeight w:val="67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49F6F8FB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22BA9B2A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маркетингу</w:t>
            </w:r>
          </w:p>
        </w:tc>
      </w:tr>
      <w:tr w:rsidR="00DF46B1" w:rsidRPr="00DF46B1" w14:paraId="2FB9A652" w14:textId="77777777" w:rsidTr="00DF46B1">
        <w:trPr>
          <w:trHeight w:val="67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71EF48DF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03CB77A5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клиентами</w:t>
            </w:r>
          </w:p>
        </w:tc>
      </w:tr>
      <w:tr w:rsidR="00DF46B1" w:rsidRPr="00DF46B1" w14:paraId="48395804" w14:textId="77777777" w:rsidTr="00DF46B1">
        <w:trPr>
          <w:trHeight w:val="638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002E662B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0F1232F3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качеству</w:t>
            </w:r>
          </w:p>
        </w:tc>
      </w:tr>
      <w:tr w:rsidR="00DF46B1" w:rsidRPr="00DF46B1" w14:paraId="145BEEE0" w14:textId="77777777" w:rsidTr="00DF46B1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14:paraId="5AF25B16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1E9D51E8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DF46B1" w:rsidRPr="00DF46B1" w14:paraId="67D48EC3" w14:textId="77777777" w:rsidTr="00DF46B1">
        <w:trPr>
          <w:trHeight w:val="660"/>
        </w:trPr>
        <w:tc>
          <w:tcPr>
            <w:tcW w:w="4835" w:type="dxa"/>
            <w:shd w:val="clear" w:color="auto" w:fill="auto"/>
            <w:noWrap/>
            <w:vAlign w:val="center"/>
          </w:tcPr>
          <w:p w14:paraId="25E7C6B1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лаборатория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47BE3A6F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аналитической лаборатории</w:t>
            </w:r>
          </w:p>
        </w:tc>
      </w:tr>
      <w:tr w:rsidR="00DF46B1" w:rsidRPr="00DF46B1" w14:paraId="2B65540B" w14:textId="77777777" w:rsidTr="00DF46B1">
        <w:trPr>
          <w:trHeight w:val="660"/>
        </w:trPr>
        <w:tc>
          <w:tcPr>
            <w:tcW w:w="4835" w:type="dxa"/>
            <w:shd w:val="clear" w:color="auto" w:fill="auto"/>
            <w:noWrap/>
            <w:vAlign w:val="center"/>
          </w:tcPr>
          <w:p w14:paraId="6075B1E5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1E367CFA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F46B1" w:rsidRPr="00DF46B1" w14:paraId="2F8F0B96" w14:textId="77777777" w:rsidTr="00DF46B1">
        <w:trPr>
          <w:trHeight w:val="615"/>
        </w:trPr>
        <w:tc>
          <w:tcPr>
            <w:tcW w:w="4835" w:type="dxa"/>
            <w:shd w:val="clear" w:color="auto" w:fill="auto"/>
            <w:noWrap/>
            <w:vAlign w:val="center"/>
          </w:tcPr>
          <w:p w14:paraId="6955FFF0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14:paraId="23488124" w14:textId="77777777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DF46B1" w:rsidRPr="00DF46B1" w14:paraId="497D12FD" w14:textId="77777777" w:rsidTr="00DF46B1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</w:tcPr>
          <w:p w14:paraId="1DBC343D" w14:textId="66550222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14:paraId="582CCB38" w14:textId="45303B05" w:rsidR="00DF46B1" w:rsidRPr="00DF46B1" w:rsidRDefault="00DF46B1" w:rsidP="00DF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E401C" w14:textId="77777777" w:rsidR="00DF46B1" w:rsidRPr="00DF46B1" w:rsidRDefault="00DF46B1" w:rsidP="00DF46B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496C3" w14:textId="77777777" w:rsidR="00FC0878" w:rsidRPr="00DF46B1" w:rsidRDefault="00FC0878" w:rsidP="00FC0878">
      <w:pPr>
        <w:rPr>
          <w:rFonts w:ascii="Times New Roman" w:hAnsi="Times New Roman" w:cs="Times New Roman"/>
          <w:sz w:val="24"/>
          <w:szCs w:val="24"/>
        </w:rPr>
      </w:pPr>
    </w:p>
    <w:p w14:paraId="66EC6B48" w14:textId="77777777" w:rsidR="00FC0878" w:rsidRDefault="00FC0878" w:rsidP="00FC0878">
      <w:pPr>
        <w:rPr>
          <w:rFonts w:ascii="Times New Roman" w:hAnsi="Times New Roman" w:cs="Times New Roman"/>
          <w:sz w:val="24"/>
          <w:szCs w:val="24"/>
        </w:rPr>
      </w:pPr>
    </w:p>
    <w:p w14:paraId="74E36A63" w14:textId="77777777" w:rsidR="00CF26CB" w:rsidRPr="00DF46B1" w:rsidRDefault="00CF26CB" w:rsidP="00FC0878">
      <w:pPr>
        <w:rPr>
          <w:rFonts w:ascii="Times New Roman" w:hAnsi="Times New Roman" w:cs="Times New Roman"/>
          <w:sz w:val="24"/>
          <w:szCs w:val="24"/>
        </w:rPr>
      </w:pPr>
    </w:p>
    <w:p w14:paraId="57BDBE4A" w14:textId="77777777" w:rsidR="00DF46B1" w:rsidRPr="00DF46B1" w:rsidRDefault="00DF46B1" w:rsidP="00DF46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</w:t>
      </w:r>
    </w:p>
    <w:p w14:paraId="007E0E24" w14:textId="773C8DC5" w:rsidR="001F249B" w:rsidRDefault="00DF46B1" w:rsidP="00C37D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505B711" w14:textId="77777777" w:rsidR="00814BEE" w:rsidRPr="00250CE3" w:rsidRDefault="00814BEE" w:rsidP="0081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E3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174CCA04" w14:textId="77777777" w:rsidR="00814BEE" w:rsidRPr="00250CE3" w:rsidRDefault="00814BEE" w:rsidP="0081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CE3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«Наше богатство»</w:t>
      </w:r>
    </w:p>
    <w:p w14:paraId="77EEAFD3" w14:textId="77777777" w:rsidR="00814BEE" w:rsidRPr="00250CE3" w:rsidRDefault="00814BEE" w:rsidP="0081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DC3095" w14:textId="77777777" w:rsidR="00814BEE" w:rsidRPr="00250CE3" w:rsidRDefault="00814BEE" w:rsidP="0081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CE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0C409295" w14:textId="77777777" w:rsidR="00814BEE" w:rsidRPr="00250CE3" w:rsidRDefault="00814BEE" w:rsidP="0081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77"/>
        <w:gridCol w:w="4929"/>
      </w:tblGrid>
      <w:tr w:rsidR="00814BEE" w:rsidRPr="00250CE3" w14:paraId="6CF2729F" w14:textId="77777777" w:rsidTr="00814BEE">
        <w:tc>
          <w:tcPr>
            <w:tcW w:w="4677" w:type="dxa"/>
          </w:tcPr>
          <w:p w14:paraId="2444186D" w14:textId="77777777" w:rsidR="00814BEE" w:rsidRPr="00250CE3" w:rsidRDefault="00814BEE" w:rsidP="00C55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E3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«__»__________.20___</w:t>
            </w:r>
          </w:p>
        </w:tc>
        <w:tc>
          <w:tcPr>
            <w:tcW w:w="4929" w:type="dxa"/>
          </w:tcPr>
          <w:p w14:paraId="6369CD36" w14:textId="77E10FEB" w:rsidR="00814BEE" w:rsidRPr="00250CE3" w:rsidRDefault="00814BEE" w:rsidP="00814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50CE3">
              <w:rPr>
                <w:rFonts w:ascii="Times New Roman" w:eastAsia="Times New Roman" w:hAnsi="Times New Roman" w:cs="Times New Roman"/>
                <w:sz w:val="24"/>
                <w:szCs w:val="24"/>
              </w:rPr>
              <w:t> _</w:t>
            </w:r>
          </w:p>
        </w:tc>
      </w:tr>
    </w:tbl>
    <w:p w14:paraId="2C242E15" w14:textId="77777777" w:rsidR="00814BEE" w:rsidRPr="00250CE3" w:rsidRDefault="00814BEE" w:rsidP="00814BE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14:paraId="030899E6" w14:textId="77777777" w:rsidR="00814BEE" w:rsidRPr="00250CE3" w:rsidRDefault="00814BEE" w:rsidP="0081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4BDDB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</w:p>
    <w:p w14:paraId="5CF46854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программ инструктажа на рабочем месте</w:t>
      </w:r>
    </w:p>
    <w:p w14:paraId="27535355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09E2C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В целях реализации требований охраны труда, установленных Трудовым кодексом РФ, в соответствии с Порядком обучения по охране труда и проверки знания требований охраны труда, утвержденного Постановлением Правительством РФ от 24.12.2021 №2464</w:t>
      </w:r>
    </w:p>
    <w:p w14:paraId="0CB0E3F7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6365F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A00CAD4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720BA6" w14:textId="77777777" w:rsidR="00814BEE" w:rsidRPr="00250CE3" w:rsidRDefault="00814BEE" w:rsidP="00814BEE">
      <w:pPr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Утвердить Программы первичного инструктажа по охране труда.</w:t>
      </w:r>
    </w:p>
    <w:p w14:paraId="0135909D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F97813" w14:textId="77777777" w:rsidR="00814BEE" w:rsidRPr="00250CE3" w:rsidRDefault="00814BEE" w:rsidP="00814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14:paraId="43807514" w14:textId="77777777" w:rsidR="00814BEE" w:rsidRPr="00250CE3" w:rsidRDefault="00814BEE" w:rsidP="00814BEE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Программа проведения инструктажа по охране труда на рабочем месте для системного администратора (</w:t>
      </w:r>
      <w:hyperlink w:anchor="Par33" w:history="1">
        <w:r w:rsidRPr="00250CE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Pr="00250CE3">
        <w:rPr>
          <w:rFonts w:ascii="Times New Roman" w:hAnsi="Times New Roman" w:cs="Times New Roman"/>
          <w:sz w:val="24"/>
          <w:szCs w:val="24"/>
        </w:rPr>
        <w:t>1);</w:t>
      </w:r>
    </w:p>
    <w:p w14:paraId="32184F2B" w14:textId="77777777" w:rsidR="00814BEE" w:rsidRPr="00250CE3" w:rsidRDefault="00814BEE" w:rsidP="00814BEE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Программа проведения инструктажа по охране труда на рабочем месте для работников аналитической лаборатории (</w:t>
      </w:r>
      <w:hyperlink w:anchor="Par33" w:history="1">
        <w:r w:rsidRPr="00250CE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Pr="00250CE3">
        <w:rPr>
          <w:rFonts w:ascii="Times New Roman" w:hAnsi="Times New Roman" w:cs="Times New Roman"/>
          <w:sz w:val="24"/>
          <w:szCs w:val="24"/>
        </w:rPr>
        <w:t>2)</w:t>
      </w:r>
      <w:r w:rsidRPr="00250CE3">
        <w:rPr>
          <w:rFonts w:ascii="Times New Roman" w:hAnsi="Times New Roman" w:cs="Times New Roman"/>
          <w:bCs/>
          <w:sz w:val="24"/>
          <w:szCs w:val="24"/>
        </w:rPr>
        <w:t>;</w:t>
      </w:r>
      <w:r w:rsidRPr="00250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1E25C" w14:textId="77777777" w:rsidR="00814BEE" w:rsidRPr="00250CE3" w:rsidRDefault="00814BEE" w:rsidP="00814BEE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color w:val="000000"/>
          <w:sz w:val="24"/>
          <w:szCs w:val="24"/>
        </w:rPr>
        <w:t>Программа проведения инструктажа по охране труда на рабочем месте для работников исследовательского отдела (</w:t>
      </w:r>
      <w:hyperlink r:id="rId5" w:anchor="bookmark=id.30j0zll" w:history="1">
        <w:r w:rsidRPr="00250CE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Приложение</w:t>
        </w:r>
        <w:r w:rsidRPr="00250CE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250CE3">
        <w:rPr>
          <w:rFonts w:ascii="Times New Roman" w:hAnsi="Times New Roman" w:cs="Times New Roman"/>
          <w:color w:val="000000"/>
          <w:sz w:val="24"/>
          <w:szCs w:val="24"/>
        </w:rPr>
        <w:t>3).</w:t>
      </w:r>
    </w:p>
    <w:p w14:paraId="0275D70A" w14:textId="77777777" w:rsidR="00814BEE" w:rsidRPr="00250CE3" w:rsidRDefault="00814BEE" w:rsidP="00814BEE">
      <w:pPr>
        <w:pStyle w:val="ac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C75885" w14:textId="77777777" w:rsidR="00814BEE" w:rsidRPr="00250CE3" w:rsidRDefault="00814BEE" w:rsidP="00814BEE">
      <w:pPr>
        <w:rPr>
          <w:rFonts w:ascii="Times New Roman" w:hAnsi="Times New Roman" w:cs="Times New Roman"/>
          <w:sz w:val="24"/>
          <w:szCs w:val="24"/>
        </w:rPr>
      </w:pPr>
    </w:p>
    <w:p w14:paraId="639BE7DE" w14:textId="77777777" w:rsidR="00814BEE" w:rsidRPr="00250CE3" w:rsidRDefault="00814BEE" w:rsidP="00814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CE3">
        <w:rPr>
          <w:rFonts w:ascii="Times New Roman" w:eastAsia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Иванов И.И.</w:t>
      </w:r>
      <w:r w:rsidRPr="00250C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1B22A9" w14:textId="77777777" w:rsidR="00814BEE" w:rsidRPr="00250CE3" w:rsidRDefault="00814BEE" w:rsidP="00814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DA6A0" w14:textId="77777777" w:rsidR="00814BEE" w:rsidRPr="00250CE3" w:rsidRDefault="00814BEE" w:rsidP="00814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E446E" w14:textId="77777777" w:rsidR="00814BEE" w:rsidRPr="00250CE3" w:rsidRDefault="00814BEE" w:rsidP="00814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416FD" w14:textId="77777777" w:rsidR="00814BEE" w:rsidRPr="00250CE3" w:rsidRDefault="00814BEE" w:rsidP="00814BEE">
      <w:pPr>
        <w:jc w:val="right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F686497" w14:textId="77777777" w:rsidR="00814BEE" w:rsidRPr="00250CE3" w:rsidRDefault="00814BEE" w:rsidP="00814BEE">
      <w:pPr>
        <w:widowControl w:val="0"/>
        <w:snapToGrid w:val="0"/>
        <w:ind w:left="480"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22E7B85E" w14:textId="77777777" w:rsidR="00814BEE" w:rsidRPr="00250CE3" w:rsidRDefault="00814BEE" w:rsidP="00814BEE">
      <w:pPr>
        <w:widowControl w:val="0"/>
        <w:snapToGrid w:val="0"/>
        <w:spacing w:after="120"/>
        <w:ind w:left="480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E98BAE0" w14:textId="77777777" w:rsidR="00814BEE" w:rsidRPr="00250CE3" w:rsidRDefault="00814BEE" w:rsidP="00814BEE">
      <w:pPr>
        <w:widowControl w:val="0"/>
        <w:snapToGrid w:val="0"/>
        <w:ind w:left="480" w:firstLine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250CE3">
        <w:rPr>
          <w:rFonts w:ascii="Times New Roman" w:hAnsi="Times New Roman" w:cs="Times New Roman"/>
          <w:color w:val="000000" w:themeColor="text1"/>
          <w:sz w:val="24"/>
          <w:szCs w:val="24"/>
        </w:rPr>
        <w:t>Иванов И.И.</w:t>
      </w:r>
    </w:p>
    <w:p w14:paraId="3445FD37" w14:textId="77777777" w:rsidR="00814BEE" w:rsidRPr="00250CE3" w:rsidRDefault="00814BEE" w:rsidP="00814BEE">
      <w:pPr>
        <w:widowControl w:val="0"/>
        <w:snapToGrid w:val="0"/>
        <w:spacing w:after="120"/>
        <w:ind w:left="480" w:firstLine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E3">
        <w:rPr>
          <w:rFonts w:ascii="Times New Roman" w:hAnsi="Times New Roman" w:cs="Times New Roman"/>
          <w:color w:val="000000" w:themeColor="text1"/>
          <w:sz w:val="24"/>
          <w:szCs w:val="24"/>
        </w:rPr>
        <w:t>«__» _________ 20__г.</w:t>
      </w:r>
    </w:p>
    <w:p w14:paraId="0BC2F810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Программа №01</w:t>
      </w:r>
    </w:p>
    <w:p w14:paraId="51B325C0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проведения инструктажа по охране труда на рабочем месте</w:t>
      </w:r>
    </w:p>
    <w:p w14:paraId="60BC0978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для системного администратора</w:t>
      </w:r>
    </w:p>
    <w:p w14:paraId="2DF2C34A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для системного администратора.</w:t>
      </w:r>
    </w:p>
    <w:p w14:paraId="553AAEEB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эксплуатации копировально-множительной техники.</w:t>
      </w:r>
    </w:p>
    <w:p w14:paraId="475560B0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эксплуатации персонального компьютера (ПВЭМ).</w:t>
      </w:r>
    </w:p>
    <w:p w14:paraId="316B0852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по пользованию электробытовыми приборами и оборудованием.</w:t>
      </w:r>
    </w:p>
    <w:p w14:paraId="722AF718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следовании к месту служебных командировок и обратно, во время служебных поездок на общественном транспорте, а также при следовании по распоряжению работодателя к месту выполнения работы и обратно, в том числе пешком.</w:t>
      </w:r>
    </w:p>
    <w:p w14:paraId="75565498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использовании микроволновой печи.</w:t>
      </w:r>
    </w:p>
    <w:p w14:paraId="0BF8353F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передвижении по территории организации и производственным помещениям.</w:t>
      </w:r>
    </w:p>
    <w:p w14:paraId="4C1F6643" w14:textId="77777777" w:rsidR="00814BEE" w:rsidRPr="00250CE3" w:rsidRDefault="00814BEE" w:rsidP="00814BEE">
      <w:pPr>
        <w:pStyle w:val="ac"/>
        <w:widowControl w:val="0"/>
        <w:numPr>
          <w:ilvl w:val="0"/>
          <w:numId w:val="65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Изучение Инструкции по охране для </w:t>
      </w:r>
      <w:proofErr w:type="spellStart"/>
      <w:r w:rsidRPr="00250CE3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250CE3">
        <w:rPr>
          <w:rFonts w:ascii="Times New Roman" w:hAnsi="Times New Roman" w:cs="Times New Roman"/>
          <w:sz w:val="24"/>
          <w:szCs w:val="24"/>
        </w:rPr>
        <w:t xml:space="preserve"> персонала, имеющего группу I по электробезопасности.</w:t>
      </w:r>
    </w:p>
    <w:p w14:paraId="6BA2F0E7" w14:textId="77777777" w:rsidR="00814BEE" w:rsidRPr="00250CE3" w:rsidRDefault="00814BEE" w:rsidP="00814BEE">
      <w:pPr>
        <w:numPr>
          <w:ilvl w:val="0"/>
          <w:numId w:val="65"/>
        </w:numPr>
        <w:tabs>
          <w:tab w:val="left" w:pos="993"/>
        </w:tabs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CE3">
        <w:rPr>
          <w:rFonts w:ascii="Times New Roman" w:hAnsi="Times New Roman" w:cs="Times New Roman"/>
          <w:bCs/>
          <w:sz w:val="24"/>
          <w:szCs w:val="24"/>
        </w:rPr>
        <w:t>Изучение Инструкции по оказанию первой помощи пострадавшим.</w:t>
      </w:r>
    </w:p>
    <w:p w14:paraId="6500C294" w14:textId="77777777" w:rsidR="00814BEE" w:rsidRPr="00250CE3" w:rsidRDefault="00814BEE" w:rsidP="00814BEE">
      <w:pPr>
        <w:numPr>
          <w:ilvl w:val="0"/>
          <w:numId w:val="65"/>
        </w:numPr>
        <w:tabs>
          <w:tab w:val="left" w:pos="993"/>
        </w:tabs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CE3">
        <w:rPr>
          <w:rFonts w:ascii="Times New Roman" w:hAnsi="Times New Roman" w:cs="Times New Roman"/>
          <w:bCs/>
          <w:sz w:val="24"/>
          <w:szCs w:val="24"/>
        </w:rPr>
        <w:t>Стандарт по охране труда в ООО «Наше богатство»</w:t>
      </w:r>
    </w:p>
    <w:p w14:paraId="6935A0EC" w14:textId="77777777" w:rsidR="00814BEE" w:rsidRPr="00250CE3" w:rsidRDefault="00814BEE" w:rsidP="00814B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B72EC" w14:textId="77777777" w:rsidR="00814BEE" w:rsidRPr="00250CE3" w:rsidRDefault="00814BEE" w:rsidP="00814B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76232" w14:textId="77777777" w:rsidR="00814BEE" w:rsidRPr="00250CE3" w:rsidRDefault="00814BEE" w:rsidP="00814BEE">
      <w:pPr>
        <w:jc w:val="right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p w14:paraId="225EF347" w14:textId="77777777" w:rsidR="00814BEE" w:rsidRPr="00250CE3" w:rsidRDefault="00814BEE" w:rsidP="00814BEE">
      <w:pPr>
        <w:jc w:val="right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Pr="00250CE3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17754CD" w14:textId="77777777" w:rsidR="00814BEE" w:rsidRPr="00250CE3" w:rsidRDefault="00814BEE" w:rsidP="00814BEE">
      <w:pPr>
        <w:widowControl w:val="0"/>
        <w:snapToGrid w:val="0"/>
        <w:ind w:left="480"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69FD1111" w14:textId="77777777" w:rsidR="00814BEE" w:rsidRPr="00250CE3" w:rsidRDefault="00814BEE" w:rsidP="00814BEE">
      <w:pPr>
        <w:widowControl w:val="0"/>
        <w:snapToGrid w:val="0"/>
        <w:spacing w:after="120"/>
        <w:ind w:left="480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C8495CA" w14:textId="77777777" w:rsidR="00814BEE" w:rsidRPr="00250CE3" w:rsidRDefault="00814BEE" w:rsidP="00814BEE">
      <w:pPr>
        <w:widowControl w:val="0"/>
        <w:snapToGrid w:val="0"/>
        <w:ind w:left="480" w:firstLine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250CE3">
        <w:rPr>
          <w:rFonts w:ascii="Times New Roman" w:hAnsi="Times New Roman" w:cs="Times New Roman"/>
          <w:color w:val="000000" w:themeColor="text1"/>
          <w:sz w:val="24"/>
          <w:szCs w:val="24"/>
        </w:rPr>
        <w:t>Иванов И.И.</w:t>
      </w:r>
    </w:p>
    <w:p w14:paraId="75732D56" w14:textId="77777777" w:rsidR="00814BEE" w:rsidRPr="00250CE3" w:rsidRDefault="00814BEE" w:rsidP="00814BEE">
      <w:pPr>
        <w:widowControl w:val="0"/>
        <w:snapToGrid w:val="0"/>
        <w:spacing w:after="120"/>
        <w:ind w:left="480" w:firstLine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E3">
        <w:rPr>
          <w:rFonts w:ascii="Times New Roman" w:hAnsi="Times New Roman" w:cs="Times New Roman"/>
          <w:color w:val="000000" w:themeColor="text1"/>
          <w:sz w:val="24"/>
          <w:szCs w:val="24"/>
        </w:rPr>
        <w:t>«__» _________ 20__г.</w:t>
      </w:r>
    </w:p>
    <w:p w14:paraId="5E9F3CF8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2D255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Программа №02</w:t>
      </w:r>
    </w:p>
    <w:p w14:paraId="077BD15D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проведения инструктажа по охране труда на рабочем месте</w:t>
      </w:r>
    </w:p>
    <w:p w14:paraId="341B7F07" w14:textId="663FD1F4" w:rsidR="00814BEE" w:rsidRPr="00250CE3" w:rsidRDefault="00814BEE" w:rsidP="00814BE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для работников лаборатории</w:t>
      </w:r>
    </w:p>
    <w:p w14:paraId="78145645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для лаборанта аналитической лаборатории.</w:t>
      </w:r>
    </w:p>
    <w:p w14:paraId="3F3E8BAE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эксплуатации копировально-множительной техники.</w:t>
      </w:r>
    </w:p>
    <w:p w14:paraId="5D815A5E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эксплуатации персонального компьютера (ПВЭМ).</w:t>
      </w:r>
    </w:p>
    <w:p w14:paraId="46749EEA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Инструкция по охране труда по пользованию электробытовыми приборами и оборудованием</w:t>
      </w:r>
    </w:p>
    <w:p w14:paraId="03015DE3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следовании к месту служебных командировок и обратно, во время служебных поездок на общественном транспорте, а также при следовании по распоряжению работодателя к месту выполнения работы и обратно, в том числе пешком.</w:t>
      </w:r>
    </w:p>
    <w:p w14:paraId="667B9000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использовании микроволновой печи.</w:t>
      </w:r>
    </w:p>
    <w:p w14:paraId="2D50353B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передвижении по территории организации и производственным помещениям.</w:t>
      </w:r>
    </w:p>
    <w:p w14:paraId="7916F21F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Изучение Инструкции по охране для </w:t>
      </w:r>
      <w:proofErr w:type="spellStart"/>
      <w:r w:rsidRPr="00250CE3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250CE3">
        <w:rPr>
          <w:rFonts w:ascii="Times New Roman" w:hAnsi="Times New Roman" w:cs="Times New Roman"/>
          <w:sz w:val="24"/>
          <w:szCs w:val="24"/>
        </w:rPr>
        <w:t xml:space="preserve"> персонала, имеющего группу I по электробезопасности.</w:t>
      </w:r>
    </w:p>
    <w:p w14:paraId="0053795D" w14:textId="77777777" w:rsidR="00814BEE" w:rsidRPr="00250CE3" w:rsidRDefault="00814BEE" w:rsidP="00814BEE">
      <w:pPr>
        <w:pStyle w:val="ac"/>
        <w:widowControl w:val="0"/>
        <w:numPr>
          <w:ilvl w:val="0"/>
          <w:numId w:val="6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при использовании лабораторной посуды и ее очистке.</w:t>
      </w:r>
    </w:p>
    <w:p w14:paraId="3475092B" w14:textId="77777777" w:rsidR="00814BEE" w:rsidRPr="00250CE3" w:rsidRDefault="00814BEE" w:rsidP="00814BEE">
      <w:pPr>
        <w:numPr>
          <w:ilvl w:val="0"/>
          <w:numId w:val="66"/>
        </w:numPr>
        <w:tabs>
          <w:tab w:val="left" w:pos="993"/>
        </w:tabs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CE3">
        <w:rPr>
          <w:rFonts w:ascii="Times New Roman" w:hAnsi="Times New Roman" w:cs="Times New Roman"/>
          <w:bCs/>
          <w:sz w:val="24"/>
          <w:szCs w:val="24"/>
        </w:rPr>
        <w:t>Изучение Инструкции по оказанию первой помощи пострадавшим.</w:t>
      </w:r>
    </w:p>
    <w:p w14:paraId="08ED7BC9" w14:textId="77777777" w:rsidR="00814BEE" w:rsidRPr="00250CE3" w:rsidRDefault="00814BEE" w:rsidP="00814BEE">
      <w:pPr>
        <w:pStyle w:val="ac"/>
        <w:numPr>
          <w:ilvl w:val="0"/>
          <w:numId w:val="66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50CE3">
        <w:rPr>
          <w:rFonts w:ascii="Times New Roman" w:hAnsi="Times New Roman" w:cs="Times New Roman"/>
          <w:bCs/>
          <w:sz w:val="24"/>
          <w:szCs w:val="24"/>
        </w:rPr>
        <w:t>Стандарт по охране труда в ООО «Наше богатство»</w:t>
      </w:r>
    </w:p>
    <w:p w14:paraId="19B2743C" w14:textId="77777777" w:rsidR="00814BEE" w:rsidRPr="00250CE3" w:rsidRDefault="00814BEE" w:rsidP="00814B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BEE2B4" w14:textId="77777777" w:rsidR="00814BEE" w:rsidRPr="00250CE3" w:rsidRDefault="00814BEE" w:rsidP="00814B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0BD2C8" w14:textId="77777777" w:rsidR="00814BEE" w:rsidRPr="00250CE3" w:rsidRDefault="00814BEE" w:rsidP="00814BEE">
      <w:pPr>
        <w:jc w:val="right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3D435BCB" w14:textId="77777777" w:rsidR="00814BEE" w:rsidRPr="00250CE3" w:rsidRDefault="00814BEE" w:rsidP="00814BEE">
      <w:pPr>
        <w:widowControl w:val="0"/>
        <w:snapToGrid w:val="0"/>
        <w:ind w:left="480" w:firstLine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5C255E2D" w14:textId="77777777" w:rsidR="00814BEE" w:rsidRPr="00250CE3" w:rsidRDefault="00814BEE" w:rsidP="00814BEE">
      <w:pPr>
        <w:widowControl w:val="0"/>
        <w:snapToGrid w:val="0"/>
        <w:spacing w:after="120"/>
        <w:ind w:left="480"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09ABF9D" w14:textId="77777777" w:rsidR="00814BEE" w:rsidRPr="00250CE3" w:rsidRDefault="00814BEE" w:rsidP="00814BEE">
      <w:pPr>
        <w:widowControl w:val="0"/>
        <w:snapToGrid w:val="0"/>
        <w:ind w:left="480" w:firstLine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250CE3">
        <w:rPr>
          <w:rFonts w:ascii="Times New Roman" w:hAnsi="Times New Roman" w:cs="Times New Roman"/>
          <w:color w:val="000000" w:themeColor="text1"/>
          <w:sz w:val="24"/>
          <w:szCs w:val="24"/>
        </w:rPr>
        <w:t>Иванов И.И.</w:t>
      </w:r>
    </w:p>
    <w:p w14:paraId="6BB5A6A6" w14:textId="77777777" w:rsidR="00814BEE" w:rsidRPr="00250CE3" w:rsidRDefault="00814BEE" w:rsidP="00814BEE">
      <w:pPr>
        <w:widowControl w:val="0"/>
        <w:snapToGrid w:val="0"/>
        <w:spacing w:after="120"/>
        <w:ind w:left="480" w:firstLine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E3">
        <w:rPr>
          <w:rFonts w:ascii="Times New Roman" w:hAnsi="Times New Roman" w:cs="Times New Roman"/>
          <w:color w:val="000000" w:themeColor="text1"/>
          <w:sz w:val="24"/>
          <w:szCs w:val="24"/>
        </w:rPr>
        <w:t>«__» _________ 20__г.</w:t>
      </w:r>
    </w:p>
    <w:p w14:paraId="32C72C7C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26665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t>Программа №03</w:t>
      </w:r>
    </w:p>
    <w:p w14:paraId="5D1EDFE5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E3">
        <w:rPr>
          <w:rFonts w:ascii="Times New Roman" w:hAnsi="Times New Roman" w:cs="Times New Roman"/>
          <w:b/>
          <w:sz w:val="24"/>
          <w:szCs w:val="24"/>
        </w:rPr>
        <w:lastRenderedPageBreak/>
        <w:t>проведения инструктажа по охране труда на рабочем месте</w:t>
      </w:r>
    </w:p>
    <w:p w14:paraId="04803EAB" w14:textId="2822653E" w:rsidR="00814BEE" w:rsidRPr="00250CE3" w:rsidRDefault="00814BEE" w:rsidP="00814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для работников </w:t>
      </w:r>
      <w:proofErr w:type="gramStart"/>
      <w:r w:rsidR="00B02E12">
        <w:rPr>
          <w:rFonts w:ascii="Times New Roman" w:hAnsi="Times New Roman" w:cs="Times New Roman"/>
          <w:sz w:val="24"/>
          <w:szCs w:val="24"/>
        </w:rPr>
        <w:t xml:space="preserve">производственного </w:t>
      </w:r>
      <w:r w:rsidRPr="00250CE3">
        <w:rPr>
          <w:rFonts w:ascii="Times New Roman" w:hAnsi="Times New Roman" w:cs="Times New Roman"/>
          <w:sz w:val="24"/>
          <w:szCs w:val="24"/>
        </w:rPr>
        <w:t xml:space="preserve"> отдела</w:t>
      </w:r>
      <w:proofErr w:type="gramEnd"/>
    </w:p>
    <w:p w14:paraId="46F0DDDE" w14:textId="77777777" w:rsidR="00814BEE" w:rsidRPr="00250CE3" w:rsidRDefault="00814BEE" w:rsidP="00814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C6CE2" w14:textId="0DC0B5ED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Изучение Инструкции по охране труда для </w:t>
      </w:r>
      <w:r w:rsidR="00B02E12"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250CE3">
        <w:rPr>
          <w:rFonts w:ascii="Times New Roman" w:hAnsi="Times New Roman" w:cs="Times New Roman"/>
          <w:sz w:val="24"/>
          <w:szCs w:val="24"/>
        </w:rPr>
        <w:t xml:space="preserve"> / Инструкции по охране труда для ведущего </w:t>
      </w:r>
      <w:r w:rsidR="00B02E12">
        <w:rPr>
          <w:rFonts w:ascii="Times New Roman" w:hAnsi="Times New Roman" w:cs="Times New Roman"/>
          <w:sz w:val="24"/>
          <w:szCs w:val="24"/>
        </w:rPr>
        <w:t>инженера</w:t>
      </w:r>
      <w:r w:rsidRPr="00250CE3">
        <w:rPr>
          <w:rFonts w:ascii="Times New Roman" w:hAnsi="Times New Roman" w:cs="Times New Roman"/>
          <w:sz w:val="24"/>
          <w:szCs w:val="24"/>
        </w:rPr>
        <w:t xml:space="preserve"> / Инструкции по охране труда для </w:t>
      </w:r>
      <w:r w:rsidR="00B02E12">
        <w:rPr>
          <w:rFonts w:ascii="Times New Roman" w:hAnsi="Times New Roman" w:cs="Times New Roman"/>
          <w:sz w:val="24"/>
          <w:szCs w:val="24"/>
        </w:rPr>
        <w:t>инженера</w:t>
      </w:r>
      <w:r w:rsidRPr="00250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9EEC5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эксплуатации копировально-множительной техники.</w:t>
      </w:r>
    </w:p>
    <w:p w14:paraId="23F9DF26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эксплуатации персонального компьютера (ПВЭМ).</w:t>
      </w:r>
    </w:p>
    <w:p w14:paraId="43F277A4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Инструкция по охране труда по пользованию электробытовыми приборами и оборудованием</w:t>
      </w:r>
    </w:p>
    <w:p w14:paraId="47E4A951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следовании к месту служебных командировок и обратно, во время служебных поездок на общественном транспорте, а также при следовании по распоряжению работодателя к месту выполнения работы и обратно, в том числе пешком.</w:t>
      </w:r>
    </w:p>
    <w:p w14:paraId="2A4060FE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использовании микроволновой печи.</w:t>
      </w:r>
    </w:p>
    <w:p w14:paraId="02D5BE94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>Изучение Инструкции по охране труда при передвижении по территории организации и производственным помещениям.</w:t>
      </w:r>
    </w:p>
    <w:p w14:paraId="5CFCE01F" w14:textId="77777777" w:rsidR="00814BEE" w:rsidRPr="00250CE3" w:rsidRDefault="00814BEE" w:rsidP="00814BEE">
      <w:pPr>
        <w:pStyle w:val="ac"/>
        <w:widowControl w:val="0"/>
        <w:numPr>
          <w:ilvl w:val="0"/>
          <w:numId w:val="67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0CE3">
        <w:rPr>
          <w:rFonts w:ascii="Times New Roman" w:hAnsi="Times New Roman" w:cs="Times New Roman"/>
          <w:sz w:val="24"/>
          <w:szCs w:val="24"/>
        </w:rPr>
        <w:t xml:space="preserve">Изучение Инструкции по охране для </w:t>
      </w:r>
      <w:proofErr w:type="spellStart"/>
      <w:r w:rsidRPr="00250CE3">
        <w:rPr>
          <w:rFonts w:ascii="Times New Roman" w:hAnsi="Times New Roman" w:cs="Times New Roman"/>
          <w:sz w:val="24"/>
          <w:szCs w:val="24"/>
        </w:rPr>
        <w:t>неэлектротехнического</w:t>
      </w:r>
      <w:proofErr w:type="spellEnd"/>
      <w:r w:rsidRPr="00250CE3">
        <w:rPr>
          <w:rFonts w:ascii="Times New Roman" w:hAnsi="Times New Roman" w:cs="Times New Roman"/>
          <w:sz w:val="24"/>
          <w:szCs w:val="24"/>
        </w:rPr>
        <w:t xml:space="preserve"> персонала, имеющего группу I по электробезопасности.</w:t>
      </w:r>
    </w:p>
    <w:p w14:paraId="11194530" w14:textId="77777777" w:rsidR="00814BEE" w:rsidRPr="00250CE3" w:rsidRDefault="00814BEE" w:rsidP="00814BEE">
      <w:pPr>
        <w:numPr>
          <w:ilvl w:val="0"/>
          <w:numId w:val="67"/>
        </w:numPr>
        <w:tabs>
          <w:tab w:val="left" w:pos="993"/>
        </w:tabs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CE3">
        <w:rPr>
          <w:rFonts w:ascii="Times New Roman" w:hAnsi="Times New Roman" w:cs="Times New Roman"/>
          <w:bCs/>
          <w:sz w:val="24"/>
          <w:szCs w:val="24"/>
        </w:rPr>
        <w:t>Изучение Инструкции по оказанию первой помощи пострадавшим.</w:t>
      </w:r>
    </w:p>
    <w:p w14:paraId="11800F51" w14:textId="77777777" w:rsidR="00814BEE" w:rsidRPr="00250CE3" w:rsidRDefault="00814BEE" w:rsidP="00814BEE">
      <w:pPr>
        <w:pStyle w:val="ac"/>
        <w:numPr>
          <w:ilvl w:val="0"/>
          <w:numId w:val="67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50CE3">
        <w:rPr>
          <w:rFonts w:ascii="Times New Roman" w:hAnsi="Times New Roman" w:cs="Times New Roman"/>
          <w:bCs/>
          <w:sz w:val="24"/>
          <w:szCs w:val="24"/>
        </w:rPr>
        <w:t>Стандарт по охране труда в ООО «Наше богатство»</w:t>
      </w:r>
    </w:p>
    <w:p w14:paraId="78D857D6" w14:textId="77777777" w:rsidR="00814BEE" w:rsidRPr="00250CE3" w:rsidRDefault="00814BEE" w:rsidP="00814BEE">
      <w:pPr>
        <w:tabs>
          <w:tab w:val="left" w:pos="993"/>
        </w:tabs>
        <w:spacing w:before="60" w:after="6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E9C8A" w14:textId="77777777" w:rsidR="00814BEE" w:rsidRDefault="00814BEE" w:rsidP="00814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07612" w14:textId="77777777" w:rsidR="009F4227" w:rsidRDefault="009F4227" w:rsidP="00814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E655C" w14:textId="77777777" w:rsidR="009F4227" w:rsidRDefault="009F4227" w:rsidP="00814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34593" w14:textId="77777777" w:rsidR="009F4227" w:rsidRDefault="009F4227" w:rsidP="00814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0F95D" w14:textId="77777777" w:rsidR="009F4227" w:rsidRDefault="009F4227" w:rsidP="00814B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980D2" w14:textId="77777777" w:rsidR="001F249B" w:rsidRDefault="001F249B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C8756" w14:textId="77777777" w:rsidR="00C55EE1" w:rsidRPr="00303998" w:rsidRDefault="00C55EE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998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4410C29D" w14:textId="77777777" w:rsidR="00C55EE1" w:rsidRDefault="00C55EE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998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«Наше богатство»</w:t>
      </w:r>
    </w:p>
    <w:p w14:paraId="5206C8BE" w14:textId="77777777" w:rsidR="00C55EE1" w:rsidRDefault="00C55EE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4FF457" w14:textId="77777777" w:rsidR="00C55EE1" w:rsidRDefault="00C55EE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3B5DAD35" w14:textId="77777777" w:rsidR="00C55EE1" w:rsidRDefault="00C55EE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77"/>
        <w:gridCol w:w="4929"/>
      </w:tblGrid>
      <w:tr w:rsidR="00C55EE1" w14:paraId="0A05D706" w14:textId="77777777" w:rsidTr="00C55EE1">
        <w:tc>
          <w:tcPr>
            <w:tcW w:w="4677" w:type="dxa"/>
          </w:tcPr>
          <w:p w14:paraId="13CAB0E9" w14:textId="77777777" w:rsidR="00C55EE1" w:rsidRDefault="00C55EE1" w:rsidP="00C55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___.___.20___</w:t>
            </w:r>
          </w:p>
        </w:tc>
        <w:tc>
          <w:tcPr>
            <w:tcW w:w="4929" w:type="dxa"/>
          </w:tcPr>
          <w:p w14:paraId="61F18846" w14:textId="01AFDBEE" w:rsidR="00C55EE1" w:rsidRDefault="00C55EE1" w:rsidP="00C55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№ _</w:t>
            </w:r>
          </w:p>
        </w:tc>
      </w:tr>
    </w:tbl>
    <w:p w14:paraId="1D16C2BF" w14:textId="77777777" w:rsidR="00C55EE1" w:rsidRPr="004C4450" w:rsidRDefault="00C55EE1" w:rsidP="00C55EE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</w:p>
    <w:p w14:paraId="0D39CA65" w14:textId="77777777" w:rsidR="00C55EE1" w:rsidRDefault="00C55EE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63039" w14:textId="77777777" w:rsidR="00C55EE1" w:rsidRPr="00F8206C" w:rsidRDefault="00C55EE1" w:rsidP="00C5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06C">
        <w:rPr>
          <w:rFonts w:ascii="Times New Roman" w:hAnsi="Times New Roman"/>
          <w:b/>
          <w:sz w:val="24"/>
          <w:szCs w:val="24"/>
        </w:rPr>
        <w:t>Об утверждении программы вводного инструктажа</w:t>
      </w:r>
    </w:p>
    <w:p w14:paraId="5744E900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8D3B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5490">
        <w:rPr>
          <w:rFonts w:ascii="Times New Roman" w:hAnsi="Times New Roman"/>
          <w:sz w:val="24"/>
          <w:szCs w:val="24"/>
        </w:rPr>
        <w:t>В целях реализации требований охраны труда, установленных Трудовым кодексом РФ, в соответствии с Порядк</w:t>
      </w:r>
      <w:r>
        <w:rPr>
          <w:rFonts w:ascii="Times New Roman" w:hAnsi="Times New Roman"/>
          <w:sz w:val="24"/>
          <w:szCs w:val="24"/>
        </w:rPr>
        <w:t>ом</w:t>
      </w:r>
      <w:r w:rsidRPr="00A15490">
        <w:rPr>
          <w:rFonts w:ascii="Times New Roman" w:hAnsi="Times New Roman"/>
          <w:sz w:val="24"/>
          <w:szCs w:val="24"/>
        </w:rPr>
        <w:t xml:space="preserve"> обучения по охране труда и проверки знани</w:t>
      </w:r>
      <w:r>
        <w:rPr>
          <w:rFonts w:ascii="Times New Roman" w:hAnsi="Times New Roman"/>
          <w:sz w:val="24"/>
          <w:szCs w:val="24"/>
        </w:rPr>
        <w:t>я</w:t>
      </w:r>
      <w:r w:rsidRPr="00A15490">
        <w:rPr>
          <w:rFonts w:ascii="Times New Roman" w:hAnsi="Times New Roman"/>
          <w:sz w:val="24"/>
          <w:szCs w:val="24"/>
        </w:rPr>
        <w:t xml:space="preserve"> требований охраны труда, утвержденного Постановлением </w:t>
      </w:r>
      <w:r>
        <w:rPr>
          <w:rFonts w:ascii="Times New Roman" w:hAnsi="Times New Roman"/>
          <w:sz w:val="24"/>
          <w:szCs w:val="24"/>
        </w:rPr>
        <w:t>Правительством РФ</w:t>
      </w:r>
      <w:r w:rsidRPr="00A1549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24.12.2021 №2464</w:t>
      </w:r>
    </w:p>
    <w:p w14:paraId="1555B6F3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849B1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490">
        <w:rPr>
          <w:rFonts w:ascii="Times New Roman" w:hAnsi="Times New Roman"/>
          <w:sz w:val="24"/>
          <w:szCs w:val="24"/>
        </w:rPr>
        <w:t>ПРИКАЗЫВАЮ:</w:t>
      </w:r>
    </w:p>
    <w:p w14:paraId="1A0FD4BC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60E412" w14:textId="77777777" w:rsidR="00C55EE1" w:rsidRDefault="00C55EE1" w:rsidP="00C55EE1">
      <w:pPr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5490">
        <w:rPr>
          <w:rFonts w:ascii="Times New Roman" w:hAnsi="Times New Roman"/>
          <w:sz w:val="24"/>
          <w:szCs w:val="24"/>
        </w:rPr>
        <w:lastRenderedPageBreak/>
        <w:t>Утвердить Программу вводного инструктажа (</w:t>
      </w:r>
      <w:hyperlink w:anchor="Par33" w:history="1">
        <w:r w:rsidRPr="00A15490">
          <w:rPr>
            <w:rFonts w:ascii="Times New Roman" w:hAnsi="Times New Roman"/>
            <w:sz w:val="24"/>
            <w:szCs w:val="24"/>
          </w:rPr>
          <w:t>Приложение 1</w:t>
        </w:r>
      </w:hyperlink>
      <w:r w:rsidRPr="00A15490">
        <w:rPr>
          <w:rFonts w:ascii="Times New Roman" w:hAnsi="Times New Roman"/>
          <w:sz w:val="24"/>
          <w:szCs w:val="24"/>
        </w:rPr>
        <w:t xml:space="preserve"> к настоящему приказу).</w:t>
      </w:r>
    </w:p>
    <w:p w14:paraId="5C1A7415" w14:textId="77777777" w:rsidR="00C55EE1" w:rsidRDefault="00C55EE1" w:rsidP="00C55E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E4390B" w14:textId="77777777" w:rsidR="00C55EE1" w:rsidRDefault="00C55EE1" w:rsidP="00C55E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6D5F05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9E31EC0" w14:textId="77777777" w:rsidR="00C55EE1" w:rsidRPr="00A15490" w:rsidRDefault="00C55EE1" w:rsidP="00C5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91FA716" w14:textId="77777777" w:rsidR="00C55EE1" w:rsidRDefault="00C55EE1" w:rsidP="00C55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5490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A15490">
        <w:rPr>
          <w:rFonts w:ascii="Times New Roman" w:hAnsi="Times New Roman"/>
          <w:sz w:val="24"/>
          <w:szCs w:val="24"/>
        </w:rPr>
        <w:t xml:space="preserve">:  </w:t>
      </w:r>
    </w:p>
    <w:p w14:paraId="6E59A9DE" w14:textId="77777777" w:rsidR="00C55EE1" w:rsidRDefault="00C55EE1" w:rsidP="00C55EE1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</w:pPr>
      <w:r w:rsidRPr="00FA4B59">
        <w:t>Программа вводного инструктажа;</w:t>
      </w:r>
    </w:p>
    <w:p w14:paraId="00D6904E" w14:textId="77777777" w:rsidR="00C55EE1" w:rsidRDefault="00C55EE1" w:rsidP="00C55EE1"/>
    <w:p w14:paraId="426AAE1E" w14:textId="77777777" w:rsidR="00C55EE1" w:rsidRDefault="00C55EE1" w:rsidP="00C55EE1"/>
    <w:p w14:paraId="11A68E11" w14:textId="77777777" w:rsidR="00C55EE1" w:rsidRDefault="00C55EE1" w:rsidP="00C55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 Иванов И.И.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A4E6F6" w14:textId="77777777" w:rsidR="00C55EE1" w:rsidRDefault="00C55EE1" w:rsidP="00C55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D3B76" w14:textId="77777777" w:rsidR="00C55EE1" w:rsidRDefault="00C55EE1" w:rsidP="00C55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45444" w14:textId="77777777" w:rsidR="00C55EE1" w:rsidRDefault="00C55EE1" w:rsidP="00C55EE1"/>
    <w:p w14:paraId="0C2198F6" w14:textId="77777777" w:rsidR="00C55EE1" w:rsidRPr="00303998" w:rsidRDefault="00C55EE1" w:rsidP="00C55EE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03998">
        <w:rPr>
          <w:rFonts w:ascii="Times New Roman" w:eastAsia="Times New Roman" w:hAnsi="Times New Roman" w:cs="Times New Roman"/>
          <w:sz w:val="16"/>
          <w:szCs w:val="16"/>
        </w:rPr>
        <w:t>Приложение №1 к Приказу № ___ от ___.___.20___</w:t>
      </w:r>
    </w:p>
    <w:p w14:paraId="7FF5CA30" w14:textId="77777777" w:rsidR="00C55EE1" w:rsidRDefault="00C55EE1" w:rsidP="00C55EE1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95D1" w14:textId="77777777" w:rsidR="00C55EE1" w:rsidRDefault="00C55EE1" w:rsidP="00C55EE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-426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ВВ</w:t>
      </w:r>
      <w:r w:rsidRPr="00941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ОДНОГО ИНСТРУКТАЖА </w:t>
      </w:r>
    </w:p>
    <w:p w14:paraId="15322881" w14:textId="77777777" w:rsidR="00C55EE1" w:rsidRPr="009410FF" w:rsidRDefault="00C55EE1" w:rsidP="00C55EE1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-426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3039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НАШЕ БОГАТСТВО»</w:t>
      </w:r>
    </w:p>
    <w:p w14:paraId="40488B78" w14:textId="77777777" w:rsidR="00C55EE1" w:rsidRDefault="00C55EE1" w:rsidP="00C55EE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4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816"/>
        <w:gridCol w:w="8399"/>
        <w:gridCol w:w="1499"/>
      </w:tblGrid>
      <w:tr w:rsidR="00C55EE1" w14:paraId="7D2E77BD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1B53AF" w14:textId="77777777" w:rsidR="00C55EE1" w:rsidRPr="00D77DD1" w:rsidRDefault="00C55EE1" w:rsidP="00C55EE1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6394A" w14:textId="77777777" w:rsidR="00C55EE1" w:rsidRPr="00D77DD1" w:rsidRDefault="00C55EE1" w:rsidP="00C55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0A81E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b/>
                <w:sz w:val="24"/>
                <w:szCs w:val="24"/>
              </w:rPr>
              <w:t>Объем, часов</w:t>
            </w:r>
          </w:p>
        </w:tc>
      </w:tr>
      <w:tr w:rsidR="00C55EE1" w14:paraId="12018486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7CC7" w14:textId="77777777" w:rsidR="00C55EE1" w:rsidRPr="00D77DD1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3C684" w14:textId="77777777" w:rsidR="00C55EE1" w:rsidRPr="00D77DD1" w:rsidRDefault="00C55EE1" w:rsidP="00C55E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об организации, численность и характерные особенности производственной деятельности. Политика и цели работодателя в области охраны труда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83A944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55EE1" w14:paraId="69792BB3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45D508" w14:textId="77777777" w:rsidR="00C55EE1" w:rsidRPr="00D77DD1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A7145" w14:textId="77777777" w:rsidR="00C55EE1" w:rsidRPr="00D77DD1" w:rsidRDefault="00C55EE1" w:rsidP="00C55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A823FB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55EE1" w14:paraId="040D3729" w14:textId="77777777" w:rsidTr="00C55EE1">
        <w:trPr>
          <w:trHeight w:val="1788"/>
        </w:trPr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E51DC" w14:textId="77777777" w:rsidR="00C55EE1" w:rsidRPr="00D77DD1" w:rsidDel="00913373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4AFA" w14:textId="77777777" w:rsidR="00C55EE1" w:rsidRPr="00D77DD1" w:rsidDel="00913373" w:rsidRDefault="00C55EE1" w:rsidP="00C55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методы и приемы выполнения работ при наличии опасности,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 (для работников, освобожденных от прохождения первичного инструктажа)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41B6E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55EE1" w14:paraId="48EBF277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09DE77" w14:textId="77777777" w:rsidR="00C55EE1" w:rsidRPr="00D77DD1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A8220B" w14:textId="77777777" w:rsidR="00C55EE1" w:rsidRPr="00D77DD1" w:rsidRDefault="00C55EE1" w:rsidP="00C55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Расположение основных служб, вспомогательных помещений. Средства обеспечения производственной санитарии и личной гигиены.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2EDD48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55EE1" w14:paraId="0088CDD3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19ADF" w14:textId="77777777" w:rsidR="00C55EE1" w:rsidRPr="00D77DD1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5F161C" w14:textId="77777777" w:rsidR="00C55EE1" w:rsidRPr="00D77DD1" w:rsidRDefault="00C55EE1" w:rsidP="00C55EE1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D77DD1">
              <w:rPr>
                <w:color w:val="000000" w:themeColor="text1"/>
              </w:rPr>
              <w:t>Обстоятельства и причины отдельных характерных несчастных случаев на производстве, аварий, пожаров, происшедших в организации и на других аналогичных производствах из-за нарушения требований охраны труда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FF362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55EE1" w14:paraId="143FBC3A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CB540" w14:textId="77777777" w:rsidR="00C55EE1" w:rsidRPr="00D77DD1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2286C" w14:textId="77777777" w:rsidR="00C55EE1" w:rsidRPr="00D77DD1" w:rsidRDefault="00C55EE1" w:rsidP="00C55EE1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D77DD1">
              <w:rPr>
                <w:color w:val="000000" w:themeColor="text1"/>
              </w:rPr>
              <w:t>Действия работников при возникновении возможных аварийных ситуаций. Виды сигнализаций и звуковых оповещений при возникновении аварийных ситуаций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65AA36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55EE1" w14:paraId="72321221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4B20B" w14:textId="77777777" w:rsidR="00C55EE1" w:rsidRPr="00D77DD1" w:rsidRDefault="00C55EE1" w:rsidP="00C55EE1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CF39F2" w14:textId="77777777" w:rsidR="00C55EE1" w:rsidRPr="00D77DD1" w:rsidRDefault="00C55EE1" w:rsidP="00C55EE1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D77DD1">
              <w:rPr>
                <w:color w:val="000000" w:themeColor="text1"/>
              </w:rPr>
              <w:t>Оказание первой помощи пострадавшим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ECCC2" w14:textId="77777777" w:rsidR="00C55EE1" w:rsidRPr="00D77DD1" w:rsidRDefault="00C55EE1" w:rsidP="00C55EE1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55EE1" w14:paraId="19BA4F0F" w14:textId="77777777" w:rsidTr="00C55EE1"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6C29" w14:textId="77777777" w:rsidR="00C55EE1" w:rsidRPr="00D77DD1" w:rsidRDefault="00C55EE1" w:rsidP="00C55E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B8113A" w14:textId="77777777" w:rsidR="00C55EE1" w:rsidRPr="00D77DD1" w:rsidRDefault="00C55EE1" w:rsidP="00C55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79979D" w14:textId="77777777" w:rsidR="00C55EE1" w:rsidRPr="00D77DD1" w:rsidRDefault="00C55EE1" w:rsidP="00C55EE1">
            <w:pPr>
              <w:spacing w:after="0" w:line="240" w:lineRule="auto"/>
              <w:ind w:firstLine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часа</w:t>
            </w:r>
          </w:p>
        </w:tc>
      </w:tr>
    </w:tbl>
    <w:p w14:paraId="1B77B104" w14:textId="77777777" w:rsidR="00C55EE1" w:rsidRDefault="00C55EE1" w:rsidP="00C55EE1"/>
    <w:p w14:paraId="662866B5" w14:textId="77777777" w:rsidR="00C55EE1" w:rsidRDefault="00C55EE1" w:rsidP="00C55EE1"/>
    <w:p w14:paraId="36F9286A" w14:textId="77777777" w:rsidR="00C55EE1" w:rsidRDefault="00C55EE1" w:rsidP="00C55EE1"/>
    <w:p w14:paraId="0F902B40" w14:textId="77777777" w:rsidR="00C55EE1" w:rsidRDefault="00C55EE1" w:rsidP="00C55EE1"/>
    <w:p w14:paraId="476C1EB7" w14:textId="77777777" w:rsidR="009F4227" w:rsidRDefault="009F4227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215D2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BE99E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DFB16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646AB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71F97F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D3BC7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B1571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242DA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B84E2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583DA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03369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12E98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542FB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74EC8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61FF5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4B08D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5F40D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086F7" w14:textId="77777777" w:rsidR="00D77DD1" w:rsidRDefault="00D77DD1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24AC3" w14:textId="77777777" w:rsidR="00D77DD1" w:rsidRDefault="00D77DD1" w:rsidP="00C5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9192A" w14:textId="77777777" w:rsidR="005B0003" w:rsidRDefault="005B0003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72DA8" w14:textId="77777777" w:rsidR="005B0003" w:rsidRDefault="005B0003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F7839" w14:textId="77777777" w:rsidR="005B0003" w:rsidRDefault="005B0003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5B7AE" w14:textId="77777777" w:rsidR="005B0003" w:rsidRDefault="005B0003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B0003" w:rsidSect="00CB5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446B0D" w14:textId="77777777" w:rsidR="005B0003" w:rsidRDefault="005B0003" w:rsidP="005B0003">
      <w:pPr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ГОСТ №12.0.004-2015 от 09.06.2016г. Форма А.4.</w:t>
      </w:r>
    </w:p>
    <w:p w14:paraId="4ECB8739" w14:textId="77777777" w:rsidR="005B0003" w:rsidRDefault="005B0003" w:rsidP="005B0003">
      <w:pPr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(рекомендуемое)</w:t>
      </w:r>
    </w:p>
    <w:tbl>
      <w:tblPr>
        <w:tblW w:w="13596" w:type="dxa"/>
        <w:tblInd w:w="-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9036"/>
      </w:tblGrid>
      <w:tr w:rsidR="005B0003" w14:paraId="640DA790" w14:textId="77777777" w:rsidTr="00701BC7">
        <w:trPr>
          <w:trHeight w:val="1149"/>
        </w:trPr>
        <w:tc>
          <w:tcPr>
            <w:tcW w:w="45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0F63B4" w14:textId="77777777" w:rsidR="005B0003" w:rsidRDefault="005B0003" w:rsidP="00701BC7">
            <w:pPr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0F3F6" w14:textId="77777777" w:rsidR="005B0003" w:rsidRDefault="005B0003" w:rsidP="00701BC7">
            <w:pPr>
              <w:autoSpaceDE w:val="0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</w:p>
          <w:p w14:paraId="664C2312" w14:textId="77777777" w:rsidR="005B0003" w:rsidRPr="008863F6" w:rsidRDefault="005B0003" w:rsidP="00701BC7">
            <w:pPr>
              <w:autoSpaceDE w:val="0"/>
              <w:jc w:val="center"/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</w:pPr>
            <w:r w:rsidRPr="008863F6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Общество с ограниченной ответственностью</w:t>
            </w:r>
          </w:p>
          <w:p w14:paraId="11EA4960" w14:textId="77777777" w:rsidR="005B0003" w:rsidRDefault="005B0003" w:rsidP="00701BC7">
            <w:pPr>
              <w:autoSpaceDE w:val="0"/>
              <w:jc w:val="center"/>
            </w:pPr>
            <w:r w:rsidRPr="008863F6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«Наше богатство»</w:t>
            </w:r>
          </w:p>
        </w:tc>
      </w:tr>
      <w:tr w:rsidR="005B0003" w14:paraId="4894A569" w14:textId="77777777" w:rsidTr="00701BC7">
        <w:trPr>
          <w:trHeight w:val="243"/>
        </w:trPr>
        <w:tc>
          <w:tcPr>
            <w:tcW w:w="45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E22849" w14:textId="77777777" w:rsidR="005B0003" w:rsidRDefault="005B0003" w:rsidP="00701BC7">
            <w:pPr>
              <w:autoSpaceDE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064B7" w14:textId="77777777" w:rsidR="005B0003" w:rsidRDefault="005B0003" w:rsidP="00701BC7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</w:tbl>
    <w:p w14:paraId="099A7A53" w14:textId="77777777" w:rsidR="005B0003" w:rsidRDefault="005B0003" w:rsidP="005B0003">
      <w:pPr>
        <w:pStyle w:val="E0"/>
        <w:rPr>
          <w:b w:val="0"/>
          <w:sz w:val="40"/>
        </w:rPr>
      </w:pPr>
    </w:p>
    <w:p w14:paraId="411DB912" w14:textId="77777777" w:rsidR="005B0003" w:rsidRDefault="005B0003" w:rsidP="005B0003">
      <w:pPr>
        <w:pStyle w:val="E0"/>
        <w:ind w:firstLine="0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Журнал</w:t>
      </w:r>
    </w:p>
    <w:p w14:paraId="2C51D11D" w14:textId="77777777" w:rsidR="005B0003" w:rsidRDefault="005B0003" w:rsidP="005B0003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регистрации вводного инструктажа</w:t>
      </w:r>
    </w:p>
    <w:p w14:paraId="59D01CC0" w14:textId="77777777" w:rsidR="005B0003" w:rsidRDefault="005B0003" w:rsidP="005B0003">
      <w:pPr>
        <w:jc w:val="center"/>
        <w:rPr>
          <w:b/>
          <w:bCs/>
          <w:sz w:val="40"/>
        </w:rPr>
      </w:pPr>
    </w:p>
    <w:p w14:paraId="63E01A28" w14:textId="77777777" w:rsidR="005B0003" w:rsidRDefault="005B0003" w:rsidP="005B0003">
      <w:pPr>
        <w:jc w:val="center"/>
        <w:rPr>
          <w:b/>
          <w:bCs/>
          <w:sz w:val="40"/>
        </w:rPr>
      </w:pPr>
    </w:p>
    <w:p w14:paraId="27585B28" w14:textId="77777777" w:rsidR="005B0003" w:rsidRDefault="005B0003" w:rsidP="005B00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Начат: «___» __________20__г.</w:t>
      </w:r>
    </w:p>
    <w:p w14:paraId="03ADD338" w14:textId="77777777" w:rsidR="005B0003" w:rsidRDefault="005B0003" w:rsidP="005B0003">
      <w:pPr>
        <w:jc w:val="right"/>
        <w:rPr>
          <w:rFonts w:ascii="Times New Roman" w:hAnsi="Times New Roman"/>
          <w:sz w:val="28"/>
          <w:szCs w:val="28"/>
        </w:rPr>
      </w:pPr>
    </w:p>
    <w:p w14:paraId="3E8CBBF9" w14:textId="77777777" w:rsidR="005B0003" w:rsidRDefault="005B0003" w:rsidP="005B00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Окончен: «___» __________20__г.</w:t>
      </w:r>
    </w:p>
    <w:p w14:paraId="51E9DD6F" w14:textId="77777777" w:rsidR="005B0003" w:rsidRDefault="005B0003" w:rsidP="005B000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639" w:type="dxa"/>
        <w:tblInd w:w="-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486"/>
        <w:gridCol w:w="1559"/>
        <w:gridCol w:w="1134"/>
        <w:gridCol w:w="2410"/>
        <w:gridCol w:w="3260"/>
        <w:gridCol w:w="1559"/>
        <w:gridCol w:w="1381"/>
      </w:tblGrid>
      <w:tr w:rsidR="005B0003" w14:paraId="6314D3AC" w14:textId="77777777" w:rsidTr="00701BC7">
        <w:trPr>
          <w:cantSplit/>
          <w:trHeight w:val="4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14E0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Дата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B1E9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 Отчество (при наличии) работника, прошедшего вводный инструктаж по охране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31E00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</w:p>
          <w:p w14:paraId="49629E45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</w:p>
          <w:p w14:paraId="675EA6B7" w14:textId="77777777" w:rsidR="005B0003" w:rsidRPr="00E83B72" w:rsidRDefault="005B0003" w:rsidP="00701BC7">
            <w:pPr>
              <w:jc w:val="center"/>
              <w:rPr>
                <w:rFonts w:ascii="Times New Roman" w:hAnsi="Times New Roman"/>
              </w:rPr>
            </w:pPr>
            <w:r w:rsidRPr="00E83B72">
              <w:rPr>
                <w:rFonts w:ascii="Times New Roman" w:hAnsi="Times New Roman"/>
              </w:rPr>
              <w:t>Профессия,</w:t>
            </w:r>
          </w:p>
          <w:p w14:paraId="352E98AB" w14:textId="77777777" w:rsidR="005B0003" w:rsidRPr="00E83B72" w:rsidRDefault="005B0003" w:rsidP="00701BC7">
            <w:pPr>
              <w:jc w:val="center"/>
              <w:rPr>
                <w:rFonts w:ascii="Times New Roman" w:hAnsi="Times New Roman"/>
              </w:rPr>
            </w:pPr>
            <w:r w:rsidRPr="00E83B72">
              <w:rPr>
                <w:rFonts w:ascii="Times New Roman" w:hAnsi="Times New Roman"/>
              </w:rPr>
              <w:t>должность</w:t>
            </w:r>
          </w:p>
          <w:p w14:paraId="57A397F5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88EA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Число, месяц, год</w:t>
            </w:r>
          </w:p>
          <w:p w14:paraId="1AD65CF7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рождения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2F0C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подразделения, в котором будет осуществлять трудовую деятельность работник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A57E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 w:rsidRPr="00E83B72">
              <w:rPr>
                <w:rFonts w:ascii="Times New Roman" w:hAnsi="Times New Roman"/>
              </w:rPr>
              <w:t>Фамилия Имя Отчество (при наличии)</w:t>
            </w:r>
            <w:r>
              <w:rPr>
                <w:rFonts w:ascii="Times New Roman" w:hAnsi="Times New Roman"/>
              </w:rPr>
              <w:t xml:space="preserve"> профессия (должность) работника, проводившего вводный инструктаж по охране труда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AD35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5B0003" w14:paraId="6E092A2C" w14:textId="77777777" w:rsidTr="00701BC7">
        <w:trPr>
          <w:cantSplit/>
          <w:trHeight w:val="5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4C6B" w14:textId="77777777" w:rsidR="005B0003" w:rsidRDefault="005B0003" w:rsidP="00701BC7">
            <w:pPr>
              <w:rPr>
                <w:rFonts w:ascii="Times New Roman" w:hAnsi="Times New Roman"/>
              </w:rPr>
            </w:pPr>
          </w:p>
        </w:tc>
        <w:tc>
          <w:tcPr>
            <w:tcW w:w="3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58408" w14:textId="77777777" w:rsidR="005B0003" w:rsidRDefault="005B0003" w:rsidP="00701BC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F49B" w14:textId="77777777" w:rsidR="005B0003" w:rsidRDefault="005B0003" w:rsidP="00701BC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C603" w14:textId="77777777" w:rsidR="005B0003" w:rsidRDefault="005B0003" w:rsidP="00701BC7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238E" w14:textId="77777777" w:rsidR="005B0003" w:rsidRDefault="005B0003" w:rsidP="00701BC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B67B" w14:textId="77777777" w:rsidR="005B0003" w:rsidRDefault="005B0003" w:rsidP="00701BC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79DB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работника, проводившего вводный инструктаж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A9FE" w14:textId="77777777" w:rsidR="005B0003" w:rsidRDefault="005B0003" w:rsidP="00701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работника, прошедшего вводный инструктаж </w:t>
            </w:r>
          </w:p>
        </w:tc>
      </w:tr>
      <w:tr w:rsidR="005B0003" w14:paraId="587DD489" w14:textId="77777777" w:rsidTr="00701BC7">
        <w:trPr>
          <w:trHeight w:val="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BCF6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279F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B25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D1939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6012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6D81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B4F9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7665" w14:textId="77777777" w:rsidR="005B0003" w:rsidRDefault="005B0003" w:rsidP="00701B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B0003" w14:paraId="3DFBA5DA" w14:textId="77777777" w:rsidTr="00701BC7">
        <w:trPr>
          <w:trHeight w:val="8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6F6C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7266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B01C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0228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8629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8D43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304A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3E8D" w14:textId="77777777" w:rsidR="005B0003" w:rsidRDefault="005B0003" w:rsidP="00701BC7">
            <w:pPr>
              <w:jc w:val="center"/>
            </w:pPr>
          </w:p>
        </w:tc>
      </w:tr>
      <w:tr w:rsidR="005B0003" w14:paraId="0213959A" w14:textId="77777777" w:rsidTr="00701BC7">
        <w:trPr>
          <w:trHeight w:val="8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74FB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CAC0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478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2EF0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8408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EE63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30BE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CEB4" w14:textId="77777777" w:rsidR="005B0003" w:rsidRDefault="005B0003" w:rsidP="00701BC7">
            <w:pPr>
              <w:jc w:val="center"/>
            </w:pPr>
          </w:p>
        </w:tc>
      </w:tr>
      <w:tr w:rsidR="005B0003" w14:paraId="19EB2959" w14:textId="77777777" w:rsidTr="00701BC7">
        <w:trPr>
          <w:trHeight w:val="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EFFD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9BDA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A3A2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427C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7792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04CA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90AD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07C7" w14:textId="77777777" w:rsidR="005B0003" w:rsidRDefault="005B0003" w:rsidP="00701BC7">
            <w:pPr>
              <w:jc w:val="center"/>
            </w:pPr>
          </w:p>
        </w:tc>
      </w:tr>
      <w:tr w:rsidR="005B0003" w14:paraId="7DC438F4" w14:textId="77777777" w:rsidTr="00701BC7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FCD1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D4AF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3A08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136E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4A97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3E5A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BEB7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38EA" w14:textId="77777777" w:rsidR="005B0003" w:rsidRDefault="005B0003" w:rsidP="00701BC7">
            <w:pPr>
              <w:jc w:val="center"/>
            </w:pPr>
          </w:p>
        </w:tc>
      </w:tr>
      <w:tr w:rsidR="005B0003" w14:paraId="05957BE2" w14:textId="77777777" w:rsidTr="00701BC7">
        <w:trPr>
          <w:trHeight w:val="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E193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A4D6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76E4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D7CD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BE8C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C9FE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D38A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2CCC" w14:textId="77777777" w:rsidR="005B0003" w:rsidRDefault="005B0003" w:rsidP="00701BC7">
            <w:pPr>
              <w:jc w:val="center"/>
            </w:pPr>
          </w:p>
        </w:tc>
      </w:tr>
      <w:tr w:rsidR="005B0003" w14:paraId="68DDD4C9" w14:textId="77777777" w:rsidTr="00701BC7">
        <w:trPr>
          <w:trHeight w:val="9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448C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9895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149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B93C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2A15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4810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5EE2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F278" w14:textId="77777777" w:rsidR="005B0003" w:rsidRDefault="005B0003" w:rsidP="00701BC7">
            <w:pPr>
              <w:jc w:val="center"/>
            </w:pPr>
          </w:p>
        </w:tc>
      </w:tr>
      <w:tr w:rsidR="005B0003" w14:paraId="7BC6595D" w14:textId="77777777" w:rsidTr="00701BC7">
        <w:trPr>
          <w:trHeight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1224" w14:textId="77777777" w:rsidR="005B0003" w:rsidRDefault="005B0003" w:rsidP="00701BC7">
            <w:pPr>
              <w:jc w:val="center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B0DE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FA8E" w14:textId="77777777" w:rsidR="005B0003" w:rsidRDefault="005B0003" w:rsidP="00701B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057B" w14:textId="77777777" w:rsidR="005B0003" w:rsidRDefault="005B0003" w:rsidP="00701BC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2F1A" w14:textId="77777777" w:rsidR="005B0003" w:rsidRDefault="005B0003" w:rsidP="00701BC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D61C" w14:textId="77777777" w:rsidR="005B0003" w:rsidRDefault="005B0003" w:rsidP="00701B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A598" w14:textId="77777777" w:rsidR="005B0003" w:rsidRDefault="005B0003" w:rsidP="00701BC7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A59E" w14:textId="77777777" w:rsidR="005B0003" w:rsidRDefault="005B0003" w:rsidP="00701BC7">
            <w:pPr>
              <w:jc w:val="center"/>
            </w:pPr>
          </w:p>
        </w:tc>
      </w:tr>
    </w:tbl>
    <w:p w14:paraId="3D63F5A7" w14:textId="61EF24DA" w:rsidR="005B0003" w:rsidRDefault="005B0003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CF34D" w14:textId="77777777" w:rsidR="005B0003" w:rsidRDefault="005B0003" w:rsidP="005B0003">
      <w:pPr>
        <w:jc w:val="right"/>
        <w:textAlignment w:val="baseline"/>
        <w:rPr>
          <w:rFonts w:ascii="Times New Roman" w:eastAsia="Times New Roman" w:hAnsi="Times New Roman"/>
          <w:sz w:val="12"/>
          <w:szCs w:val="12"/>
        </w:rPr>
      </w:pPr>
    </w:p>
    <w:p w14:paraId="3A8B54D1" w14:textId="77777777" w:rsidR="005B0003" w:rsidRPr="006560A8" w:rsidRDefault="005B0003" w:rsidP="005B0003">
      <w:pPr>
        <w:jc w:val="right"/>
        <w:textAlignment w:val="baseline"/>
        <w:rPr>
          <w:rFonts w:ascii="Times New Roman" w:eastAsia="Times New Roman" w:hAnsi="Times New Roman"/>
          <w:sz w:val="12"/>
          <w:szCs w:val="12"/>
        </w:rPr>
      </w:pPr>
      <w:r w:rsidRPr="006560A8">
        <w:rPr>
          <w:rFonts w:ascii="Times New Roman" w:eastAsia="Times New Roman" w:hAnsi="Times New Roman"/>
          <w:sz w:val="12"/>
          <w:szCs w:val="12"/>
        </w:rPr>
        <w:lastRenderedPageBreak/>
        <w:t>ГОСТ №12.0.004-2015 от 09.06.2016г. Форма А.5.</w:t>
      </w:r>
    </w:p>
    <w:p w14:paraId="0E41A401" w14:textId="77777777" w:rsidR="005B0003" w:rsidRPr="006560A8" w:rsidRDefault="005B0003" w:rsidP="005B0003">
      <w:pPr>
        <w:jc w:val="right"/>
        <w:textAlignment w:val="baseline"/>
        <w:rPr>
          <w:rFonts w:ascii="Times New Roman" w:eastAsia="Times New Roman" w:hAnsi="Times New Roman"/>
          <w:sz w:val="12"/>
          <w:szCs w:val="12"/>
        </w:rPr>
      </w:pPr>
      <w:r w:rsidRPr="006560A8">
        <w:rPr>
          <w:rFonts w:ascii="Times New Roman" w:eastAsia="Times New Roman" w:hAnsi="Times New Roman"/>
          <w:sz w:val="12"/>
          <w:szCs w:val="12"/>
        </w:rPr>
        <w:t>(рекомендуемое)</w:t>
      </w:r>
    </w:p>
    <w:tbl>
      <w:tblPr>
        <w:tblW w:w="9666" w:type="dxa"/>
        <w:tblInd w:w="22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5B0003" w:rsidRPr="006560A8" w14:paraId="77859A97" w14:textId="77777777" w:rsidTr="00701BC7">
        <w:tc>
          <w:tcPr>
            <w:tcW w:w="966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D782F" w14:textId="77777777" w:rsidR="005B0003" w:rsidRPr="00AE1E29" w:rsidRDefault="005B0003" w:rsidP="00701BC7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 w:rsidRPr="00AE1E2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Общество с ограниченной ответственностью</w:t>
            </w:r>
          </w:p>
          <w:p w14:paraId="5C3850EE" w14:textId="77777777" w:rsidR="005B0003" w:rsidRPr="006560A8" w:rsidRDefault="005B0003" w:rsidP="00701BC7">
            <w:pPr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AE1E2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«Наше богатство»</w:t>
            </w:r>
          </w:p>
        </w:tc>
      </w:tr>
      <w:tr w:rsidR="005B0003" w:rsidRPr="006560A8" w14:paraId="21C0954C" w14:textId="77777777" w:rsidTr="00701BC7">
        <w:tc>
          <w:tcPr>
            <w:tcW w:w="9666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8894C8" w14:textId="77777777" w:rsidR="005B0003" w:rsidRPr="006560A8" w:rsidRDefault="005B0003" w:rsidP="00701BC7">
            <w:pPr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560A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</w:tbl>
    <w:p w14:paraId="742C59E0" w14:textId="77777777" w:rsidR="005B0003" w:rsidRPr="006560A8" w:rsidRDefault="005B0003" w:rsidP="005B0003">
      <w:pPr>
        <w:autoSpaceDE w:val="0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</w:rPr>
      </w:pPr>
    </w:p>
    <w:p w14:paraId="27E43862" w14:textId="77777777" w:rsidR="005B0003" w:rsidRPr="006560A8" w:rsidRDefault="005B0003" w:rsidP="005B0003">
      <w:pPr>
        <w:autoSpaceDE w:val="0"/>
        <w:jc w:val="center"/>
        <w:textAlignment w:val="baseline"/>
        <w:rPr>
          <w:rFonts w:ascii="Times New Roman" w:eastAsia="Times New Roman" w:hAnsi="Times New Roman"/>
          <w:b/>
          <w:sz w:val="52"/>
          <w:szCs w:val="52"/>
        </w:rPr>
      </w:pPr>
      <w:r w:rsidRPr="006560A8">
        <w:rPr>
          <w:rFonts w:ascii="Times New Roman" w:eastAsia="Times New Roman" w:hAnsi="Times New Roman"/>
          <w:b/>
          <w:sz w:val="52"/>
          <w:szCs w:val="52"/>
        </w:rPr>
        <w:t>ЖУРНАЛ</w:t>
      </w:r>
    </w:p>
    <w:p w14:paraId="7953BF92" w14:textId="77777777" w:rsidR="005B0003" w:rsidRPr="006560A8" w:rsidRDefault="005B0003" w:rsidP="005B0003">
      <w:pPr>
        <w:shd w:val="clear" w:color="auto" w:fill="FFFFFF"/>
        <w:spacing w:before="62" w:line="518" w:lineRule="exact"/>
        <w:jc w:val="center"/>
        <w:textAlignment w:val="baseline"/>
        <w:rPr>
          <w:rFonts w:ascii="Times New Roman" w:eastAsia="Times New Roman" w:hAnsi="Times New Roman"/>
          <w:sz w:val="24"/>
        </w:rPr>
      </w:pPr>
      <w:r w:rsidRPr="006560A8">
        <w:rPr>
          <w:rFonts w:ascii="Times New Roman" w:eastAsia="Times New Roman" w:hAnsi="Times New Roman"/>
          <w:b/>
          <w:bCs/>
          <w:spacing w:val="-1"/>
          <w:sz w:val="48"/>
          <w:szCs w:val="48"/>
        </w:rPr>
        <w:t xml:space="preserve">регистрации инструктажа </w:t>
      </w:r>
      <w:r>
        <w:rPr>
          <w:rFonts w:ascii="Times New Roman" w:eastAsia="Times New Roman" w:hAnsi="Times New Roman"/>
          <w:b/>
          <w:bCs/>
          <w:spacing w:val="-1"/>
          <w:sz w:val="48"/>
          <w:szCs w:val="48"/>
        </w:rPr>
        <w:t>по охране труда</w:t>
      </w:r>
    </w:p>
    <w:tbl>
      <w:tblPr>
        <w:tblW w:w="7088" w:type="dxa"/>
        <w:tblInd w:w="4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B0003" w:rsidRPr="006560A8" w14:paraId="3A1D052B" w14:textId="77777777" w:rsidTr="00701BC7">
        <w:tc>
          <w:tcPr>
            <w:tcW w:w="708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E9382E" w14:textId="77777777" w:rsidR="005B0003" w:rsidRPr="006560A8" w:rsidRDefault="005B0003" w:rsidP="00701BC7">
            <w:pPr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</w:pPr>
            <w:r w:rsidRPr="006560A8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</w:tc>
      </w:tr>
      <w:tr w:rsidR="005B0003" w:rsidRPr="006560A8" w14:paraId="14B463F3" w14:textId="77777777" w:rsidTr="00701BC7">
        <w:tc>
          <w:tcPr>
            <w:tcW w:w="7088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5C0EE7" w14:textId="77777777" w:rsidR="005B0003" w:rsidRPr="006560A8" w:rsidRDefault="005B0003" w:rsidP="00701BC7">
            <w:pPr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560A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(наименование подразделения)</w:t>
            </w:r>
          </w:p>
        </w:tc>
      </w:tr>
    </w:tbl>
    <w:p w14:paraId="676B254F" w14:textId="77777777" w:rsidR="005B0003" w:rsidRPr="006560A8" w:rsidRDefault="005B0003" w:rsidP="005B0003">
      <w:pPr>
        <w:jc w:val="center"/>
        <w:textAlignment w:val="baseline"/>
        <w:rPr>
          <w:rFonts w:ascii="Times New Roman" w:eastAsia="Times New Roman" w:hAnsi="Times New Roman"/>
          <w:b/>
          <w:bCs/>
          <w:sz w:val="40"/>
        </w:rPr>
      </w:pPr>
    </w:p>
    <w:p w14:paraId="6D93D3CF" w14:textId="77777777" w:rsidR="005B0003" w:rsidRPr="006560A8" w:rsidRDefault="005B0003" w:rsidP="005B0003">
      <w:pPr>
        <w:jc w:val="center"/>
        <w:textAlignment w:val="baseline"/>
        <w:rPr>
          <w:rFonts w:ascii="Times New Roman" w:eastAsia="Times New Roman" w:hAnsi="Times New Roman"/>
          <w:b/>
          <w:bCs/>
          <w:sz w:val="40"/>
        </w:rPr>
      </w:pPr>
    </w:p>
    <w:p w14:paraId="5B31AA01" w14:textId="77777777" w:rsidR="005B0003" w:rsidRPr="006560A8" w:rsidRDefault="005B0003" w:rsidP="005B0003">
      <w:pPr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60A8">
        <w:rPr>
          <w:rFonts w:ascii="Times New Roman" w:eastAsia="Times New Roman" w:hAnsi="Times New Roman"/>
          <w:sz w:val="28"/>
          <w:szCs w:val="28"/>
        </w:rPr>
        <w:t>Начат: «___» __________20__г.</w:t>
      </w:r>
    </w:p>
    <w:p w14:paraId="1B53C14E" w14:textId="77777777" w:rsidR="005B0003" w:rsidRPr="006560A8" w:rsidRDefault="005B0003" w:rsidP="005B0003">
      <w:pPr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772B981D" w14:textId="77777777" w:rsidR="005B0003" w:rsidRDefault="005B0003" w:rsidP="005B0003">
      <w:pPr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560A8">
        <w:rPr>
          <w:rFonts w:ascii="Times New Roman" w:eastAsia="Times New Roman" w:hAnsi="Times New Roman"/>
          <w:sz w:val="28"/>
          <w:szCs w:val="28"/>
        </w:rPr>
        <w:t>Окончен: «___» __________20__г.</w:t>
      </w:r>
    </w:p>
    <w:p w14:paraId="5E777503" w14:textId="77777777" w:rsidR="005B0003" w:rsidRDefault="005B0003" w:rsidP="005B0003">
      <w:pPr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47BE9695" w14:textId="77777777" w:rsidR="005B0003" w:rsidRPr="006560A8" w:rsidRDefault="005B0003" w:rsidP="005B0003">
      <w:pPr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7"/>
        <w:tblW w:w="145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399"/>
        <w:gridCol w:w="1559"/>
        <w:gridCol w:w="992"/>
        <w:gridCol w:w="1134"/>
        <w:gridCol w:w="1418"/>
        <w:gridCol w:w="2551"/>
        <w:gridCol w:w="1701"/>
        <w:gridCol w:w="1134"/>
        <w:gridCol w:w="993"/>
      </w:tblGrid>
      <w:tr w:rsidR="005B0003" w:rsidRPr="006560A8" w14:paraId="6DAB9696" w14:textId="77777777" w:rsidTr="00701BC7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27D0E442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lastRenderedPageBreak/>
              <w:t>Дата</w:t>
            </w:r>
          </w:p>
        </w:tc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13D18E99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Фамилия,</w:t>
            </w:r>
          </w:p>
          <w:p w14:paraId="69583628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 xml:space="preserve">имя, отчество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(при наличии) работника, прошедшего инструктаж по охране труда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228DAB" w14:textId="77777777" w:rsidR="005B0003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14:paraId="60A1E3F6" w14:textId="77777777" w:rsidR="005B0003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14:paraId="3DB34489" w14:textId="77777777" w:rsidR="005B0003" w:rsidRPr="006C5906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C5906">
              <w:rPr>
                <w:rFonts w:ascii="Times New Roman" w:eastAsia="Times New Roman" w:hAnsi="Times New Roman"/>
                <w:sz w:val="18"/>
                <w:szCs w:val="20"/>
              </w:rPr>
              <w:t>Профессия,</w:t>
            </w:r>
          </w:p>
          <w:p w14:paraId="21591264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C5906">
              <w:rPr>
                <w:rFonts w:ascii="Times New Roman" w:eastAsia="Times New Roman" w:hAnsi="Times New Roman"/>
                <w:sz w:val="18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712338E7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18"/>
                <w:szCs w:val="20"/>
              </w:rPr>
              <w:t>Число, месяц, г</w:t>
            </w: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од</w:t>
            </w:r>
          </w:p>
          <w:p w14:paraId="6F4AE70F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рождения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278F0F14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Вид инструктажа</w:t>
            </w:r>
          </w:p>
          <w:p w14:paraId="36424A02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по охране труда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281DFD1A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Причина</w:t>
            </w:r>
          </w:p>
          <w:p w14:paraId="2183A823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 xml:space="preserve">проведения внепланового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или целевого </w:t>
            </w: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инструктажа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52D60A73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 xml:space="preserve">Фамилия,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имя, отчество (при наличии)</w:t>
            </w: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,</w:t>
            </w:r>
          </w:p>
          <w:p w14:paraId="785BBF68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профессия (</w:t>
            </w: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должность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работника, проводившего инструктаж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CAEC9E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Наименование ЛНА, в объеме требований которого проведен инструктаж по охране труда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6DE462B4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6560A8">
              <w:rPr>
                <w:rFonts w:ascii="Times New Roman" w:eastAsia="Times New Roman" w:hAnsi="Times New Roman"/>
                <w:sz w:val="18"/>
                <w:szCs w:val="20"/>
              </w:rPr>
              <w:t>Подпись</w:t>
            </w:r>
          </w:p>
        </w:tc>
      </w:tr>
      <w:tr w:rsidR="005B0003" w:rsidRPr="009F4ADB" w14:paraId="5DC58E3A" w14:textId="77777777" w:rsidTr="00701BC7"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6ABCFACA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6EEE12CA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3AF71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2B7E56CC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28D4944C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7E49E652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7415D943" w14:textId="77777777" w:rsidR="005B0003" w:rsidRPr="006560A8" w:rsidRDefault="005B0003" w:rsidP="00701BC7">
            <w:pPr>
              <w:textAlignment w:val="baseline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DAC0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0AA0B186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работника, проводившего инструктаж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</w:tcPr>
          <w:p w14:paraId="51C716E1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Работника, прошедшего инструктаж</w:t>
            </w:r>
          </w:p>
        </w:tc>
      </w:tr>
      <w:tr w:rsidR="005B0003" w:rsidRPr="006560A8" w14:paraId="3B680955" w14:textId="77777777" w:rsidTr="00701BC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7EEE34C3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136B1A0C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05EB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096CDC1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44604698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3C811B1F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3FFA4F4D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0B0D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08D1AF8B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F48155A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</w:rPr>
            </w:pPr>
            <w:r w:rsidRPr="006560A8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</w:tr>
      <w:tr w:rsidR="005B0003" w:rsidRPr="006560A8" w14:paraId="720CA5C9" w14:textId="77777777" w:rsidTr="00701BC7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213AC5D7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sz w:val="80"/>
                <w:szCs w:val="8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bottom"/>
          </w:tcPr>
          <w:p w14:paraId="66C49947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392045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D97CAFC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bottom"/>
          </w:tcPr>
          <w:p w14:paraId="7353102B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4A02DBE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2007B010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A07B7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006D045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3070CA46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</w:tr>
      <w:tr w:rsidR="005B0003" w:rsidRPr="006560A8" w14:paraId="6EC00C30" w14:textId="77777777" w:rsidTr="00701BC7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A40FF5C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sz w:val="80"/>
                <w:szCs w:val="8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bottom"/>
          </w:tcPr>
          <w:p w14:paraId="5A9169A0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8E0CF9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3F946ADF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3BD4D29D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EA0B68F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268890E0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2A9DD7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DF63159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48D000EB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</w:tr>
      <w:tr w:rsidR="005B0003" w:rsidRPr="006560A8" w14:paraId="197C8DBF" w14:textId="77777777" w:rsidTr="00701BC7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8A07EF4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sz w:val="80"/>
                <w:szCs w:val="8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bottom"/>
          </w:tcPr>
          <w:p w14:paraId="203337AD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EBA3F0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5FD21F3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B0C5977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3D1238A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194D41F9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E8A2F5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4EC05F01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45098693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</w:tr>
      <w:tr w:rsidR="005B0003" w:rsidRPr="006560A8" w14:paraId="2FFBA6B5" w14:textId="77777777" w:rsidTr="00701BC7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A5691C8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sz w:val="80"/>
                <w:szCs w:val="8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bottom"/>
          </w:tcPr>
          <w:p w14:paraId="462384BD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A833C1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ED65EEF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104DF46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12F66237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11228D08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893675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2BFB1C71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B7EF14B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</w:tr>
      <w:tr w:rsidR="005B0003" w:rsidRPr="006560A8" w14:paraId="72AEBAA7" w14:textId="77777777" w:rsidTr="00701BC7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4374D23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b/>
                <w:sz w:val="80"/>
                <w:szCs w:val="8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  <w:vAlign w:val="bottom"/>
          </w:tcPr>
          <w:p w14:paraId="38971A52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D99721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11879094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18C22B1A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BFC33CC" w14:textId="77777777" w:rsidR="005B0003" w:rsidRPr="006560A8" w:rsidRDefault="005B0003" w:rsidP="00701BC7">
            <w:pPr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455C1185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18F142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6FEC57ED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" w:type="dxa"/>
              <w:bottom w:w="0" w:type="dxa"/>
              <w:right w:w="3" w:type="dxa"/>
            </w:tcMar>
          </w:tcPr>
          <w:p w14:paraId="58F60F1D" w14:textId="77777777" w:rsidR="005B0003" w:rsidRPr="006560A8" w:rsidRDefault="005B0003" w:rsidP="00701BC7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overflowPunct w:val="0"/>
              <w:autoSpaceDE w:val="0"/>
              <w:jc w:val="right"/>
              <w:textAlignment w:val="baseline"/>
              <w:rPr>
                <w:rFonts w:ascii="Times New Roman" w:eastAsia="Times New Roman" w:hAnsi="Times New Roman"/>
                <w:sz w:val="80"/>
                <w:szCs w:val="80"/>
              </w:rPr>
            </w:pPr>
          </w:p>
        </w:tc>
      </w:tr>
    </w:tbl>
    <w:p w14:paraId="1148B5A3" w14:textId="77777777" w:rsidR="005B0003" w:rsidRDefault="005B0003" w:rsidP="005B0003"/>
    <w:p w14:paraId="3ED3E46E" w14:textId="77777777" w:rsidR="005B0003" w:rsidRDefault="005B0003" w:rsidP="00E12893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0003" w:rsidSect="005B0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PL KaitiM GB">
    <w:altName w:val="MS Gothic"/>
    <w:charset w:val="80"/>
    <w:family w:val="auto"/>
    <w:pitch w:val="default"/>
  </w:font>
  <w:font w:name="Lohit Hindi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8BE"/>
    <w:multiLevelType w:val="hybridMultilevel"/>
    <w:tmpl w:val="405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126"/>
    <w:multiLevelType w:val="hybridMultilevel"/>
    <w:tmpl w:val="7D7EE3D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3AC0DC5"/>
    <w:multiLevelType w:val="hybridMultilevel"/>
    <w:tmpl w:val="237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7DDC"/>
    <w:multiLevelType w:val="hybridMultilevel"/>
    <w:tmpl w:val="E2D4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D09"/>
    <w:multiLevelType w:val="hybridMultilevel"/>
    <w:tmpl w:val="405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416B"/>
    <w:multiLevelType w:val="hybridMultilevel"/>
    <w:tmpl w:val="166EEBE2"/>
    <w:lvl w:ilvl="0" w:tplc="BFC467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A14D9"/>
    <w:multiLevelType w:val="hybridMultilevel"/>
    <w:tmpl w:val="2BC8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001C7"/>
    <w:multiLevelType w:val="hybridMultilevel"/>
    <w:tmpl w:val="4F6A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12AC1"/>
    <w:multiLevelType w:val="multilevel"/>
    <w:tmpl w:val="50F2DD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9" w15:restartNumberingAfterBreak="0">
    <w:nsid w:val="0A35397E"/>
    <w:multiLevelType w:val="hybridMultilevel"/>
    <w:tmpl w:val="15441B68"/>
    <w:lvl w:ilvl="0" w:tplc="AD5AE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1A1106"/>
    <w:multiLevelType w:val="hybridMultilevel"/>
    <w:tmpl w:val="71A42A94"/>
    <w:lvl w:ilvl="0" w:tplc="901638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20335"/>
    <w:multiLevelType w:val="hybridMultilevel"/>
    <w:tmpl w:val="316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7413C"/>
    <w:multiLevelType w:val="hybridMultilevel"/>
    <w:tmpl w:val="E2D4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C0918"/>
    <w:multiLevelType w:val="hybridMultilevel"/>
    <w:tmpl w:val="237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0329E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30156"/>
    <w:multiLevelType w:val="hybridMultilevel"/>
    <w:tmpl w:val="79E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F188F"/>
    <w:multiLevelType w:val="hybridMultilevel"/>
    <w:tmpl w:val="AB00B2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1326055"/>
    <w:multiLevelType w:val="hybridMultilevel"/>
    <w:tmpl w:val="C306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111F2"/>
    <w:multiLevelType w:val="hybridMultilevel"/>
    <w:tmpl w:val="166EEBE2"/>
    <w:lvl w:ilvl="0" w:tplc="BFC467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574B7"/>
    <w:multiLevelType w:val="hybridMultilevel"/>
    <w:tmpl w:val="843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626B1"/>
    <w:multiLevelType w:val="hybridMultilevel"/>
    <w:tmpl w:val="1AFE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E786E"/>
    <w:multiLevelType w:val="hybridMultilevel"/>
    <w:tmpl w:val="79E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10133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72285"/>
    <w:multiLevelType w:val="hybridMultilevel"/>
    <w:tmpl w:val="2EDAEFFA"/>
    <w:lvl w:ilvl="0" w:tplc="967A4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02906B5"/>
    <w:multiLevelType w:val="hybridMultilevel"/>
    <w:tmpl w:val="C306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C1859"/>
    <w:multiLevelType w:val="hybridMultilevel"/>
    <w:tmpl w:val="18A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572569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744F3B"/>
    <w:multiLevelType w:val="hybridMultilevel"/>
    <w:tmpl w:val="4F6A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70EEA"/>
    <w:multiLevelType w:val="hybridMultilevel"/>
    <w:tmpl w:val="18A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D45AC"/>
    <w:multiLevelType w:val="hybridMultilevel"/>
    <w:tmpl w:val="E21AAE34"/>
    <w:lvl w:ilvl="0" w:tplc="CCA0D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DCA4FB7"/>
    <w:multiLevelType w:val="hybridMultilevel"/>
    <w:tmpl w:val="F1A2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615C2"/>
    <w:multiLevelType w:val="hybridMultilevel"/>
    <w:tmpl w:val="4F6A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D5080D"/>
    <w:multiLevelType w:val="hybridMultilevel"/>
    <w:tmpl w:val="E2D4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6F7C9E"/>
    <w:multiLevelType w:val="hybridMultilevel"/>
    <w:tmpl w:val="4F6A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B2215"/>
    <w:multiLevelType w:val="hybridMultilevel"/>
    <w:tmpl w:val="6786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B30A9"/>
    <w:multiLevelType w:val="hybridMultilevel"/>
    <w:tmpl w:val="316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044BAB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921290"/>
    <w:multiLevelType w:val="hybridMultilevel"/>
    <w:tmpl w:val="1AFE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112D78"/>
    <w:multiLevelType w:val="hybridMultilevel"/>
    <w:tmpl w:val="1AFE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DF4E93"/>
    <w:multiLevelType w:val="hybridMultilevel"/>
    <w:tmpl w:val="0472DBCE"/>
    <w:lvl w:ilvl="0" w:tplc="20244D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C54324F"/>
    <w:multiLevelType w:val="hybridMultilevel"/>
    <w:tmpl w:val="CEE49C8A"/>
    <w:lvl w:ilvl="0" w:tplc="FAB47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FC2160"/>
    <w:multiLevelType w:val="hybridMultilevel"/>
    <w:tmpl w:val="843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15950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802CC"/>
    <w:multiLevelType w:val="hybridMultilevel"/>
    <w:tmpl w:val="166EEBE2"/>
    <w:lvl w:ilvl="0" w:tplc="BFC467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F75269"/>
    <w:multiLevelType w:val="hybridMultilevel"/>
    <w:tmpl w:val="43382A0E"/>
    <w:lvl w:ilvl="0" w:tplc="D81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217356A"/>
    <w:multiLevelType w:val="hybridMultilevel"/>
    <w:tmpl w:val="8A3A6990"/>
    <w:lvl w:ilvl="0" w:tplc="2D00C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46176E"/>
    <w:multiLevelType w:val="hybridMultilevel"/>
    <w:tmpl w:val="DA8A8A20"/>
    <w:lvl w:ilvl="0" w:tplc="5776E4D8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440375C2"/>
    <w:multiLevelType w:val="hybridMultilevel"/>
    <w:tmpl w:val="166EEBE2"/>
    <w:lvl w:ilvl="0" w:tplc="BFC467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53167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E75C0D"/>
    <w:multiLevelType w:val="multilevel"/>
    <w:tmpl w:val="8FD8E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0" w15:restartNumberingAfterBreak="0">
    <w:nsid w:val="4A236477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76D4B"/>
    <w:multiLevelType w:val="hybridMultilevel"/>
    <w:tmpl w:val="F1A2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AC7DB4"/>
    <w:multiLevelType w:val="multilevel"/>
    <w:tmpl w:val="6A7C7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3" w15:restartNumberingAfterBreak="0">
    <w:nsid w:val="4E642406"/>
    <w:multiLevelType w:val="hybridMultilevel"/>
    <w:tmpl w:val="35963B80"/>
    <w:lvl w:ilvl="0" w:tplc="EB941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4F757022"/>
    <w:multiLevelType w:val="hybridMultilevel"/>
    <w:tmpl w:val="1674BA9C"/>
    <w:lvl w:ilvl="0" w:tplc="8500F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BA6EDE"/>
    <w:multiLevelType w:val="hybridMultilevel"/>
    <w:tmpl w:val="405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FD7B97"/>
    <w:multiLevelType w:val="hybridMultilevel"/>
    <w:tmpl w:val="405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371C1A"/>
    <w:multiLevelType w:val="hybridMultilevel"/>
    <w:tmpl w:val="B1546FB6"/>
    <w:lvl w:ilvl="0" w:tplc="054458B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45628CF"/>
    <w:multiLevelType w:val="hybridMultilevel"/>
    <w:tmpl w:val="21B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3566EA"/>
    <w:multiLevelType w:val="hybridMultilevel"/>
    <w:tmpl w:val="21B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B50E58"/>
    <w:multiLevelType w:val="hybridMultilevel"/>
    <w:tmpl w:val="CEE49C8A"/>
    <w:lvl w:ilvl="0" w:tplc="FAB47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3A0408"/>
    <w:multiLevelType w:val="hybridMultilevel"/>
    <w:tmpl w:val="316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85CA6"/>
    <w:multiLevelType w:val="hybridMultilevel"/>
    <w:tmpl w:val="18A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6356B7"/>
    <w:multiLevelType w:val="hybridMultilevel"/>
    <w:tmpl w:val="F1A2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60A60"/>
    <w:multiLevelType w:val="hybridMultilevel"/>
    <w:tmpl w:val="316C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E25627"/>
    <w:multiLevelType w:val="hybridMultilevel"/>
    <w:tmpl w:val="2BC8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423FB3"/>
    <w:multiLevelType w:val="hybridMultilevel"/>
    <w:tmpl w:val="C306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2C209A"/>
    <w:multiLevelType w:val="hybridMultilevel"/>
    <w:tmpl w:val="237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9750D3"/>
    <w:multiLevelType w:val="hybridMultilevel"/>
    <w:tmpl w:val="2EDAEFFA"/>
    <w:lvl w:ilvl="0" w:tplc="967A4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62F6A6A"/>
    <w:multiLevelType w:val="hybridMultilevel"/>
    <w:tmpl w:val="79E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CB47B8"/>
    <w:multiLevelType w:val="hybridMultilevel"/>
    <w:tmpl w:val="CEE49C8A"/>
    <w:lvl w:ilvl="0" w:tplc="FAB47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FA5C3E"/>
    <w:multiLevelType w:val="hybridMultilevel"/>
    <w:tmpl w:val="79E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921A86"/>
    <w:multiLevelType w:val="hybridMultilevel"/>
    <w:tmpl w:val="9E04A496"/>
    <w:lvl w:ilvl="0" w:tplc="1D34C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86A035F"/>
    <w:multiLevelType w:val="hybridMultilevel"/>
    <w:tmpl w:val="21B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F520CB"/>
    <w:multiLevelType w:val="hybridMultilevel"/>
    <w:tmpl w:val="237A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6C05B7"/>
    <w:multiLevelType w:val="hybridMultilevel"/>
    <w:tmpl w:val="CEE49C8A"/>
    <w:lvl w:ilvl="0" w:tplc="FAB47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FC0BC1"/>
    <w:multiLevelType w:val="hybridMultilevel"/>
    <w:tmpl w:val="B1546FB6"/>
    <w:lvl w:ilvl="0" w:tplc="054458B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19387E"/>
    <w:multiLevelType w:val="hybridMultilevel"/>
    <w:tmpl w:val="F1A2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375843"/>
    <w:multiLevelType w:val="hybridMultilevel"/>
    <w:tmpl w:val="21B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0A7781"/>
    <w:multiLevelType w:val="hybridMultilevel"/>
    <w:tmpl w:val="2EDAEFFA"/>
    <w:lvl w:ilvl="0" w:tplc="967A4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FE97A74"/>
    <w:multiLevelType w:val="hybridMultilevel"/>
    <w:tmpl w:val="2BC8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D45103"/>
    <w:multiLevelType w:val="hybridMultilevel"/>
    <w:tmpl w:val="C4DE295A"/>
    <w:lvl w:ilvl="0" w:tplc="C0341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71C01649"/>
    <w:multiLevelType w:val="hybridMultilevel"/>
    <w:tmpl w:val="E2D4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B30631"/>
    <w:multiLevelType w:val="hybridMultilevel"/>
    <w:tmpl w:val="B1546FB6"/>
    <w:lvl w:ilvl="0" w:tplc="054458B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40A682B"/>
    <w:multiLevelType w:val="hybridMultilevel"/>
    <w:tmpl w:val="843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B6185A"/>
    <w:multiLevelType w:val="hybridMultilevel"/>
    <w:tmpl w:val="B3E63166"/>
    <w:lvl w:ilvl="0" w:tplc="800E2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AF022E3"/>
    <w:multiLevelType w:val="hybridMultilevel"/>
    <w:tmpl w:val="215C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FA66FB"/>
    <w:multiLevelType w:val="hybridMultilevel"/>
    <w:tmpl w:val="18A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580804"/>
    <w:multiLevelType w:val="hybridMultilevel"/>
    <w:tmpl w:val="2BC8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A7449C"/>
    <w:multiLevelType w:val="hybridMultilevel"/>
    <w:tmpl w:val="C306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152FE"/>
    <w:multiLevelType w:val="hybridMultilevel"/>
    <w:tmpl w:val="843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1"/>
  </w:num>
  <w:num w:numId="3">
    <w:abstractNumId w:val="50"/>
  </w:num>
  <w:num w:numId="4">
    <w:abstractNumId w:val="22"/>
  </w:num>
  <w:num w:numId="5">
    <w:abstractNumId w:val="34"/>
  </w:num>
  <w:num w:numId="6">
    <w:abstractNumId w:val="26"/>
  </w:num>
  <w:num w:numId="7">
    <w:abstractNumId w:val="49"/>
  </w:num>
  <w:num w:numId="8">
    <w:abstractNumId w:val="16"/>
  </w:num>
  <w:num w:numId="9">
    <w:abstractNumId w:val="52"/>
  </w:num>
  <w:num w:numId="10">
    <w:abstractNumId w:val="14"/>
  </w:num>
  <w:num w:numId="11">
    <w:abstractNumId w:val="54"/>
  </w:num>
  <w:num w:numId="12">
    <w:abstractNumId w:val="36"/>
  </w:num>
  <w:num w:numId="13">
    <w:abstractNumId w:val="42"/>
  </w:num>
  <w:num w:numId="14">
    <w:abstractNumId w:val="53"/>
  </w:num>
  <w:num w:numId="15">
    <w:abstractNumId w:val="57"/>
  </w:num>
  <w:num w:numId="16">
    <w:abstractNumId w:val="38"/>
  </w:num>
  <w:num w:numId="17">
    <w:abstractNumId w:val="24"/>
  </w:num>
  <w:num w:numId="18">
    <w:abstractNumId w:val="58"/>
  </w:num>
  <w:num w:numId="19">
    <w:abstractNumId w:val="70"/>
  </w:num>
  <w:num w:numId="20">
    <w:abstractNumId w:val="21"/>
  </w:num>
  <w:num w:numId="21">
    <w:abstractNumId w:val="61"/>
  </w:num>
  <w:num w:numId="22">
    <w:abstractNumId w:val="47"/>
  </w:num>
  <w:num w:numId="23">
    <w:abstractNumId w:val="25"/>
  </w:num>
  <w:num w:numId="24">
    <w:abstractNumId w:val="41"/>
  </w:num>
  <w:num w:numId="25">
    <w:abstractNumId w:val="13"/>
  </w:num>
  <w:num w:numId="26">
    <w:abstractNumId w:val="30"/>
  </w:num>
  <w:num w:numId="27">
    <w:abstractNumId w:val="55"/>
  </w:num>
  <w:num w:numId="28">
    <w:abstractNumId w:val="32"/>
  </w:num>
  <w:num w:numId="29">
    <w:abstractNumId w:val="33"/>
  </w:num>
  <w:num w:numId="30">
    <w:abstractNumId w:val="65"/>
  </w:num>
  <w:num w:numId="31">
    <w:abstractNumId w:val="23"/>
  </w:num>
  <w:num w:numId="32">
    <w:abstractNumId w:val="89"/>
  </w:num>
  <w:num w:numId="33">
    <w:abstractNumId w:val="73"/>
  </w:num>
  <w:num w:numId="34">
    <w:abstractNumId w:val="40"/>
  </w:num>
  <w:num w:numId="35">
    <w:abstractNumId w:val="15"/>
  </w:num>
  <w:num w:numId="36">
    <w:abstractNumId w:val="64"/>
  </w:num>
  <w:num w:numId="37">
    <w:abstractNumId w:val="18"/>
  </w:num>
  <w:num w:numId="38">
    <w:abstractNumId w:val="28"/>
  </w:num>
  <w:num w:numId="39">
    <w:abstractNumId w:val="90"/>
  </w:num>
  <w:num w:numId="40">
    <w:abstractNumId w:val="67"/>
  </w:num>
  <w:num w:numId="41">
    <w:abstractNumId w:val="63"/>
  </w:num>
  <w:num w:numId="42">
    <w:abstractNumId w:val="56"/>
  </w:num>
  <w:num w:numId="43">
    <w:abstractNumId w:val="12"/>
  </w:num>
  <w:num w:numId="44">
    <w:abstractNumId w:val="7"/>
  </w:num>
  <w:num w:numId="45">
    <w:abstractNumId w:val="6"/>
  </w:num>
  <w:num w:numId="46">
    <w:abstractNumId w:val="79"/>
  </w:num>
  <w:num w:numId="47">
    <w:abstractNumId w:val="76"/>
  </w:num>
  <w:num w:numId="48">
    <w:abstractNumId w:val="20"/>
  </w:num>
  <w:num w:numId="49">
    <w:abstractNumId w:val="17"/>
  </w:num>
  <w:num w:numId="50">
    <w:abstractNumId w:val="59"/>
  </w:num>
  <w:num w:numId="51">
    <w:abstractNumId w:val="75"/>
  </w:num>
  <w:num w:numId="52">
    <w:abstractNumId w:val="69"/>
  </w:num>
  <w:num w:numId="53">
    <w:abstractNumId w:val="35"/>
  </w:num>
  <w:num w:numId="54">
    <w:abstractNumId w:val="5"/>
  </w:num>
  <w:num w:numId="55">
    <w:abstractNumId w:val="62"/>
  </w:num>
  <w:num w:numId="56">
    <w:abstractNumId w:val="19"/>
  </w:num>
  <w:num w:numId="57">
    <w:abstractNumId w:val="74"/>
  </w:num>
  <w:num w:numId="58">
    <w:abstractNumId w:val="51"/>
  </w:num>
  <w:num w:numId="59">
    <w:abstractNumId w:val="4"/>
  </w:num>
  <w:num w:numId="60">
    <w:abstractNumId w:val="82"/>
  </w:num>
  <w:num w:numId="61">
    <w:abstractNumId w:val="27"/>
  </w:num>
  <w:num w:numId="62">
    <w:abstractNumId w:val="88"/>
  </w:num>
  <w:num w:numId="63">
    <w:abstractNumId w:val="86"/>
  </w:num>
  <w:num w:numId="64">
    <w:abstractNumId w:val="8"/>
  </w:num>
  <w:num w:numId="65">
    <w:abstractNumId w:val="46"/>
  </w:num>
  <w:num w:numId="66">
    <w:abstractNumId w:val="39"/>
  </w:num>
  <w:num w:numId="67">
    <w:abstractNumId w:val="44"/>
  </w:num>
  <w:num w:numId="68">
    <w:abstractNumId w:val="81"/>
  </w:num>
  <w:num w:numId="69">
    <w:abstractNumId w:val="9"/>
  </w:num>
  <w:num w:numId="70">
    <w:abstractNumId w:val="45"/>
  </w:num>
  <w:num w:numId="71">
    <w:abstractNumId w:val="10"/>
  </w:num>
  <w:num w:numId="72">
    <w:abstractNumId w:val="29"/>
  </w:num>
  <w:num w:numId="73">
    <w:abstractNumId w:val="72"/>
  </w:num>
  <w:num w:numId="74">
    <w:abstractNumId w:val="68"/>
  </w:num>
  <w:num w:numId="75">
    <w:abstractNumId w:val="83"/>
  </w:num>
  <w:num w:numId="76">
    <w:abstractNumId w:val="37"/>
  </w:num>
  <w:num w:numId="77">
    <w:abstractNumId w:val="66"/>
  </w:num>
  <w:num w:numId="78">
    <w:abstractNumId w:val="78"/>
  </w:num>
  <w:num w:numId="79">
    <w:abstractNumId w:val="60"/>
  </w:num>
  <w:num w:numId="80">
    <w:abstractNumId w:val="71"/>
  </w:num>
  <w:num w:numId="81">
    <w:abstractNumId w:val="11"/>
  </w:num>
  <w:num w:numId="82">
    <w:abstractNumId w:val="43"/>
  </w:num>
  <w:num w:numId="83">
    <w:abstractNumId w:val="87"/>
  </w:num>
  <w:num w:numId="84">
    <w:abstractNumId w:val="84"/>
  </w:num>
  <w:num w:numId="85">
    <w:abstractNumId w:val="2"/>
  </w:num>
  <w:num w:numId="86">
    <w:abstractNumId w:val="77"/>
  </w:num>
  <w:num w:numId="87">
    <w:abstractNumId w:val="0"/>
  </w:num>
  <w:num w:numId="88">
    <w:abstractNumId w:val="3"/>
  </w:num>
  <w:num w:numId="89">
    <w:abstractNumId w:val="31"/>
  </w:num>
  <w:num w:numId="90">
    <w:abstractNumId w:val="80"/>
  </w:num>
  <w:num w:numId="91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26"/>
    <w:rsid w:val="00001403"/>
    <w:rsid w:val="00015FAF"/>
    <w:rsid w:val="00061650"/>
    <w:rsid w:val="0009687B"/>
    <w:rsid w:val="000B7175"/>
    <w:rsid w:val="000D0AB4"/>
    <w:rsid w:val="000D1ED9"/>
    <w:rsid w:val="001E1818"/>
    <w:rsid w:val="001F249B"/>
    <w:rsid w:val="002010DB"/>
    <w:rsid w:val="00204979"/>
    <w:rsid w:val="00287FF7"/>
    <w:rsid w:val="002A3401"/>
    <w:rsid w:val="00326ADF"/>
    <w:rsid w:val="003427A8"/>
    <w:rsid w:val="003B18F5"/>
    <w:rsid w:val="004654B6"/>
    <w:rsid w:val="00474308"/>
    <w:rsid w:val="00476840"/>
    <w:rsid w:val="004B1314"/>
    <w:rsid w:val="004B2E51"/>
    <w:rsid w:val="004F6883"/>
    <w:rsid w:val="0054636A"/>
    <w:rsid w:val="0057260D"/>
    <w:rsid w:val="00593571"/>
    <w:rsid w:val="00597F4E"/>
    <w:rsid w:val="005B0003"/>
    <w:rsid w:val="005D74A7"/>
    <w:rsid w:val="005E0C1C"/>
    <w:rsid w:val="005F2EE0"/>
    <w:rsid w:val="005F50C1"/>
    <w:rsid w:val="006051B4"/>
    <w:rsid w:val="00613761"/>
    <w:rsid w:val="006861E5"/>
    <w:rsid w:val="006B0E10"/>
    <w:rsid w:val="006B5A56"/>
    <w:rsid w:val="006C6C39"/>
    <w:rsid w:val="00735E0E"/>
    <w:rsid w:val="007366D9"/>
    <w:rsid w:val="00743A57"/>
    <w:rsid w:val="007673F2"/>
    <w:rsid w:val="007774AB"/>
    <w:rsid w:val="007A16A0"/>
    <w:rsid w:val="007F4C33"/>
    <w:rsid w:val="008075EC"/>
    <w:rsid w:val="008141EB"/>
    <w:rsid w:val="00814BEE"/>
    <w:rsid w:val="00840836"/>
    <w:rsid w:val="00856DFC"/>
    <w:rsid w:val="00863BA0"/>
    <w:rsid w:val="008B21D1"/>
    <w:rsid w:val="008C5643"/>
    <w:rsid w:val="008C6F0E"/>
    <w:rsid w:val="0095444A"/>
    <w:rsid w:val="00971E76"/>
    <w:rsid w:val="009B2E97"/>
    <w:rsid w:val="009B6B32"/>
    <w:rsid w:val="009D1C8D"/>
    <w:rsid w:val="009F4227"/>
    <w:rsid w:val="009F7C0F"/>
    <w:rsid w:val="00A051B3"/>
    <w:rsid w:val="00A14590"/>
    <w:rsid w:val="00A25526"/>
    <w:rsid w:val="00A2733D"/>
    <w:rsid w:val="00A4055E"/>
    <w:rsid w:val="00A41C0F"/>
    <w:rsid w:val="00A52E0F"/>
    <w:rsid w:val="00A74521"/>
    <w:rsid w:val="00A95D51"/>
    <w:rsid w:val="00AC5C94"/>
    <w:rsid w:val="00AD2618"/>
    <w:rsid w:val="00B02E12"/>
    <w:rsid w:val="00B27D34"/>
    <w:rsid w:val="00B376BA"/>
    <w:rsid w:val="00B4312B"/>
    <w:rsid w:val="00B65243"/>
    <w:rsid w:val="00B73C21"/>
    <w:rsid w:val="00BB4BA5"/>
    <w:rsid w:val="00BC47F3"/>
    <w:rsid w:val="00C17EB9"/>
    <w:rsid w:val="00C214B8"/>
    <w:rsid w:val="00C316F2"/>
    <w:rsid w:val="00C37D24"/>
    <w:rsid w:val="00C41A51"/>
    <w:rsid w:val="00C55EE1"/>
    <w:rsid w:val="00CB51D5"/>
    <w:rsid w:val="00CC1E76"/>
    <w:rsid w:val="00CC3A82"/>
    <w:rsid w:val="00CF26CB"/>
    <w:rsid w:val="00D33700"/>
    <w:rsid w:val="00D366A8"/>
    <w:rsid w:val="00D64B2D"/>
    <w:rsid w:val="00D77DD1"/>
    <w:rsid w:val="00D837FC"/>
    <w:rsid w:val="00DA142D"/>
    <w:rsid w:val="00DD09CA"/>
    <w:rsid w:val="00DF46B1"/>
    <w:rsid w:val="00E12893"/>
    <w:rsid w:val="00E2397C"/>
    <w:rsid w:val="00E60E29"/>
    <w:rsid w:val="00E61B7B"/>
    <w:rsid w:val="00E62D4D"/>
    <w:rsid w:val="00E677BD"/>
    <w:rsid w:val="00E75180"/>
    <w:rsid w:val="00E949B2"/>
    <w:rsid w:val="00EA4BDD"/>
    <w:rsid w:val="00ED6AFA"/>
    <w:rsid w:val="00EF4F99"/>
    <w:rsid w:val="00EF7237"/>
    <w:rsid w:val="00F8390B"/>
    <w:rsid w:val="00FC0878"/>
    <w:rsid w:val="00FC12DA"/>
    <w:rsid w:val="00FE5B2B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E9A5"/>
  <w15:docId w15:val="{1F0CAD54-A0C8-4290-A913-EEAFF991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39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9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9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839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839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90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1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1289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04979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FC0878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Название Знак"/>
    <w:basedOn w:val="a0"/>
    <w:link w:val="ad"/>
    <w:rsid w:val="00FC0878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No Spacing"/>
    <w:uiPriority w:val="1"/>
    <w:qFormat/>
    <w:rsid w:val="00FC087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rsid w:val="00DF46B1"/>
    <w:pPr>
      <w:widowControl w:val="0"/>
      <w:suppressAutoHyphens/>
      <w:spacing w:after="12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DF46B1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DF46B1"/>
    <w:pPr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HEADERTEXT">
    <w:name w:val=".HEADERTEXT"/>
    <w:uiPriority w:val="99"/>
    <w:rsid w:val="00E6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2">
    <w:name w:val="."/>
    <w:uiPriority w:val="99"/>
    <w:rsid w:val="00E6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77D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B0003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0">
    <w:name w:val="E0"/>
    <w:basedOn w:val="a"/>
    <w:next w:val="a"/>
    <w:rsid w:val="005B0003"/>
    <w:pPr>
      <w:widowControl w:val="0"/>
      <w:suppressAutoHyphens/>
      <w:overflowPunct w:val="0"/>
      <w:autoSpaceDE w:val="0"/>
      <w:autoSpaceDN w:val="0"/>
      <w:spacing w:before="240" w:after="60" w:line="240" w:lineRule="auto"/>
      <w:ind w:firstLine="720"/>
      <w:jc w:val="center"/>
    </w:pPr>
    <w:rPr>
      <w:rFonts w:ascii="Arial" w:eastAsia="Calibri" w:hAnsi="Arial" w:cs="Times New Roman"/>
      <w:b/>
      <w:kern w:val="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cMAbftSMnS4k4wH58OuWHJNit4uZoHMN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мишакова</dc:creator>
  <cp:lastModifiedBy>Admin</cp:lastModifiedBy>
  <cp:revision>5</cp:revision>
  <dcterms:created xsi:type="dcterms:W3CDTF">2022-02-16T15:34:00Z</dcterms:created>
  <dcterms:modified xsi:type="dcterms:W3CDTF">2022-02-16T18:50:00Z</dcterms:modified>
</cp:coreProperties>
</file>