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C2" w:rsidRPr="004816C2" w:rsidRDefault="004816C2" w:rsidP="004816C2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Вопросы к </w:t>
      </w:r>
      <w:proofErr w:type="spellStart"/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вебинару</w:t>
      </w:r>
      <w:proofErr w:type="spellEnd"/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17 мая 2022 г. (вторник)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Марина Валерьевна М.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Если в 2021 г. раздельный учет доходов и расходов по коммерческой и некоммерческой деятельности не велся,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исправить эту ситуацию за 2021 год?  Можно ли  написать какую-то пояснительную записку, или необходимо делать в 2022 г корректирующие проводки по итогам 2021 года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?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при этом делать с неправильной Учетной политикой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принятой в 2021 г. ?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Несмотря на то, что в Учетной политике прописан бухгалтерский учет членских взносов методом начисления,  в 2021 г. он велся кассовым методом. Это повлияло на отчетность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: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размер целевого финансирования за 2021 г. указан фактически поступивший, в то время как при использовании метода начисления размер целевого финансирования – это размер, установленный общим собранием, т.е. с учетом задолженностей.</w:t>
      </w:r>
    </w:p>
    <w:p w:rsidR="004816C2" w:rsidRPr="009F1015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необходимо сделать по 2021 г., и насколько обязательно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?</w:t>
      </w:r>
      <w:proofErr w:type="gramEnd"/>
    </w:p>
    <w:p w:rsidR="005813A0" w:rsidRPr="009F1015" w:rsidRDefault="005813A0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13A0" w:rsidRPr="009F1015" w:rsidRDefault="005813A0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1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ПБУ 1/2008</w:t>
      </w:r>
    </w:p>
    <w:p w:rsidR="005813A0" w:rsidRPr="009F1015" w:rsidRDefault="005813A0" w:rsidP="009F1015">
      <w:pPr>
        <w:shd w:val="clear" w:color="auto" w:fill="FFFFFF"/>
        <w:spacing w:before="93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формировании учетной политики предполагается, что:</w:t>
      </w:r>
    </w:p>
    <w:p w:rsidR="005813A0" w:rsidRPr="009F1015" w:rsidRDefault="005813A0" w:rsidP="009F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(допущение имущественной обособленности);</w:t>
      </w:r>
      <w:proofErr w:type="gramEnd"/>
    </w:p>
    <w:p w:rsidR="005813A0" w:rsidRPr="009F1015" w:rsidRDefault="005813A0" w:rsidP="009F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деятельности);</w:t>
      </w:r>
    </w:p>
    <w:p w:rsidR="005813A0" w:rsidRPr="009F1015" w:rsidRDefault="005813A0" w:rsidP="009F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организацией учетная политика применяется последовательно от одного отчетного года к другому (допущение последовательности применения учетной политики);</w:t>
      </w:r>
    </w:p>
    <w:p w:rsidR="005813A0" w:rsidRPr="009F1015" w:rsidRDefault="005813A0" w:rsidP="009F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факты хозяйственной деятельности организации относятся к тому отчетному периоду, в котором они имели место, независимо от фактического времени </w:t>
      </w:r>
      <w:r w:rsidRPr="009F101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поступления или выплаты денежных средств, связанных с этими фактами (допущение временной определенности фактов хозяйственной деятельности).</w:t>
      </w: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A0" w:rsidRPr="009F1015" w:rsidRDefault="005813A0" w:rsidP="009F1015">
      <w:pPr>
        <w:pStyle w:val="a3"/>
        <w:shd w:val="clear" w:color="auto" w:fill="FFFFFF"/>
        <w:spacing w:before="16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F1015">
        <w:rPr>
          <w:color w:val="000000"/>
          <w:sz w:val="28"/>
          <w:szCs w:val="28"/>
        </w:rPr>
        <w:t>Ст.251 НК</w:t>
      </w:r>
    </w:p>
    <w:p w:rsidR="005813A0" w:rsidRPr="009F1015" w:rsidRDefault="005813A0" w:rsidP="009F1015">
      <w:pPr>
        <w:pStyle w:val="a3"/>
        <w:shd w:val="clear" w:color="auto" w:fill="FFFFFF"/>
        <w:spacing w:before="16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F1015">
        <w:rPr>
          <w:color w:val="000000"/>
          <w:sz w:val="28"/>
          <w:szCs w:val="28"/>
        </w:rPr>
        <w:t>2. При определении налоговой базы также не учитываются целевые поступления (за исключением целевых поступлений в виде </w:t>
      </w:r>
      <w:hyperlink r:id="rId5" w:anchor="dst100661" w:history="1">
        <w:r w:rsidRPr="009F1015">
          <w:rPr>
            <w:rStyle w:val="a4"/>
            <w:color w:val="1A0DAB"/>
            <w:sz w:val="28"/>
            <w:szCs w:val="28"/>
          </w:rPr>
          <w:t>подакцизных товаров</w:t>
        </w:r>
      </w:hyperlink>
      <w:r w:rsidRPr="009F1015">
        <w:rPr>
          <w:color w:val="000000"/>
          <w:sz w:val="28"/>
          <w:szCs w:val="28"/>
        </w:rPr>
        <w:t xml:space="preserve">). </w:t>
      </w:r>
      <w:proofErr w:type="gramStart"/>
      <w:r w:rsidRPr="009F1015">
        <w:rPr>
          <w:color w:val="000000"/>
          <w:sz w:val="28"/>
          <w:szCs w:val="28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  <w:proofErr w:type="gramEnd"/>
      <w:r w:rsidRPr="009F1015">
        <w:rPr>
          <w:color w:val="000000"/>
          <w:sz w:val="28"/>
          <w:szCs w:val="28"/>
        </w:rPr>
        <w:t xml:space="preserve"> </w:t>
      </w:r>
      <w:r w:rsidRPr="009F1015">
        <w:rPr>
          <w:color w:val="000000"/>
          <w:sz w:val="28"/>
          <w:szCs w:val="28"/>
          <w:highlight w:val="yellow"/>
        </w:rPr>
        <w:t>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5813A0" w:rsidRPr="009F1015" w:rsidRDefault="005813A0" w:rsidP="009F1015">
      <w:pPr>
        <w:pStyle w:val="no-indent"/>
        <w:shd w:val="clear" w:color="auto" w:fill="FFFFFF"/>
        <w:spacing w:before="93" w:beforeAutospacing="0" w:after="0" w:afterAutospacing="0" w:line="160" w:lineRule="atLeast"/>
        <w:jc w:val="both"/>
        <w:rPr>
          <w:color w:val="828282"/>
          <w:sz w:val="28"/>
          <w:szCs w:val="28"/>
        </w:rPr>
      </w:pPr>
      <w:r w:rsidRPr="009F1015">
        <w:rPr>
          <w:color w:val="828282"/>
          <w:sz w:val="28"/>
          <w:szCs w:val="28"/>
        </w:rPr>
        <w:t>(в ред. Федерального </w:t>
      </w:r>
      <w:hyperlink r:id="rId6" w:anchor="dst100195" w:history="1">
        <w:r w:rsidRPr="009F1015">
          <w:rPr>
            <w:rStyle w:val="a4"/>
            <w:color w:val="1A0DAB"/>
            <w:sz w:val="28"/>
            <w:szCs w:val="28"/>
          </w:rPr>
          <w:t>закона</w:t>
        </w:r>
      </w:hyperlink>
      <w:r w:rsidRPr="009F1015">
        <w:rPr>
          <w:color w:val="828282"/>
          <w:sz w:val="28"/>
          <w:szCs w:val="28"/>
        </w:rPr>
        <w:t> от 23.11.2020 N 374-ФЗ)</w:t>
      </w:r>
    </w:p>
    <w:p w:rsidR="005813A0" w:rsidRPr="009F1015" w:rsidRDefault="005813A0" w:rsidP="009F1015">
      <w:pPr>
        <w:pStyle w:val="no-indent"/>
        <w:shd w:val="clear" w:color="auto" w:fill="FFFFFF"/>
        <w:spacing w:before="93" w:beforeAutospacing="0" w:after="0" w:afterAutospacing="0" w:line="160" w:lineRule="atLeast"/>
        <w:jc w:val="both"/>
        <w:rPr>
          <w:color w:val="828282"/>
          <w:sz w:val="28"/>
          <w:szCs w:val="28"/>
        </w:rPr>
      </w:pPr>
      <w:r w:rsidRPr="009F1015">
        <w:rPr>
          <w:color w:val="828282"/>
          <w:sz w:val="28"/>
          <w:szCs w:val="28"/>
        </w:rPr>
        <w:t xml:space="preserve"> </w:t>
      </w: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9F101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НК РФ Статья 250. </w:t>
      </w:r>
      <w:proofErr w:type="spellStart"/>
      <w:r w:rsidRPr="009F101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Внереализационные</w:t>
      </w:r>
      <w:proofErr w:type="spellEnd"/>
      <w:r w:rsidRPr="009F1015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доходы</w:t>
      </w: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813A0" w:rsidRPr="009F1015" w:rsidRDefault="005813A0" w:rsidP="009F1015">
      <w:pPr>
        <w:shd w:val="clear" w:color="auto" w:fill="FFFFFF"/>
        <w:spacing w:before="99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 виде использованных не по целевому назначению имущества (в том числе денежных средств), работ, услуг, которые получены в рамках </w:t>
      </w:r>
      <w:hyperlink r:id="rId7" w:anchor="dst100010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благотворительной деятельности</w:t>
        </w:r>
      </w:hyperlink>
      <w:r w:rsidRPr="009F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в виде благотворительной помощи, пожертвований), целевых поступлений, целевого финансирования, за исключением бюджетных средств. В отношении бюджетных средств, использованных не по целевому назначению, применяются нормы </w:t>
      </w:r>
      <w:hyperlink r:id="rId8" w:anchor="dst3765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бюджетного законодательства</w:t>
        </w:r>
      </w:hyperlink>
      <w:r w:rsidRPr="009F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5813A0" w:rsidRPr="009F1015" w:rsidRDefault="005813A0" w:rsidP="009F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получившие имущество (в том числе денежные средства), работы, услуги в рамках благотворительной деятельности, целевые поступления или целевое финансирование, по окончании налогового периода представляют в налоговые органы по месту своего учета отчет о целевом использовании полученных сре</w:t>
      </w:r>
      <w:proofErr w:type="gramStart"/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оставе </w:t>
      </w:r>
      <w:hyperlink r:id="rId9" w:anchor="dst100023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налоговой декларации</w:t>
        </w:r>
      </w:hyperlink>
      <w:r w:rsidRPr="009F1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налогу.</w:t>
      </w:r>
    </w:p>
    <w:p w:rsidR="005813A0" w:rsidRPr="009F1015" w:rsidRDefault="005813A0" w:rsidP="009F1015">
      <w:pPr>
        <w:shd w:val="clear" w:color="auto" w:fill="FFFFFF"/>
        <w:spacing w:before="99" w:after="0" w:line="169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 Федеральных законов от 29.05.2002 </w:t>
      </w:r>
      <w:hyperlink r:id="rId10" w:anchor="dst100514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57-ФЗ</w:t>
        </w:r>
      </w:hyperlink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29.06.2004 </w:t>
      </w:r>
      <w:hyperlink r:id="rId11" w:anchor="dst100708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58-ФЗ</w:t>
        </w:r>
      </w:hyperlink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29.11.2012 </w:t>
      </w:r>
      <w:hyperlink r:id="rId12" w:anchor="dst100012" w:history="1">
        <w:r w:rsidRPr="009F1015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N 206-ФЗ</w:t>
        </w:r>
      </w:hyperlink>
      <w:r w:rsidRPr="009F101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5813A0" w:rsidRPr="009F1015" w:rsidRDefault="005813A0" w:rsidP="009F1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C9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ПБУ 22/2010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00000" w:rsidRPr="009F1015" w:rsidRDefault="009F1015" w:rsidP="009F10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6. Ошибка отчетного года, выявленная после окончания этого года, но до даты подписания бухгалтерской отчетности за этот год, исправляется записями по соответствующим счетам бухгалтерского 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учета за декабрь отчетного года (года, за который составляется годов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ая бухгалтерская отчетность).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00000" w:rsidRPr="009F1015" w:rsidRDefault="009F1015" w:rsidP="009F10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8. </w:t>
      </w:r>
      <w:proofErr w:type="gramStart"/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Существенная ошибка предшествующего отчетного года, выявленная после представления бухгалтерской отчетности за этот год акционерам акционерного общества, участникам общества с ограниченной ответственностью, органу 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государственной власти, органу местного самоуправления или иному органу, уполномоченному осуществлять права собственника, и т.п., но до даты утверждения такой отчетности в установленном законодательством Российской Федерации порядке, исправляется в порядке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установленном </w:t>
      </w:r>
      <w:hyperlink r:id="rId13" w:history="1">
        <w:r w:rsidRPr="009F1015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пунктом 6</w:t>
        </w:r>
      </w:hyperlink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настоящего Положения.</w:t>
      </w:r>
      <w:proofErr w:type="gramEnd"/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 этом в исправленной бухгалтерской отчетности раскрывается информация о том, что данная бухга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лтерская отчетность заменяет первоначально представленную бухгалтерскую отчетность, а также об основаниях составления исправленной бухгалтерской отчетности.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00000" w:rsidRPr="009F1015" w:rsidRDefault="009F1015" w:rsidP="009F10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10. В случае исправления существенной ошибки предшествующего отчетного года, выявленной после утверждения бухгалтерской отчетности, утвержденная бухгалтерская отчетность за предшествующие отчетные периоды не подлежит исправле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нию и повторному представлению пользователям бухгалтерской отчетности.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F1015" w:rsidRPr="009F1015" w:rsidRDefault="009F1015" w:rsidP="009F101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402-ФЗ</w:t>
      </w:r>
    </w:p>
    <w:p w:rsidR="00000000" w:rsidRPr="009F1015" w:rsidRDefault="009F1015" w:rsidP="009F1015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13. Общие т</w:t>
      </w:r>
      <w:r w:rsidRPr="009F10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ребования к бухгалтерской (финансовой) отчетности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>9. Утверждение и опубликование бухгалтерской (финансовой) отчетности осуществляются в порядке и случаях, которые установлены федеральными законами. В случае</w:t>
      </w:r>
      <w:proofErr w:type="gramStart"/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proofErr w:type="gramEnd"/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если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субъекта, </w:t>
      </w: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yellow"/>
          <w:lang w:eastAsia="ru-RU"/>
        </w:rPr>
        <w:t>внесение исправлений в такую отчетность после ее утверждения не допускается.</w:t>
      </w:r>
    </w:p>
    <w:p w:rsidR="009F1015" w:rsidRPr="009F1015" w:rsidRDefault="009F1015" w:rsidP="009F10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10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(в ред. Федерального закона от 26.07.2019 N 247-ФЗ)</w:t>
      </w:r>
    </w:p>
    <w:p w:rsidR="009F1015" w:rsidRPr="009F1015" w:rsidRDefault="009F1015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F1015" w:rsidRPr="009F1015" w:rsidRDefault="009F1015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F1015" w:rsidRPr="009F1015" w:rsidRDefault="009F1015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8. Светлана Д.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Члены ревизионной комиссии проводят проверку деятельности НКО по окончании года и составляют акт ревизии. По решению коллегиального органа членам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ревизионной комиссии разово выплачивается вознаграждение. Должна ли организация ежемесячно подавать сведения в ПФР по форме СЗВ-М на членов ревизионной комиссии, не являющихся работниками данной организации, или только за тот месяц, в котором выплачивалось вознаграждение? 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Дополнение к вопросу.</w:t>
      </w:r>
    </w:p>
    <w:p w:rsid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Ревизионная комиссия избрана на 2020 год. Проверку финансово-хозяйственной деятельности организации проводила в апреле 2021г. Высшим коллегиальным органом в мае 2021 г. принято решение о выплате вознаграждения членам ревизионной комиссии. Вознаграждение выплачено в октябре 2021г. Нужно ли подавать персонифицированные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сведения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ПФР и за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какие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месяцы?</w:t>
      </w:r>
    </w:p>
    <w:p w:rsidR="00905BED" w:rsidRDefault="00905BED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05BED" w:rsidRPr="00905BED" w:rsidRDefault="00905BED" w:rsidP="00905BED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11"/>
          <w:szCs w:val="11"/>
        </w:rPr>
        <w:br/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t>     </w:t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  <w:t>ПЕНСИОННЫЙ ФОНД РОССИЙСКОЙ ФЕДЕРАЦИИ</w:t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  <w:t>ПИСЬМО</w:t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  <w:t>от 19 августа 2016 года N НП-30-26/11748</w:t>
      </w:r>
      <w:proofErr w:type="gramStart"/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Pr="00905BED">
        <w:rPr>
          <w:rFonts w:ascii="Arial" w:hAnsi="Arial" w:cs="Arial"/>
          <w:b/>
          <w:bCs/>
          <w:color w:val="444444"/>
          <w:sz w:val="28"/>
          <w:szCs w:val="28"/>
        </w:rPr>
        <w:br/>
        <w:t>О</w:t>
      </w:r>
      <w:proofErr w:type="gramEnd"/>
      <w:r w:rsidRPr="00905BED">
        <w:rPr>
          <w:rFonts w:ascii="Arial" w:hAnsi="Arial" w:cs="Arial"/>
          <w:b/>
          <w:bCs/>
          <w:color w:val="444444"/>
          <w:sz w:val="28"/>
          <w:szCs w:val="28"/>
        </w:rPr>
        <w:t xml:space="preserve"> начислении страховых взносов на вознаграждения членам совета директоров и ревизионной комиссии</w:t>
      </w:r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05BED">
        <w:rPr>
          <w:rFonts w:ascii="Arial" w:hAnsi="Arial" w:cs="Arial"/>
          <w:color w:val="444444"/>
          <w:sz w:val="28"/>
          <w:szCs w:val="28"/>
        </w:rPr>
        <w:br/>
      </w:r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05BED">
        <w:rPr>
          <w:rFonts w:ascii="Arial" w:hAnsi="Arial" w:cs="Arial"/>
          <w:color w:val="444444"/>
          <w:sz w:val="28"/>
          <w:szCs w:val="28"/>
        </w:rPr>
        <w:t>Пенсионный фонд Российской Федерации в связи с поступающими обращениями по вопросу начисления страховых взносов на вознаграждения членам совета директоров и ревизионной комиссии акционерного общества сообщает следующее.</w:t>
      </w:r>
      <w:r w:rsidRPr="00905BED">
        <w:rPr>
          <w:rFonts w:ascii="Arial" w:hAnsi="Arial" w:cs="Arial"/>
          <w:color w:val="444444"/>
          <w:sz w:val="28"/>
          <w:szCs w:val="28"/>
        </w:rPr>
        <w:br/>
      </w:r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proofErr w:type="gramStart"/>
      <w:r w:rsidRPr="00905BED">
        <w:rPr>
          <w:rFonts w:ascii="Arial" w:hAnsi="Arial" w:cs="Arial"/>
          <w:color w:val="444444"/>
          <w:sz w:val="28"/>
          <w:szCs w:val="28"/>
        </w:rPr>
        <w:t>В </w:t>
      </w:r>
      <w:hyperlink r:id="rId14" w:anchor="64U0IK" w:history="1"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t>определениях Конституционного Суда Российской Федерации от 06.06.2016 N 1169-О</w:t>
        </w:r>
      </w:hyperlink>
      <w:r w:rsidRPr="00905BED">
        <w:rPr>
          <w:rFonts w:ascii="Arial" w:hAnsi="Arial" w:cs="Arial"/>
          <w:color w:val="444444"/>
          <w:sz w:val="28"/>
          <w:szCs w:val="28"/>
        </w:rPr>
        <w:t> и </w:t>
      </w:r>
      <w:hyperlink r:id="rId15" w:anchor="64U0IK" w:history="1"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t>от 06.06.2016 N 1170-О</w:t>
        </w:r>
      </w:hyperlink>
      <w:r w:rsidRPr="00905BED">
        <w:rPr>
          <w:rFonts w:ascii="Arial" w:hAnsi="Arial" w:cs="Arial"/>
          <w:color w:val="444444"/>
          <w:sz w:val="28"/>
          <w:szCs w:val="28"/>
        </w:rPr>
        <w:t> об отказе в принятии к рассмотрению жалобы открытого акционерного общества "Корфовский каменный карьер" и жалобы акционерного общества "Авиационные редуктора и трансмиссии - Пермские моторы" на нарушение конституционных прав и свобод </w:t>
      </w:r>
      <w:hyperlink r:id="rId16" w:anchor="7E20KF" w:history="1"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t xml:space="preserve">частью 1 статьи 7 Федерального закона от 24 июля 2009 года N 212-ФЗ "О страховых </w:t>
        </w:r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lastRenderedPageBreak/>
          <w:t>взносах</w:t>
        </w:r>
        <w:proofErr w:type="gramEnd"/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t xml:space="preserve"> </w:t>
        </w:r>
        <w:proofErr w:type="gramStart"/>
        <w:r w:rsidRPr="00905BED">
          <w:rPr>
            <w:rStyle w:val="a4"/>
            <w:rFonts w:ascii="Arial" w:hAnsi="Arial" w:cs="Arial"/>
            <w:color w:val="3451A0"/>
            <w:sz w:val="28"/>
            <w:szCs w:val="28"/>
          </w:rPr>
          <w:t>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</w:r>
      </w:hyperlink>
      <w:r w:rsidRPr="00905BED">
        <w:rPr>
          <w:rFonts w:ascii="Arial" w:hAnsi="Arial" w:cs="Arial"/>
          <w:color w:val="444444"/>
          <w:sz w:val="28"/>
          <w:szCs w:val="28"/>
        </w:rPr>
        <w:t xml:space="preserve"> указано, что действующее правовое регулирование предполагает отнесение вознаграждения, производимого членам совета директоров </w:t>
      </w:r>
      <w:r w:rsidRPr="00905BED">
        <w:rPr>
          <w:rFonts w:ascii="Arial" w:hAnsi="Arial" w:cs="Arial"/>
          <w:color w:val="444444"/>
          <w:sz w:val="28"/>
          <w:szCs w:val="28"/>
          <w:highlight w:val="yellow"/>
        </w:rPr>
        <w:t>и ревизионной комиссии</w:t>
      </w:r>
      <w:r w:rsidRPr="00905BED">
        <w:rPr>
          <w:rFonts w:ascii="Arial" w:hAnsi="Arial" w:cs="Arial"/>
          <w:color w:val="444444"/>
          <w:sz w:val="28"/>
          <w:szCs w:val="28"/>
        </w:rPr>
        <w:t xml:space="preserve"> общества в связи с выполнением возложенных на них обязанностей по управлению и контролю за деятельностью общества, </w:t>
      </w:r>
      <w:r w:rsidRPr="00905BED">
        <w:rPr>
          <w:rFonts w:ascii="Arial" w:hAnsi="Arial" w:cs="Arial"/>
          <w:color w:val="444444"/>
          <w:sz w:val="28"/>
          <w:szCs w:val="28"/>
          <w:highlight w:val="yellow"/>
        </w:rPr>
        <w:t>к объекту обложения страховыми взносами независимо от того, содержится ли условие о выплате данного</w:t>
      </w:r>
      <w:proofErr w:type="gramEnd"/>
      <w:r w:rsidRPr="00905BED">
        <w:rPr>
          <w:rFonts w:ascii="Arial" w:hAnsi="Arial" w:cs="Arial"/>
          <w:color w:val="444444"/>
          <w:sz w:val="28"/>
          <w:szCs w:val="28"/>
          <w:highlight w:val="yellow"/>
        </w:rPr>
        <w:t xml:space="preserve"> </w:t>
      </w:r>
      <w:proofErr w:type="gramStart"/>
      <w:r w:rsidRPr="00905BED">
        <w:rPr>
          <w:rFonts w:ascii="Arial" w:hAnsi="Arial" w:cs="Arial"/>
          <w:color w:val="444444"/>
          <w:sz w:val="28"/>
          <w:szCs w:val="28"/>
          <w:highlight w:val="yellow"/>
        </w:rPr>
        <w:t>вознаграждения в договоре, заключаемом между членом соответствующего органа и обществом, и позволяет считать такие выплаты осуществляемыми в рамках гражданско-правовых договоров</w:t>
      </w:r>
      <w:r w:rsidRPr="00905BED">
        <w:rPr>
          <w:rFonts w:ascii="Arial" w:hAnsi="Arial" w:cs="Arial"/>
          <w:color w:val="444444"/>
          <w:sz w:val="28"/>
          <w:szCs w:val="28"/>
        </w:rPr>
        <w:t>, поскольку в противном случае правовой режим обложения страховыми взносами для одной и той же выплаты будет ставиться в зависимость от формального, не связанного с ее правовой природой, критерия (наличие или отсутствие условия о ней в договоре), что приводило бы к</w:t>
      </w:r>
      <w:proofErr w:type="gramEnd"/>
      <w:r w:rsidRPr="00905BED">
        <w:rPr>
          <w:rFonts w:ascii="Arial" w:hAnsi="Arial" w:cs="Arial"/>
          <w:color w:val="444444"/>
          <w:sz w:val="28"/>
          <w:szCs w:val="28"/>
        </w:rPr>
        <w:t xml:space="preserve"> нарушению конституционного принципа равенства.</w:t>
      </w:r>
      <w:r w:rsidRPr="00905BED">
        <w:rPr>
          <w:rFonts w:ascii="Arial" w:hAnsi="Arial" w:cs="Arial"/>
          <w:color w:val="444444"/>
          <w:sz w:val="28"/>
          <w:szCs w:val="28"/>
        </w:rPr>
        <w:br/>
      </w:r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proofErr w:type="gramStart"/>
      <w:r w:rsidRPr="00905BED">
        <w:rPr>
          <w:rFonts w:ascii="Arial" w:hAnsi="Arial" w:cs="Arial"/>
          <w:color w:val="444444"/>
          <w:sz w:val="28"/>
          <w:szCs w:val="28"/>
        </w:rPr>
        <w:t>Кроме того, в указанных определениях Конституционного Суда Российской Федерации отмечается, что страховые взносы на обязательное пенсионное и медицинское страхование составляют финансовую основу для предоставления застрахованным лицам страхового обеспечения и возложение на страхователей, в том числе на организации, обязанности по их уплате является необходимым элементом правового механизма, гарантирующего реализацию конституционных прав застрахованных лиц.</w:t>
      </w:r>
      <w:r w:rsidRPr="00905BED">
        <w:rPr>
          <w:rFonts w:ascii="Arial" w:hAnsi="Arial" w:cs="Arial"/>
          <w:color w:val="444444"/>
          <w:sz w:val="28"/>
          <w:szCs w:val="28"/>
        </w:rPr>
        <w:br/>
      </w:r>
      <w:proofErr w:type="gramEnd"/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05BED">
        <w:rPr>
          <w:rFonts w:ascii="Arial" w:hAnsi="Arial" w:cs="Arial"/>
          <w:color w:val="444444"/>
          <w:sz w:val="28"/>
          <w:szCs w:val="28"/>
        </w:rPr>
        <w:t>В связи с этим, а также принимая во внимание, что вышеуказанная позиция Конституционного Суда Российской Федерации будет применяться судебными органами государственной власти при рассмотрении вопросов, связанных с начислением страховых взносов на вознаграждения членам совета директоров и ревизионной комиссии, считаем целесообразным руководствоваться данной позицией.</w:t>
      </w:r>
      <w:r w:rsidRPr="00905BED">
        <w:rPr>
          <w:rFonts w:ascii="Arial" w:hAnsi="Arial" w:cs="Arial"/>
          <w:color w:val="444444"/>
          <w:sz w:val="28"/>
          <w:szCs w:val="28"/>
        </w:rPr>
        <w:br/>
      </w:r>
    </w:p>
    <w:p w:rsidR="00905BED" w:rsidRPr="00905BED" w:rsidRDefault="00905BED" w:rsidP="00905BE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905BED">
        <w:rPr>
          <w:rFonts w:ascii="Arial" w:hAnsi="Arial" w:cs="Arial"/>
          <w:color w:val="444444"/>
          <w:sz w:val="28"/>
          <w:szCs w:val="28"/>
        </w:rPr>
        <w:t>Заместитель Председателя Правления</w:t>
      </w:r>
      <w:r w:rsidRPr="00905BED">
        <w:rPr>
          <w:rFonts w:ascii="Arial" w:hAnsi="Arial" w:cs="Arial"/>
          <w:color w:val="444444"/>
          <w:sz w:val="28"/>
          <w:szCs w:val="28"/>
        </w:rPr>
        <w:br/>
        <w:t>Н.В.Петрова</w:t>
      </w:r>
    </w:p>
    <w:p w:rsidR="00905BED" w:rsidRDefault="00905BED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05BED" w:rsidRPr="00905BED" w:rsidRDefault="00905BED" w:rsidP="00905BED">
      <w:pPr>
        <w:pStyle w:val="3"/>
        <w:shd w:val="clear" w:color="auto" w:fill="FFFFFF"/>
        <w:spacing w:before="0" w:line="190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Нужно ли подавать в ПФР сведения о членах совета директоров?</w:t>
      </w:r>
    </w:p>
    <w:p w:rsidR="00905BED" w:rsidRPr="00905BED" w:rsidRDefault="00905BED" w:rsidP="00905B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Кон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ный суд уста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вил, что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члену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сии счи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ным в рам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ках 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ско-пра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 до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ра и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 стра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 взно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са</w:t>
      </w:r>
      <w:r w:rsidRPr="00905BED">
        <w:rPr>
          <w:rFonts w:ascii="Georgia" w:hAnsi="Georgia"/>
          <w:color w:val="000000"/>
          <w:sz w:val="28"/>
          <w:szCs w:val="28"/>
        </w:rPr>
        <w:softHyphen/>
      </w:r>
      <w:r w:rsidRPr="00905BED">
        <w:rPr>
          <w:rFonts w:ascii="Georgia" w:hAnsi="Georgia"/>
          <w:color w:val="000000"/>
          <w:sz w:val="28"/>
          <w:szCs w:val="28"/>
        </w:rPr>
        <w:lastRenderedPageBreak/>
        <w:t>ми. При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чем неза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 от того, ого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 ли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в 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клю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ном до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вор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е.</w:t>
      </w:r>
    </w:p>
    <w:p w:rsidR="00905BED" w:rsidRPr="00905BED" w:rsidRDefault="00905BED" w:rsidP="00905B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Как быть, если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не преду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смот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но и </w:t>
      </w:r>
      <w:proofErr w:type="gramStart"/>
      <w:r w:rsidRPr="00905BED">
        <w:rPr>
          <w:rFonts w:ascii="Georgia" w:hAnsi="Georgia"/>
          <w:color w:val="000000"/>
          <w:sz w:val="28"/>
          <w:szCs w:val="28"/>
        </w:rPr>
        <w:t>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его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 xml:space="preserve"> не 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ру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ся? Ска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жем, члены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были из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бра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 в мае 2018 г. сро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ком на год.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не преду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смот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на. И в 2018 г. им 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 не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лось.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вать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нам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в 2019 г. ор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ция также не 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ру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ет. Пер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фи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ные све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ния на </w:t>
      </w:r>
      <w:proofErr w:type="gramStart"/>
      <w:r w:rsidRPr="00905BED">
        <w:rPr>
          <w:rFonts w:ascii="Georgia" w:hAnsi="Georgia"/>
          <w:color w:val="000000"/>
          <w:sz w:val="28"/>
          <w:szCs w:val="28"/>
        </w:rPr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ных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>, 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бо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ю</w:t>
      </w:r>
      <w:r w:rsidRPr="00905BED">
        <w:rPr>
          <w:rFonts w:ascii="Georgia" w:hAnsi="Georgia"/>
          <w:color w:val="000000"/>
          <w:sz w:val="28"/>
          <w:szCs w:val="28"/>
        </w:rPr>
        <w:softHyphen/>
        <w:t>щих по 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ско-пра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вым до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рам,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ют в ПФР неза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 от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ты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ния.</w:t>
      </w:r>
    </w:p>
    <w:p w:rsidR="00905BED" w:rsidRPr="00905BED" w:rsidRDefault="00905BED" w:rsidP="00905B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proofErr w:type="gramStart"/>
      <w:r w:rsidRPr="00905BED">
        <w:rPr>
          <w:rFonts w:ascii="Georgia" w:hAnsi="Georgia"/>
          <w:color w:val="000000"/>
          <w:sz w:val="28"/>
          <w:szCs w:val="28"/>
        </w:rPr>
        <w:t>Од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ко неко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рые ор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ции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ют, что,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сколь</w:t>
      </w:r>
      <w:r w:rsidRPr="00905BED">
        <w:rPr>
          <w:rFonts w:ascii="Georgia" w:hAnsi="Georgia"/>
          <w:color w:val="000000"/>
          <w:sz w:val="28"/>
          <w:szCs w:val="28"/>
        </w:rPr>
        <w:softHyphen/>
        <w:t>ку в рас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смат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мой си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ции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не преду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смот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но, члены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не яв</w:t>
      </w:r>
      <w:r w:rsidRPr="00905BED">
        <w:rPr>
          <w:rFonts w:ascii="Georgia" w:hAnsi="Georgia"/>
          <w:color w:val="000000"/>
          <w:sz w:val="28"/>
          <w:szCs w:val="28"/>
        </w:rPr>
        <w:softHyphen/>
        <w:t>ля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ют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 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 ли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 и пред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став</w:t>
      </w:r>
      <w:r w:rsidRPr="00905BED">
        <w:rPr>
          <w:rFonts w:ascii="Georgia" w:hAnsi="Georgia"/>
          <w:color w:val="000000"/>
          <w:sz w:val="28"/>
          <w:szCs w:val="28"/>
        </w:rPr>
        <w:softHyphen/>
        <w:t>лять све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о них по форме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СЗВ-СТАЖ</w:t>
      </w:r>
      <w:r w:rsidRPr="00905BED">
        <w:rPr>
          <w:rFonts w:ascii="Georgia" w:hAnsi="Georgia"/>
          <w:color w:val="000000"/>
          <w:sz w:val="28"/>
          <w:szCs w:val="28"/>
        </w:rPr>
        <w:t> за 2018 г. не нужно, как не нужно было и сда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вать на них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СЗВ-М</w:t>
      </w:r>
      <w:r w:rsidRPr="00905BED">
        <w:rPr>
          <w:rFonts w:ascii="Georgia" w:hAnsi="Georgia"/>
          <w:color w:val="000000"/>
          <w:sz w:val="28"/>
          <w:szCs w:val="28"/>
        </w:rPr>
        <w:t> в 2018 г. Ну а если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в 2019 г. все-та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ки будет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но, ор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ция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даст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СЗВ-М</w:t>
      </w:r>
      <w:r w:rsidRPr="00905BED">
        <w:rPr>
          <w:rFonts w:ascii="Georgia" w:hAnsi="Georgia"/>
          <w:color w:val="000000"/>
          <w:sz w:val="28"/>
          <w:szCs w:val="28"/>
        </w:rPr>
        <w:t> за ме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цы дей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ствия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 xml:space="preserve"> пол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чий 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ная с ме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ца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ты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ния, а потом и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СЗВ-СТАЖ</w:t>
      </w:r>
      <w:r w:rsidRPr="00905BED">
        <w:rPr>
          <w:rFonts w:ascii="Georgia" w:hAnsi="Georgia"/>
          <w:color w:val="000000"/>
          <w:sz w:val="28"/>
          <w:szCs w:val="28"/>
        </w:rPr>
        <w:t> за 2019 г.</w:t>
      </w:r>
    </w:p>
    <w:p w:rsidR="00905BED" w:rsidRPr="00905BED" w:rsidRDefault="00905BED" w:rsidP="00905B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Од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ко в Мос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ков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ском 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нии ПФР нам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яс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ли, что это оши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боч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ное мне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ние.</w:t>
      </w:r>
    </w:p>
    <w:p w:rsidR="00905BED" w:rsidRPr="00905BED" w:rsidRDefault="00905BED" w:rsidP="00905BED">
      <w:pPr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160" cy="264160"/>
            <wp:effectExtent l="19050" t="0" r="2540" b="0"/>
            <wp:docPr id="1" name="Рисунок 1" descr="https://glavkniga.ru/images/digit/backs/elver_2017_ico_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kniga.ru/images/digit/backs/elver_2017_ico_quot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ED" w:rsidRPr="00905BED" w:rsidRDefault="00905BED" w:rsidP="00905BED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Style w:val="nw"/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СЗВ-СТАЖ</w:t>
      </w:r>
      <w:r w:rsidRPr="00905BED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 на членов совета директоров и ревизионной комиссии</w:t>
      </w:r>
    </w:p>
    <w:tbl>
      <w:tblPr>
        <w:tblW w:w="0" w:type="dxa"/>
        <w:tblInd w:w="282" w:type="dxa"/>
        <w:tblCellMar>
          <w:left w:w="0" w:type="dxa"/>
          <w:right w:w="0" w:type="dxa"/>
        </w:tblCellMar>
        <w:tblLook w:val="04A0"/>
      </w:tblPr>
      <w:tblGrid>
        <w:gridCol w:w="2462"/>
        <w:gridCol w:w="4772"/>
      </w:tblGrid>
      <w:tr w:rsidR="00905BED" w:rsidRPr="00905BED" w:rsidTr="00905BED">
        <w:tc>
          <w:tcPr>
            <w:tcW w:w="0" w:type="auto"/>
            <w:shd w:val="clear" w:color="auto" w:fill="auto"/>
            <w:vAlign w:val="center"/>
            <w:hideMark/>
          </w:tcPr>
          <w:p w:rsidR="00905BED" w:rsidRPr="00905BED" w:rsidRDefault="00905BED">
            <w:pPr>
              <w:spacing w:line="141" w:lineRule="atLeast"/>
              <w:rPr>
                <w:sz w:val="28"/>
                <w:szCs w:val="28"/>
              </w:rPr>
            </w:pPr>
            <w:r w:rsidRPr="00905B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4220" cy="744220"/>
                  <wp:effectExtent l="19050" t="0" r="0" b="0"/>
                  <wp:docPr id="2" name="Рисунок 2" descr="ПРЫГОВА Ольга Игор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ЫГОВА Ольга Игор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B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9780" cy="779780"/>
                  <wp:effectExtent l="19050" t="0" r="1270" b="0"/>
                  <wp:docPr id="3" name="Рисунок 3" descr="https://glavkniga.ru/template/images/elver_2017_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lavkniga.ru/template/images/elver_2017_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shd w:val="clear" w:color="auto" w:fill="auto"/>
            <w:vAlign w:val="center"/>
            <w:hideMark/>
          </w:tcPr>
          <w:p w:rsidR="00905BED" w:rsidRPr="00905BED" w:rsidRDefault="00905BED">
            <w:pPr>
              <w:spacing w:line="141" w:lineRule="atLeast"/>
              <w:rPr>
                <w:sz w:val="28"/>
                <w:szCs w:val="28"/>
              </w:rPr>
            </w:pPr>
            <w:r w:rsidRPr="00905BED">
              <w:rPr>
                <w:b/>
                <w:bCs/>
                <w:sz w:val="28"/>
                <w:szCs w:val="28"/>
                <w:bdr w:val="none" w:sz="0" w:space="0" w:color="auto" w:frame="1"/>
              </w:rPr>
              <w:t>ПРЫ</w:t>
            </w:r>
            <w:r w:rsidRPr="00905BED">
              <w:rPr>
                <w:b/>
                <w:bCs/>
                <w:sz w:val="28"/>
                <w:szCs w:val="28"/>
                <w:bdr w:val="none" w:sz="0" w:space="0" w:color="auto" w:frame="1"/>
              </w:rPr>
              <w:softHyphen/>
              <w:t>ГО</w:t>
            </w:r>
            <w:r w:rsidRPr="00905BED">
              <w:rPr>
                <w:b/>
                <w:bCs/>
                <w:sz w:val="28"/>
                <w:szCs w:val="28"/>
                <w:bdr w:val="none" w:sz="0" w:space="0" w:color="auto" w:frame="1"/>
              </w:rPr>
              <w:softHyphen/>
              <w:t>ВА Ольга Иго</w:t>
            </w:r>
            <w:r w:rsidRPr="00905BED">
              <w:rPr>
                <w:b/>
                <w:bCs/>
                <w:sz w:val="28"/>
                <w:szCs w:val="28"/>
                <w:bdr w:val="none" w:sz="0" w:space="0" w:color="auto" w:frame="1"/>
              </w:rPr>
              <w:softHyphen/>
              <w:t>рев</w:t>
            </w:r>
            <w:r w:rsidRPr="00905BED">
              <w:rPr>
                <w:b/>
                <w:bCs/>
                <w:sz w:val="28"/>
                <w:szCs w:val="28"/>
                <w:bdr w:val="none" w:sz="0" w:space="0" w:color="auto" w:frame="1"/>
              </w:rPr>
              <w:softHyphen/>
              <w:t>на</w:t>
            </w:r>
            <w:r w:rsidRPr="00905BED">
              <w:rPr>
                <w:sz w:val="28"/>
                <w:szCs w:val="28"/>
              </w:rPr>
              <w:br/>
              <w:t>За</w:t>
            </w:r>
            <w:r w:rsidRPr="00905BED">
              <w:rPr>
                <w:sz w:val="28"/>
                <w:szCs w:val="28"/>
              </w:rPr>
              <w:softHyphen/>
              <w:t>ме</w:t>
            </w:r>
            <w:r w:rsidRPr="00905BED">
              <w:rPr>
                <w:sz w:val="28"/>
                <w:szCs w:val="28"/>
              </w:rPr>
              <w:softHyphen/>
              <w:t>сти</w:t>
            </w:r>
            <w:r w:rsidRPr="00905BED">
              <w:rPr>
                <w:sz w:val="28"/>
                <w:szCs w:val="28"/>
              </w:rPr>
              <w:softHyphen/>
              <w:t>тель управ</w:t>
            </w:r>
            <w:r w:rsidRPr="00905BED">
              <w:rPr>
                <w:sz w:val="28"/>
                <w:szCs w:val="28"/>
              </w:rPr>
              <w:softHyphen/>
              <w:t>ля</w:t>
            </w:r>
            <w:r w:rsidRPr="00905BED">
              <w:rPr>
                <w:sz w:val="28"/>
                <w:szCs w:val="28"/>
              </w:rPr>
              <w:softHyphen/>
              <w:t>ю</w:t>
            </w:r>
            <w:r w:rsidRPr="00905BED">
              <w:rPr>
                <w:sz w:val="28"/>
                <w:szCs w:val="28"/>
              </w:rPr>
              <w:softHyphen/>
              <w:t>ще</w:t>
            </w:r>
            <w:r w:rsidRPr="00905BED">
              <w:rPr>
                <w:sz w:val="28"/>
                <w:szCs w:val="28"/>
              </w:rPr>
              <w:softHyphen/>
              <w:t>го От</w:t>
            </w:r>
            <w:r w:rsidRPr="00905BED">
              <w:rPr>
                <w:sz w:val="28"/>
                <w:szCs w:val="28"/>
              </w:rPr>
              <w:softHyphen/>
              <w:t>де</w:t>
            </w:r>
            <w:r w:rsidRPr="00905BED">
              <w:rPr>
                <w:sz w:val="28"/>
                <w:szCs w:val="28"/>
              </w:rPr>
              <w:softHyphen/>
              <w:t>ле</w:t>
            </w:r>
            <w:r w:rsidRPr="00905BED">
              <w:rPr>
                <w:sz w:val="28"/>
                <w:szCs w:val="28"/>
              </w:rPr>
              <w:softHyphen/>
              <w:t>ни</w:t>
            </w:r>
            <w:r w:rsidRPr="00905BED">
              <w:rPr>
                <w:sz w:val="28"/>
                <w:szCs w:val="28"/>
              </w:rPr>
              <w:softHyphen/>
              <w:t>ем Пен</w:t>
            </w:r>
            <w:r w:rsidRPr="00905BED">
              <w:rPr>
                <w:sz w:val="28"/>
                <w:szCs w:val="28"/>
              </w:rPr>
              <w:softHyphen/>
              <w:t>си</w:t>
            </w:r>
            <w:r w:rsidRPr="00905BED">
              <w:rPr>
                <w:sz w:val="28"/>
                <w:szCs w:val="28"/>
              </w:rPr>
              <w:softHyphen/>
              <w:t>он</w:t>
            </w:r>
            <w:r w:rsidRPr="00905BED">
              <w:rPr>
                <w:sz w:val="28"/>
                <w:szCs w:val="28"/>
              </w:rPr>
              <w:softHyphen/>
              <w:t>но</w:t>
            </w:r>
            <w:r w:rsidRPr="00905BED">
              <w:rPr>
                <w:sz w:val="28"/>
                <w:szCs w:val="28"/>
              </w:rPr>
              <w:softHyphen/>
              <w:t>го фонда РФ по г. Москве и Мос</w:t>
            </w:r>
            <w:r w:rsidRPr="00905BED">
              <w:rPr>
                <w:sz w:val="28"/>
                <w:szCs w:val="28"/>
              </w:rPr>
              <w:softHyphen/>
              <w:t>ков</w:t>
            </w:r>
            <w:r w:rsidRPr="00905BED">
              <w:rPr>
                <w:sz w:val="28"/>
                <w:szCs w:val="28"/>
              </w:rPr>
              <w:softHyphen/>
              <w:t>ской об</w:t>
            </w:r>
            <w:r w:rsidRPr="00905BED">
              <w:rPr>
                <w:sz w:val="28"/>
                <w:szCs w:val="28"/>
              </w:rPr>
              <w:softHyphen/>
              <w:t>ла</w:t>
            </w:r>
            <w:r w:rsidRPr="00905BED">
              <w:rPr>
                <w:sz w:val="28"/>
                <w:szCs w:val="28"/>
              </w:rPr>
              <w:softHyphen/>
              <w:t>сти</w:t>
            </w:r>
          </w:p>
        </w:tc>
      </w:tr>
    </w:tbl>
    <w:p w:rsidR="00905BED" w:rsidRPr="00905BED" w:rsidRDefault="00905BED" w:rsidP="00905BED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— Свою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цию об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же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нии стра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 взно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плат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нам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сии Кон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ный суд из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жил в Опре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ях от 06.06.2016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№ 1169-О</w:t>
      </w:r>
      <w:r w:rsidRPr="00905BED">
        <w:rPr>
          <w:rFonts w:ascii="Georgia" w:hAnsi="Georgia"/>
          <w:color w:val="000000"/>
          <w:sz w:val="28"/>
          <w:szCs w:val="28"/>
        </w:rPr>
        <w:t> и от 06.06.2016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№ 1170-О.</w:t>
      </w:r>
    </w:p>
    <w:p w:rsidR="00905BED" w:rsidRPr="00905BED" w:rsidRDefault="00905BED" w:rsidP="00905BED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ша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ясь на опре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ную 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тель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ность в ин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сах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ще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ства, 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 Кон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ный суд, члены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сии при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ют на себя обя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ность по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пол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нию необ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мой для этого функ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ции по управ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нию и (или) </w:t>
      </w:r>
      <w:proofErr w:type="gramStart"/>
      <w:r w:rsidRPr="00905BED">
        <w:rPr>
          <w:rFonts w:ascii="Georgia" w:hAnsi="Georgia"/>
          <w:color w:val="000000"/>
          <w:sz w:val="28"/>
          <w:szCs w:val="28"/>
        </w:rPr>
        <w:t>кон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тро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лю за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 xml:space="preserve"> 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тель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стью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ще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ства. За такую 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тель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ность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нам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сии в пе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од 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пол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ими своих обя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стей 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t>может быть</w:t>
      </w:r>
      <w:r w:rsidRPr="00905BED">
        <w:rPr>
          <w:rFonts w:ascii="Georgia" w:hAnsi="Georgia"/>
          <w:color w:val="000000"/>
          <w:sz w:val="28"/>
          <w:szCs w:val="28"/>
        </w:rPr>
        <w:t xml:space="preserve">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на ос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ше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ще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бра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ак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ров. При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чем 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t>как при на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ли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чии усло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вия о вы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пла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те воз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на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граж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де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ния в до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ре, за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клю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ча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мом об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ще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ством и чле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 xml:space="preserve">ном 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lastRenderedPageBreak/>
        <w:t>со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та ди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рек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то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ров или ре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зи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он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ной ко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мис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сии, так и при от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сут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ствии этого усло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вия.</w:t>
      </w:r>
      <w:r w:rsidRPr="00905BED">
        <w:rPr>
          <w:rFonts w:ascii="Georgia" w:hAnsi="Georgia"/>
          <w:color w:val="000000"/>
          <w:sz w:val="28"/>
          <w:szCs w:val="28"/>
        </w:rPr>
        <w:t xml:space="preserve"> Такое пра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вое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гу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ние, по мне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нию </w:t>
      </w:r>
      <w:proofErr w:type="gramStart"/>
      <w:r w:rsidRPr="00905BED">
        <w:rPr>
          <w:rFonts w:ascii="Georgia" w:hAnsi="Georgia"/>
          <w:color w:val="000000"/>
          <w:sz w:val="28"/>
          <w:szCs w:val="28"/>
        </w:rPr>
        <w:t>Кон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 xml:space="preserve"> суда, пред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ет, что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нам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</w:rPr>
        <w:softHyphen/>
        <w:t xml:space="preserve">сии 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t>неза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мо от усло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вий до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ров с ними при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зна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ет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ся объ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ек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том об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ло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же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ния стра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хо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вы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ми взно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са</w:t>
      </w:r>
      <w:r w:rsidRPr="00B74C7F">
        <w:rPr>
          <w:rFonts w:ascii="Georgia" w:hAnsi="Georgia"/>
          <w:color w:val="000000"/>
          <w:sz w:val="28"/>
          <w:szCs w:val="28"/>
          <w:highlight w:val="yellow"/>
        </w:rPr>
        <w:softHyphen/>
        <w:t>ми.</w:t>
      </w:r>
      <w:r w:rsidRPr="00905BED">
        <w:rPr>
          <w:rFonts w:ascii="Georgia" w:hAnsi="Georgia"/>
          <w:color w:val="000000"/>
          <w:sz w:val="28"/>
          <w:szCs w:val="28"/>
        </w:rPr>
        <w:t xml:space="preserve">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счи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 вы</w:t>
      </w:r>
      <w:r w:rsidRPr="00905BED">
        <w:rPr>
          <w:rFonts w:ascii="Georgia" w:hAnsi="Georgia"/>
          <w:color w:val="000000"/>
          <w:sz w:val="28"/>
          <w:szCs w:val="28"/>
        </w:rPr>
        <w:softHyphen/>
        <w:t>пла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ным в рам</w:t>
      </w:r>
      <w:r w:rsidRPr="00905BED">
        <w:rPr>
          <w:rFonts w:ascii="Georgia" w:hAnsi="Georgia"/>
          <w:color w:val="000000"/>
          <w:sz w:val="28"/>
          <w:szCs w:val="28"/>
        </w:rPr>
        <w:softHyphen/>
        <w:t>ках 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дан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ско-пра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вых до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ров.</w:t>
      </w:r>
    </w:p>
    <w:p w:rsidR="00905BED" w:rsidRPr="00905BED" w:rsidRDefault="00905BED" w:rsidP="00905BED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r w:rsidRPr="00905BED">
        <w:rPr>
          <w:rFonts w:ascii="Georgia" w:hAnsi="Georgia"/>
          <w:color w:val="000000"/>
          <w:sz w:val="28"/>
          <w:szCs w:val="28"/>
        </w:rPr>
        <w:t>Све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по форме 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СЗВ-СТАЖ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нужно пред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став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лять, в част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сти, на 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ван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ных лиц, 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клю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чив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ших граж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дан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ско-пра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вые до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ры, пред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ме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том ко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рых яв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ля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ет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ся вы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пол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ние работ, ока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ние услу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г.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При этом пе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од 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бо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ты 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ван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 лица в рам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ках граж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дан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ско-пра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 до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ра 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пол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ня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ют с от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же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ем в графе 11 кодов ДО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ВОР и 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НЕОПЛ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softHyphen/>
        <w:t>ДОГ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или 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НЕОПЛАВТ.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По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след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ние два кода ис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поль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зу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ют, когда опла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ты по до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го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ру не было.</w:t>
      </w:r>
    </w:p>
    <w:p w:rsidR="00905BED" w:rsidRPr="00905BED" w:rsidRDefault="00905BED" w:rsidP="00905BED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28"/>
          <w:szCs w:val="28"/>
        </w:rPr>
      </w:pPr>
      <w:proofErr w:type="gramStart"/>
      <w:r w:rsidRPr="00905BED">
        <w:rPr>
          <w:rFonts w:ascii="Georgia" w:hAnsi="Georgia"/>
          <w:color w:val="000000"/>
          <w:sz w:val="28"/>
          <w:szCs w:val="28"/>
          <w:highlight w:val="yellow"/>
        </w:rPr>
        <w:t>Учи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ты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вая из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ло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жен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ное, в от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ше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нии чле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нов со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ров и ре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зи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он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ной ко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мис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сии необ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хо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мо пред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став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лять све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ния по форме 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СЗВ-СТАЖ,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а также по форме </w:t>
      </w:r>
      <w:r w:rsidRPr="00905BED">
        <w:rPr>
          <w:rStyle w:val="nw"/>
          <w:rFonts w:ascii="Georgia" w:hAnsi="Georgia"/>
          <w:color w:val="000000"/>
          <w:sz w:val="28"/>
          <w:szCs w:val="28"/>
          <w:highlight w:val="yellow"/>
          <w:bdr w:val="none" w:sz="0" w:space="0" w:color="auto" w:frame="1"/>
        </w:rPr>
        <w:t>СЗВ-М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t> в те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че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ние всего пе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да ис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пол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ния ими своих обя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зан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стей вне за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ви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мо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сти от пе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дич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сти вы</w:t>
      </w:r>
      <w:r w:rsidRPr="00905BED">
        <w:rPr>
          <w:rFonts w:ascii="Georgia" w:hAnsi="Georgia"/>
          <w:color w:val="000000"/>
          <w:sz w:val="28"/>
          <w:szCs w:val="28"/>
          <w:highlight w:val="yellow"/>
        </w:rPr>
        <w:softHyphen/>
        <w:t>плат.</w:t>
      </w:r>
      <w:proofErr w:type="gramEnd"/>
    </w:p>
    <w:p w:rsidR="00905BED" w:rsidRPr="00905BED" w:rsidRDefault="00905BED" w:rsidP="00905BE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8"/>
          <w:szCs w:val="28"/>
        </w:rPr>
      </w:pPr>
      <w:proofErr w:type="gramStart"/>
      <w:r w:rsidRPr="00905BED">
        <w:rPr>
          <w:rFonts w:ascii="Georgia" w:hAnsi="Georgia"/>
          <w:color w:val="000000"/>
          <w:sz w:val="28"/>
          <w:szCs w:val="28"/>
        </w:rPr>
        <w:t>Таким об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зом, в си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ту</w:t>
      </w:r>
      <w:r w:rsidRPr="00905BED">
        <w:rPr>
          <w:rFonts w:ascii="Georgia" w:hAnsi="Georgia"/>
          <w:color w:val="000000"/>
          <w:sz w:val="28"/>
          <w:szCs w:val="28"/>
        </w:rPr>
        <w:softHyphen/>
        <w:t>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ции, рас</w:t>
      </w:r>
      <w:r w:rsidRPr="00905BED">
        <w:rPr>
          <w:rFonts w:ascii="Georgia" w:hAnsi="Georgia"/>
          <w:color w:val="000000"/>
          <w:sz w:val="28"/>
          <w:szCs w:val="28"/>
        </w:rPr>
        <w:softHyphen/>
        <w:t>смот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ной выше, све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ния о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нах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ров, несмот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ря на то что воз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граж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ние в 2018 г. они не по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лу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ли, долж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 быть ука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 в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СЗВ-СТАЖ</w:t>
      </w:r>
      <w:r w:rsidRPr="00905BED">
        <w:rPr>
          <w:rFonts w:ascii="Georgia" w:hAnsi="Georgia"/>
          <w:color w:val="000000"/>
          <w:sz w:val="28"/>
          <w:szCs w:val="28"/>
        </w:rPr>
        <w:t> за 2018 г. В ка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стве пе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 ра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бо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ты нужно ука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зать пе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од дей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ствия пол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чий чле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нов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в 2018 г. и про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вить 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ку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НЕОПЛ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softHyphen/>
        <w:t>ДОГ</w:t>
      </w:r>
      <w:r w:rsidRPr="00905BED">
        <w:rPr>
          <w:rFonts w:ascii="Georgia" w:hAnsi="Georgia"/>
          <w:color w:val="000000"/>
          <w:sz w:val="28"/>
          <w:szCs w:val="28"/>
        </w:rPr>
        <w:t> в графе 11.</w:t>
      </w:r>
      <w:proofErr w:type="gramEnd"/>
      <w:r w:rsidRPr="00905BED">
        <w:rPr>
          <w:rFonts w:ascii="Georgia" w:hAnsi="Georgia"/>
          <w:color w:val="000000"/>
          <w:sz w:val="28"/>
          <w:szCs w:val="28"/>
        </w:rPr>
        <w:t xml:space="preserve">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от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вет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ствен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но, члены со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ве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та ди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рек</w:t>
      </w:r>
      <w:r w:rsidRPr="00905BED">
        <w:rPr>
          <w:rFonts w:ascii="Georgia" w:hAnsi="Georgia"/>
          <w:color w:val="000000"/>
          <w:sz w:val="28"/>
          <w:szCs w:val="28"/>
        </w:rPr>
        <w:softHyphen/>
        <w:t>то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ров долж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 быть ука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за</w:t>
      </w:r>
      <w:r w:rsidRPr="00905BED">
        <w:rPr>
          <w:rFonts w:ascii="Georgia" w:hAnsi="Georgia"/>
          <w:color w:val="000000"/>
          <w:sz w:val="28"/>
          <w:szCs w:val="28"/>
        </w:rPr>
        <w:softHyphen/>
        <w:t>ны и в фор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мах </w:t>
      </w:r>
      <w:r w:rsidRPr="00905BED">
        <w:rPr>
          <w:rStyle w:val="nw"/>
          <w:rFonts w:ascii="Georgia" w:hAnsi="Georgia"/>
          <w:color w:val="000000"/>
          <w:sz w:val="28"/>
          <w:szCs w:val="28"/>
          <w:bdr w:val="none" w:sz="0" w:space="0" w:color="auto" w:frame="1"/>
        </w:rPr>
        <w:t>СЗВ-М</w:t>
      </w:r>
      <w:r w:rsidRPr="00905BED">
        <w:rPr>
          <w:rFonts w:ascii="Georgia" w:hAnsi="Georgia"/>
          <w:color w:val="000000"/>
          <w:sz w:val="28"/>
          <w:szCs w:val="28"/>
        </w:rPr>
        <w:t> за все ме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ся</w:t>
      </w:r>
      <w:r w:rsidRPr="00905BED">
        <w:rPr>
          <w:rFonts w:ascii="Georgia" w:hAnsi="Georgia"/>
          <w:color w:val="000000"/>
          <w:sz w:val="28"/>
          <w:szCs w:val="28"/>
        </w:rPr>
        <w:softHyphen/>
        <w:t>цы пе</w:t>
      </w:r>
      <w:r w:rsidRPr="00905BED">
        <w:rPr>
          <w:rFonts w:ascii="Georgia" w:hAnsi="Georgia"/>
          <w:color w:val="000000"/>
          <w:sz w:val="28"/>
          <w:szCs w:val="28"/>
        </w:rPr>
        <w:softHyphen/>
        <w:t>ри</w:t>
      </w:r>
      <w:r w:rsidRPr="00905BED">
        <w:rPr>
          <w:rFonts w:ascii="Georgia" w:hAnsi="Georgia"/>
          <w:color w:val="000000"/>
          <w:sz w:val="28"/>
          <w:szCs w:val="28"/>
        </w:rPr>
        <w:softHyphen/>
        <w:t>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да дей</w:t>
      </w:r>
      <w:r w:rsidRPr="00905BED">
        <w:rPr>
          <w:rFonts w:ascii="Georgia" w:hAnsi="Georgia"/>
          <w:color w:val="000000"/>
          <w:sz w:val="28"/>
          <w:szCs w:val="28"/>
        </w:rPr>
        <w:softHyphen/>
        <w:t>ствия их пол</w:t>
      </w:r>
      <w:r w:rsidRPr="00905BED">
        <w:rPr>
          <w:rFonts w:ascii="Georgia" w:hAnsi="Georgia"/>
          <w:color w:val="000000"/>
          <w:sz w:val="28"/>
          <w:szCs w:val="28"/>
        </w:rPr>
        <w:softHyphen/>
        <w:t>но</w:t>
      </w:r>
      <w:r w:rsidRPr="00905BED">
        <w:rPr>
          <w:rFonts w:ascii="Georgia" w:hAnsi="Georgia"/>
          <w:color w:val="000000"/>
          <w:sz w:val="28"/>
          <w:szCs w:val="28"/>
        </w:rPr>
        <w:softHyphen/>
        <w:t>мо</w:t>
      </w:r>
      <w:r w:rsidRPr="00905BED">
        <w:rPr>
          <w:rFonts w:ascii="Georgia" w:hAnsi="Georgia"/>
          <w:color w:val="000000"/>
          <w:sz w:val="28"/>
          <w:szCs w:val="28"/>
        </w:rPr>
        <w:softHyphen/>
        <w:t>чий в 2018 г.</w:t>
      </w:r>
    </w:p>
    <w:p w:rsidR="00905BED" w:rsidRPr="00905BED" w:rsidRDefault="00905BED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73AC9" w:rsidRPr="004816C2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11. Галина Васильевна К.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 30.12.2021 ч.6 ст. 5 ФЗ № 307-ФЗ утратила силу (федеральный закон от 30.12.2021 № 435-ФЗ).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пп</w:t>
      </w:r>
      <w:proofErr w:type="spellEnd"/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."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л.2" п. 7 ст.7.1 Федерального закона «О государственной регистрации юридических лиц и индивидуальных предпринимателей» установлено, что обязательному внесению в Единый федеральный реестр (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Федресурс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) подлежат сведения о бухгалтерской (финансовой) отчетности в случаях, если федеральным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законом установлена обязанность по раскрытию такой отчетности в средствах массовой информации.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Информационных письмах от 13.01.2022 № ИС-аудит-48 и № ИС-учет-36 Минфин РФ также разъясняет, что сведения об отчетности организаций и результатах обязательного аудита ее подлежат внесению в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Федресурс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когда федеральным законом установлена обязанность по раскрытию такой информации в СМИ.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Обязаны публиковать годовую бухгалтерскую отчетность, в частности:</w:t>
      </w:r>
      <w:proofErr w:type="gramEnd"/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публичные акционерные общества (ст. 92 ФЗ № 208-ФЗ «Об акционерных обществах»);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непубличные акционерные общества с числом акционеров более 50 (ст. 92 ФЗ № 208-ФЗ «Об акционерных обществах»);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акционерные общества, включая непубличные общества, в случае публичного размещения им облигаций или иных ценных бумаг (ст. 92 ФЗ № 208-ФЗ «Об акционерных обществах»);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общества с ограниченной ответственностью в случае публичного размещения облигаций и иных эмиссионных ценных бумаг (ст.49 ФЗ № 14-ФЗ «Об обществах с ограниченной ответственностью»);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государственные корпорации (ст.7.1 ФЗ № 7-ФЗ «О некоммерческих организациях»);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кредитные организации (ст. 8 ФЗ № 395-1 «О банках и банковской деятельности»);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-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саморегулируемые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организации (п.11 ст. 7 ФЗ № 315-ФЗ «О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саморегулируемых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организациях»;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организации, составляющие консолидирующую бухгалтерскую отчетность (ст. 7 ФЗ № 208-ФЗ «О консолидированной финансовой отчетности»);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страховые организации (ст. 29 ФЗ № 4015-1 «Об организации страхового дела в Российской Федерации»).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- и другие</w:t>
      </w:r>
    </w:p>
    <w:p w:rsidR="004816C2" w:rsidRPr="009F1015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ВОПРОС: Мы теперь не должны размещать аудиторское заключение за 2021 год на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Федресурсе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?</w:t>
      </w:r>
    </w:p>
    <w:p w:rsidR="00D73AC9" w:rsidRPr="009F1015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73AC9" w:rsidRPr="009F1015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13.01.2022 № ИС-аудит-48</w:t>
      </w:r>
    </w:p>
    <w:p w:rsidR="00D73AC9" w:rsidRPr="00D73AC9" w:rsidRDefault="00D73AC9" w:rsidP="00D73AC9">
      <w:pPr>
        <w:pStyle w:val="a3"/>
        <w:shd w:val="clear" w:color="auto" w:fill="FFFFFF"/>
        <w:spacing w:before="64" w:beforeAutospacing="0" w:after="64" w:afterAutospacing="0"/>
        <w:jc w:val="center"/>
        <w:rPr>
          <w:rFonts w:ascii="Helvetica" w:hAnsi="Helvetica" w:cs="Helvetica"/>
          <w:color w:val="222222"/>
          <w:sz w:val="28"/>
          <w:szCs w:val="28"/>
        </w:rPr>
      </w:pPr>
      <w:r w:rsidRPr="00D73AC9">
        <w:rPr>
          <w:rStyle w:val="a5"/>
          <w:rFonts w:ascii="Helvetica" w:hAnsi="Helvetica" w:cs="Helvetica"/>
          <w:color w:val="222222"/>
          <w:sz w:val="28"/>
          <w:szCs w:val="28"/>
        </w:rPr>
        <w:t>Уточен порядок раскрытия результатов обязательного аудита в Едином федеральном реестре сведений о фактах деятельности юридических лиц</w:t>
      </w:r>
    </w:p>
    <w:p w:rsidR="00D73AC9" w:rsidRPr="00D73AC9" w:rsidRDefault="00D73AC9" w:rsidP="00D73AC9">
      <w:pPr>
        <w:pStyle w:val="a3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222222"/>
          <w:sz w:val="28"/>
          <w:szCs w:val="28"/>
        </w:rPr>
      </w:pPr>
      <w:proofErr w:type="gramStart"/>
      <w:r w:rsidRPr="00D73AC9">
        <w:rPr>
          <w:rFonts w:ascii="Helvetica" w:hAnsi="Helvetica" w:cs="Helvetica"/>
          <w:color w:val="222222"/>
          <w:sz w:val="28"/>
          <w:szCs w:val="28"/>
        </w:rPr>
        <w:t xml:space="preserve">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(далее – </w:t>
      </w:r>
      <w:proofErr w:type="spellStart"/>
      <w:r w:rsidRPr="00D73AC9">
        <w:rPr>
          <w:rFonts w:ascii="Helvetica" w:hAnsi="Helvetica" w:cs="Helvetica"/>
          <w:color w:val="222222"/>
          <w:sz w:val="28"/>
          <w:szCs w:val="28"/>
        </w:rPr>
        <w:t>Федресурс</w:t>
      </w:r>
      <w:proofErr w:type="spellEnd"/>
      <w:r w:rsidRPr="00D73AC9">
        <w:rPr>
          <w:rFonts w:ascii="Helvetica" w:hAnsi="Helvetica" w:cs="Helvetica"/>
          <w:color w:val="222222"/>
          <w:sz w:val="28"/>
          <w:szCs w:val="28"/>
        </w:rPr>
        <w:t>), Федеральным законом от 30 декабря 2021 г. № 435-ФЗ внесены изменения в Федеральный закон «О государственной регистрации юридических лиц и индивидуальных предпринимателей» и Федеральный закон «Об аудиторской деятельности».</w:t>
      </w:r>
      <w:proofErr w:type="gramEnd"/>
    </w:p>
    <w:p w:rsidR="00D73AC9" w:rsidRPr="00D73AC9" w:rsidRDefault="00D73AC9" w:rsidP="00D73AC9">
      <w:pPr>
        <w:pStyle w:val="a3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222222"/>
          <w:sz w:val="28"/>
          <w:szCs w:val="28"/>
        </w:rPr>
      </w:pPr>
      <w:proofErr w:type="gramStart"/>
      <w:r w:rsidRPr="00D73AC9">
        <w:rPr>
          <w:rFonts w:ascii="Helvetica" w:hAnsi="Helvetica" w:cs="Helvetica"/>
          <w:color w:val="222222"/>
          <w:sz w:val="28"/>
          <w:szCs w:val="28"/>
        </w:rPr>
        <w:t xml:space="preserve">В подпункте «л.2» пункта 7 статьи 71 Федерального закона «О государственной регистрации юридических лиц и индивидуальных предпринимателей» установлен исчерпывающий перечень сведений о бухгалтерской отчетности и консолидированной финансовой отчетности (при наличии), а также о результатах обязательного аудита этой отчетности, подлежащих внесению в </w:t>
      </w:r>
      <w:proofErr w:type="spellStart"/>
      <w:r w:rsidRPr="00D73AC9">
        <w:rPr>
          <w:rFonts w:ascii="Helvetica" w:hAnsi="Helvetica" w:cs="Helvetica"/>
          <w:color w:val="222222"/>
          <w:sz w:val="28"/>
          <w:szCs w:val="28"/>
        </w:rPr>
        <w:t>Федресурс</w:t>
      </w:r>
      <w:proofErr w:type="spellEnd"/>
      <w:r w:rsidRPr="00D73AC9">
        <w:rPr>
          <w:rFonts w:ascii="Helvetica" w:hAnsi="Helvetica" w:cs="Helvetica"/>
          <w:color w:val="222222"/>
          <w:sz w:val="28"/>
          <w:szCs w:val="28"/>
        </w:rPr>
        <w:t xml:space="preserve"> (</w:t>
      </w:r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>ранее – конкретизация сведений о финансовой и (или) бухгалтерской отчетности отсутствовала;</w:t>
      </w:r>
      <w:proofErr w:type="gramEnd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 перечень сведений об обязательном аудите был установлен Федеральным законом «Об аудиторской деятельности»</w:t>
      </w:r>
      <w:r w:rsidRPr="00D73AC9">
        <w:rPr>
          <w:rFonts w:ascii="Helvetica" w:hAnsi="Helvetica" w:cs="Helvetica"/>
          <w:color w:val="222222"/>
          <w:sz w:val="28"/>
          <w:szCs w:val="28"/>
        </w:rPr>
        <w:t xml:space="preserve">). </w:t>
      </w:r>
      <w:proofErr w:type="gramStart"/>
      <w:r w:rsidRPr="00D73AC9">
        <w:rPr>
          <w:rFonts w:ascii="Helvetica" w:hAnsi="Helvetica" w:cs="Helvetica"/>
          <w:color w:val="222222"/>
          <w:sz w:val="28"/>
          <w:szCs w:val="28"/>
        </w:rPr>
        <w:t>Обязательными сведениями о результатах аудита отчетности являются наименование аудиторской организации, ее ИНН и ОГРН, а также дата аудиторского заключения (</w:t>
      </w:r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ранее – сведения, </w:t>
      </w:r>
      <w:proofErr w:type="spellStart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>индентифицирующие</w:t>
      </w:r>
      <w:proofErr w:type="spellEnd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 </w:t>
      </w:r>
      <w:proofErr w:type="spellStart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>аудируемое</w:t>
      </w:r>
      <w:proofErr w:type="spellEnd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 лицо и аудиторскую организацию, состав </w:t>
      </w:r>
      <w:proofErr w:type="spellStart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>проаудированной</w:t>
      </w:r>
      <w:proofErr w:type="spellEnd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 отчетности, период за который она составлена, дата аудиторского заключения, мнение аудиторской организации о достоверности отчетности с указанием обстоятельств, которые оказывают или могут оказать существенное влияние на ее достоверность</w:t>
      </w:r>
      <w:r w:rsidRPr="00D73AC9">
        <w:rPr>
          <w:rFonts w:ascii="Helvetica" w:hAnsi="Helvetica" w:cs="Helvetica"/>
          <w:color w:val="222222"/>
          <w:sz w:val="28"/>
          <w:szCs w:val="28"/>
        </w:rPr>
        <w:t>).</w:t>
      </w:r>
      <w:proofErr w:type="gramEnd"/>
      <w:r w:rsidRPr="00D73AC9">
        <w:rPr>
          <w:rFonts w:ascii="Helvetica" w:hAnsi="Helvetica" w:cs="Helvetica"/>
          <w:color w:val="222222"/>
          <w:sz w:val="28"/>
          <w:szCs w:val="28"/>
        </w:rPr>
        <w:t xml:space="preserve"> В случае</w:t>
      </w:r>
      <w:proofErr w:type="gramStart"/>
      <w:r w:rsidRPr="00D73AC9">
        <w:rPr>
          <w:rFonts w:ascii="Helvetica" w:hAnsi="Helvetica" w:cs="Helvetica"/>
          <w:color w:val="222222"/>
          <w:sz w:val="28"/>
          <w:szCs w:val="28"/>
        </w:rPr>
        <w:t>,</w:t>
      </w:r>
      <w:proofErr w:type="gramEnd"/>
      <w:r w:rsidRPr="00D73AC9">
        <w:rPr>
          <w:rFonts w:ascii="Helvetica" w:hAnsi="Helvetica" w:cs="Helvetica"/>
          <w:color w:val="222222"/>
          <w:sz w:val="28"/>
          <w:szCs w:val="28"/>
        </w:rPr>
        <w:t xml:space="preserve"> если аудиторское заключение об отчетности не подлежит представлению в ГИРБО, дополнительно в </w:t>
      </w:r>
      <w:proofErr w:type="spellStart"/>
      <w:r w:rsidRPr="00D73AC9">
        <w:rPr>
          <w:rFonts w:ascii="Helvetica" w:hAnsi="Helvetica" w:cs="Helvetica"/>
          <w:color w:val="222222"/>
          <w:sz w:val="28"/>
          <w:szCs w:val="28"/>
        </w:rPr>
        <w:t>Федресурс</w:t>
      </w:r>
      <w:proofErr w:type="spellEnd"/>
      <w:r w:rsidRPr="00D73AC9">
        <w:rPr>
          <w:rFonts w:ascii="Helvetica" w:hAnsi="Helvetica" w:cs="Helvetica"/>
          <w:color w:val="222222"/>
          <w:sz w:val="28"/>
          <w:szCs w:val="28"/>
        </w:rPr>
        <w:t xml:space="preserve"> вносится мнение аудиторской организации о достоверности отчетности с указанием обстоятельств, которые оказывают или могут оказать существенное влияние на ее достоверность (</w:t>
      </w:r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ранее – мнение и обстоятельства подлежали внесению в </w:t>
      </w:r>
      <w:proofErr w:type="spellStart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>Федресурс</w:t>
      </w:r>
      <w:proofErr w:type="spellEnd"/>
      <w:r w:rsidRPr="00D73AC9">
        <w:rPr>
          <w:rStyle w:val="a6"/>
          <w:rFonts w:ascii="Helvetica" w:hAnsi="Helvetica" w:cs="Helvetica"/>
          <w:color w:val="222222"/>
          <w:sz w:val="28"/>
          <w:szCs w:val="28"/>
        </w:rPr>
        <w:t xml:space="preserve"> в любом случае</w:t>
      </w:r>
      <w:r w:rsidRPr="00D73AC9">
        <w:rPr>
          <w:rFonts w:ascii="Helvetica" w:hAnsi="Helvetica" w:cs="Helvetica"/>
          <w:color w:val="222222"/>
          <w:sz w:val="28"/>
          <w:szCs w:val="28"/>
        </w:rPr>
        <w:t>).</w:t>
      </w:r>
    </w:p>
    <w:p w:rsidR="00D73AC9" w:rsidRPr="00D73AC9" w:rsidRDefault="00D73AC9" w:rsidP="00D73AC9">
      <w:pPr>
        <w:pStyle w:val="a3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222222"/>
          <w:sz w:val="28"/>
          <w:szCs w:val="28"/>
        </w:rPr>
      </w:pPr>
      <w:r w:rsidRPr="00D73AC9">
        <w:rPr>
          <w:rFonts w:ascii="Helvetica" w:hAnsi="Helvetica" w:cs="Helvetica"/>
          <w:color w:val="222222"/>
          <w:sz w:val="28"/>
          <w:szCs w:val="28"/>
        </w:rPr>
        <w:t xml:space="preserve">Сведения об отчетности организаций и результатах обязательного аудита ее подлежат внесению в </w:t>
      </w:r>
      <w:proofErr w:type="spellStart"/>
      <w:r w:rsidRPr="00D73AC9">
        <w:rPr>
          <w:rFonts w:ascii="Helvetica" w:hAnsi="Helvetica" w:cs="Helvetica"/>
          <w:color w:val="222222"/>
          <w:sz w:val="28"/>
          <w:szCs w:val="28"/>
        </w:rPr>
        <w:t>Федресурс</w:t>
      </w:r>
      <w:proofErr w:type="spellEnd"/>
      <w:r w:rsidRPr="00D73AC9">
        <w:rPr>
          <w:rFonts w:ascii="Helvetica" w:hAnsi="Helvetica" w:cs="Helvetica"/>
          <w:color w:val="222222"/>
          <w:sz w:val="28"/>
          <w:szCs w:val="28"/>
        </w:rPr>
        <w:t xml:space="preserve">, когда федеральным законом установлена обязанность по раскрытию такой информации в </w:t>
      </w:r>
      <w:r w:rsidRPr="00D73AC9">
        <w:rPr>
          <w:rFonts w:ascii="Helvetica" w:hAnsi="Helvetica" w:cs="Helvetica"/>
          <w:color w:val="222222"/>
          <w:sz w:val="28"/>
          <w:szCs w:val="28"/>
        </w:rPr>
        <w:lastRenderedPageBreak/>
        <w:t>СМИ. Данное требование не действует в отношении сведений, составляющих государственную тайну, а также в иных случаях, установленных федеральными законами.</w:t>
      </w:r>
    </w:p>
    <w:p w:rsidR="00D73AC9" w:rsidRPr="00D73AC9" w:rsidRDefault="00D73AC9" w:rsidP="00D73AC9">
      <w:pPr>
        <w:pStyle w:val="a3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222222"/>
          <w:sz w:val="28"/>
          <w:szCs w:val="28"/>
        </w:rPr>
      </w:pPr>
      <w:r w:rsidRPr="00D73AC9">
        <w:rPr>
          <w:rFonts w:ascii="Helvetica" w:hAnsi="Helvetica" w:cs="Helvetica"/>
          <w:color w:val="222222"/>
          <w:sz w:val="28"/>
          <w:szCs w:val="28"/>
        </w:rPr>
        <w:t>Федеральный закон от 30 декабря 2021 г. № 435-ФЗ в части вопросов, рассмотренных в настоящем разделе, вступил в силу со дня его официального опубликования, т.е. с 30 декабря 2021 г.</w:t>
      </w:r>
    </w:p>
    <w:p w:rsidR="00D73AC9" w:rsidRPr="00D73AC9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3AC9" w:rsidRPr="00D73AC9" w:rsidRDefault="007F756A" w:rsidP="00D73AC9">
      <w:pPr>
        <w:shd w:val="clear" w:color="auto" w:fill="FFFFFF"/>
        <w:spacing w:line="162" w:lineRule="atLeast"/>
        <w:rPr>
          <w:rFonts w:ascii="Arial" w:eastAsia="Times New Roman" w:hAnsi="Arial" w:cs="Arial"/>
          <w:b/>
          <w:bCs/>
          <w:color w:val="1A0DAB"/>
          <w:sz w:val="28"/>
          <w:szCs w:val="28"/>
          <w:lang w:eastAsia="ru-RU"/>
        </w:rPr>
      </w:pPr>
      <w:hyperlink r:id="rId20" w:history="1">
        <w:r w:rsidR="00D73AC9" w:rsidRPr="00D73AC9">
          <w:rPr>
            <w:rFonts w:ascii="Arial" w:eastAsia="Times New Roman" w:hAnsi="Arial" w:cs="Arial"/>
            <w:b/>
            <w:bCs/>
            <w:color w:val="FF9900"/>
            <w:sz w:val="28"/>
            <w:szCs w:val="28"/>
            <w:u w:val="single"/>
            <w:lang w:eastAsia="ru-RU"/>
          </w:rPr>
          <w:t>Информационное сообщение Минфина России от 13.01.2022 N ИС-учет-36 "Новое в бухгалтерском законодательстве: факты и комментарии"</w:t>
        </w:r>
      </w:hyperlink>
    </w:p>
    <w:p w:rsidR="00D73AC9" w:rsidRPr="00D73AC9" w:rsidRDefault="00D73AC9" w:rsidP="00D73AC9">
      <w:pPr>
        <w:shd w:val="clear" w:color="auto" w:fill="FFFFFF"/>
        <w:spacing w:after="0" w:line="2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73AC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Уточнен состав сведений о бухгалтерской отчетности,</w:t>
      </w:r>
    </w:p>
    <w:p w:rsidR="00D73AC9" w:rsidRPr="00D73AC9" w:rsidRDefault="00D73AC9" w:rsidP="00D73AC9">
      <w:pPr>
        <w:shd w:val="clear" w:color="auto" w:fill="FFFFFF"/>
        <w:spacing w:before="99" w:after="0" w:line="2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73AC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раскрываемых в Едином федеральном реестре сведений о фактах</w:t>
      </w:r>
    </w:p>
    <w:p w:rsidR="00D73AC9" w:rsidRPr="00D73AC9" w:rsidRDefault="00D73AC9" w:rsidP="00D73AC9">
      <w:pPr>
        <w:shd w:val="clear" w:color="auto" w:fill="FFFFFF"/>
        <w:spacing w:before="99" w:after="0" w:line="2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D73AC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деятельности юридических лиц</w:t>
      </w:r>
    </w:p>
    <w:p w:rsidR="00D73AC9" w:rsidRPr="00D73AC9" w:rsidRDefault="00D73AC9" w:rsidP="00D73AC9">
      <w:pPr>
        <w:shd w:val="clear" w:color="auto" w:fill="FFFFFF"/>
        <w:spacing w:after="0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кодификации норм законодательства Российской Федерации о раскрытии сведений об отчетности организаций и результатах обязательного аудита ее в Едином федеральном реестре сведений о фактах деятельности юридических лиц (далее - </w:t>
      </w:r>
      <w:proofErr w:type="spell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Федресурс</w:t>
      </w:r>
      <w:proofErr w:type="spellEnd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Федеральным </w:t>
      </w:r>
      <w:hyperlink r:id="rId21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 декабря 2021 г. N 435-ФЗ внесены изменения в Федеральный </w:t>
      </w:r>
      <w:hyperlink r:id="rId22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государственной регистрации юридических лиц и индивидуальных предпринимателей" и Федеральный </w:t>
      </w:r>
      <w:hyperlink r:id="rId23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аудиторской деятельности".</w:t>
      </w:r>
      <w:proofErr w:type="gramEnd"/>
    </w:p>
    <w:p w:rsidR="00D73AC9" w:rsidRPr="00D73AC9" w:rsidRDefault="00D73AC9" w:rsidP="00D73AC9">
      <w:pPr>
        <w:shd w:val="clear" w:color="auto" w:fill="FFFFFF"/>
        <w:spacing w:before="99" w:after="169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24" w:anchor="dst100423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подпункте "</w:t>
        </w:r>
        <w:proofErr w:type="gramStart"/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л</w:t>
        </w:r>
        <w:proofErr w:type="gramEnd"/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.2" пункта 7 статьи 7.1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государственной регистрации юридических лиц и индивидуальных предпринимателей" установлен исчерпывающий перечень сведений о бухгалтерской отчетности и консолидированной финансовой отчетности (при наличии), а также о результатах обязательного аудита этой отчетности (ранее - конкретизация сведений о финансовой и (или) бухгалтерской отчетности отсутствовала; перечень сведений об обязательном аудите был установлен Федеральным </w:t>
      </w:r>
      <w:hyperlink r:id="rId25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аудиторской деятельности"). Состав сведений, раскрываемых в </w:t>
      </w:r>
      <w:proofErr w:type="spell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Федресурсе</w:t>
      </w:r>
      <w:proofErr w:type="spellEnd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зависит от того, представляется ли отчетность и аудиторское заключение о ней в ГИРБО</w:t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1983"/>
        <w:gridCol w:w="1987"/>
        <w:gridCol w:w="2538"/>
      </w:tblGrid>
      <w:tr w:rsidR="00D73AC9" w:rsidRPr="00D73AC9" w:rsidTr="00D73AC9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сведений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отчетность и аудиторское заключение о ней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Консолидированная финансовая отчетности и аудиторское заключение о ней</w:t>
            </w:r>
          </w:p>
        </w:tc>
      </w:tr>
      <w:tr w:rsidR="00D73AC9" w:rsidRPr="00D73AC9" w:rsidTr="00D73AC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представляются в ГИРБО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представляются в ГИРБО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3AC9" w:rsidRPr="00D73AC9" w:rsidRDefault="00D73AC9" w:rsidP="00D7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 за который составлена отчетность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по состоянию </w:t>
            </w: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которую составлена отчетность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составления отчетности </w:t>
            </w:r>
            <w:hyperlink r:id="rId26" w:anchor="dst100089" w:history="1">
              <w:r w:rsidRPr="00D73A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отчетности, если федеральными законами и (или) учредительными документами юридического лица предусмотрено ее утверждение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представления отчетности в ГИРБО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Интернет-страницы</w:t>
            </w:r>
            <w:proofErr w:type="spellEnd"/>
            <w:proofErr w:type="gramEnd"/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(сайта), используемой для раскрытия отчетности (при наличии)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раскрытия отчетности в Интернете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аудиторской организации, проводившей обязательный аудит отчетности </w:t>
            </w:r>
            <w:hyperlink r:id="rId27" w:anchor="dst100090" w:history="1">
              <w:r w:rsidRPr="00D73A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и ОГРН аудиторской организации, проводившей обязательный аудит отчетности </w:t>
            </w:r>
            <w:hyperlink r:id="rId28" w:anchor="dst100090" w:history="1">
              <w:r w:rsidRPr="00D73A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аудиторского заключения, выданного по </w:t>
            </w: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обязательного аудита отчетности </w:t>
            </w:r>
            <w:hyperlink r:id="rId29" w:anchor="dst100090" w:history="1">
              <w:r w:rsidRPr="00D73A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73AC9" w:rsidRPr="00D73AC9" w:rsidTr="00D73A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Мнение аудиторской организации, проводившей обязательный аудит отчетности, о достоверности этой отчетности и обстоятельства, которые оказывают или могут оказать существенное влияние на ее достоверность </w:t>
            </w:r>
            <w:hyperlink r:id="rId30" w:anchor="dst100090" w:history="1">
              <w:r w:rsidRPr="00D73AC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D73AC9" w:rsidRPr="00D73AC9" w:rsidRDefault="00D73AC9" w:rsidP="00D73AC9">
            <w:pPr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D73AC9" w:rsidRPr="00D73AC9" w:rsidRDefault="00D73AC9" w:rsidP="00D73AC9">
      <w:pPr>
        <w:shd w:val="clear" w:color="auto" w:fill="FFFFFF"/>
        <w:spacing w:after="0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D73AC9" w:rsidRPr="00D73AC9" w:rsidRDefault="00D73AC9" w:rsidP="00D73AC9">
      <w:pPr>
        <w:shd w:val="clear" w:color="auto" w:fill="FFFFFF"/>
        <w:spacing w:before="99" w:after="0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&lt;2&gt; Согласно Федеральному </w:t>
      </w:r>
      <w:hyperlink r:id="rId31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закону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бухгалтерском учете" бухгалтерская отчетность считается составленной после подписания ее руководителем экономического субъекта.</w:t>
      </w:r>
    </w:p>
    <w:p w:rsidR="00D73AC9" w:rsidRPr="00D73AC9" w:rsidRDefault="00D73AC9" w:rsidP="00D73AC9">
      <w:pPr>
        <w:shd w:val="clear" w:color="auto" w:fill="FFFFFF"/>
        <w:spacing w:before="99" w:after="0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&lt;3</w:t>
      </w:r>
      <w:proofErr w:type="gram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В</w:t>
      </w:r>
      <w:proofErr w:type="gramEnd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отчетность подлежит обязательному аудиту.</w:t>
      </w:r>
    </w:p>
    <w:p w:rsidR="00D73AC9" w:rsidRPr="00D73AC9" w:rsidRDefault="00D73AC9" w:rsidP="00D73AC9">
      <w:pPr>
        <w:shd w:val="clear" w:color="auto" w:fill="FFFFFF"/>
        <w:spacing w:after="0" w:line="1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 </w:t>
      </w:r>
      <w:hyperlink r:id="rId32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законе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аудиторской деятельности" признана утратившей силу </w:t>
      </w:r>
      <w:hyperlink r:id="rId33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 6 статьи 5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был установлен перечень сведений о результатах обязательного аудита отчетности, подлежащих раскрытию в </w:t>
      </w:r>
      <w:proofErr w:type="spell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Федресурсе</w:t>
      </w:r>
      <w:proofErr w:type="spellEnd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изменение внесено в Федеральный </w:t>
      </w:r>
      <w:hyperlink r:id="rId34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устранения дублирования </w:t>
      </w:r>
      <w:hyperlink r:id="rId35" w:anchor="dst128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6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36" w:anchor="dst100423" w:history="1"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подпункта "</w:t>
        </w:r>
        <w:proofErr w:type="gramStart"/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л</w:t>
        </w:r>
        <w:proofErr w:type="gramEnd"/>
        <w:r w:rsidRPr="00D73A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.2" пункта 7 статьи 71</w:t>
        </w:r>
      </w:hyperlink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 государственной регистрации юридических лиц и индивидуальных предпринимателей".</w:t>
      </w:r>
    </w:p>
    <w:p w:rsidR="00D73AC9" w:rsidRPr="00D73AC9" w:rsidRDefault="00D73AC9" w:rsidP="00D73AC9">
      <w:pPr>
        <w:shd w:val="clear" w:color="auto" w:fill="FFFFFF"/>
        <w:spacing w:before="99" w:after="169" w:line="169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отчетности организаций и результатах обязательного аудита ее подлежат внесению в </w:t>
      </w:r>
      <w:proofErr w:type="spellStart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Федресурс</w:t>
      </w:r>
      <w:proofErr w:type="spellEnd"/>
      <w:r w:rsidRPr="00D7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федеральным законом установлена обязанность по раскрытию такой информации в СМИ. Данное требование не действует в отношении сведений, составляющих государственную тайну, а также в иных случаях, установленных федеральными законами.</w:t>
      </w:r>
    </w:p>
    <w:p w:rsidR="00D73AC9" w:rsidRPr="00D73AC9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73AC9" w:rsidRPr="00D73AC9" w:rsidRDefault="00D73AC9" w:rsidP="00D73AC9">
      <w:pPr>
        <w:pStyle w:val="a3"/>
        <w:shd w:val="clear" w:color="auto" w:fill="FFFFFF"/>
        <w:spacing w:before="99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D73AC9">
        <w:rPr>
          <w:color w:val="000000"/>
          <w:sz w:val="28"/>
          <w:szCs w:val="28"/>
        </w:rPr>
        <w:t xml:space="preserve">л.2) сведения о бухгалтерской (финансовой) отчетности и консолидированной финансовой отчетности (при наличии) </w:t>
      </w:r>
      <w:r w:rsidRPr="00D73AC9">
        <w:rPr>
          <w:color w:val="000000"/>
          <w:sz w:val="28"/>
          <w:szCs w:val="28"/>
          <w:highlight w:val="yellow"/>
        </w:rPr>
        <w:t>в случаях, если федеральным законом установлена обязанность по раскрытию такой отчетности в средствах массовой информации</w:t>
      </w:r>
      <w:r w:rsidRPr="00D73AC9">
        <w:rPr>
          <w:color w:val="000000"/>
          <w:sz w:val="28"/>
          <w:szCs w:val="28"/>
        </w:rPr>
        <w:t xml:space="preserve">, с указанием периода, за который составлена бухгалтерская (финансовая) отчетность </w:t>
      </w:r>
      <w:r w:rsidRPr="00D73AC9">
        <w:rPr>
          <w:color w:val="000000"/>
          <w:sz w:val="28"/>
          <w:szCs w:val="28"/>
        </w:rPr>
        <w:lastRenderedPageBreak/>
        <w:t>(консолидированная финансовая отчетность), и даты, по состоянию на которую составлена указанная отчетность, даты составления бухгалтерской (финансовой) отчетности (консолидированной финансовой отчетности), даты утверждения бухгалтерской</w:t>
      </w:r>
      <w:proofErr w:type="gramEnd"/>
      <w:r w:rsidRPr="00D73AC9">
        <w:rPr>
          <w:color w:val="000000"/>
          <w:sz w:val="28"/>
          <w:szCs w:val="28"/>
        </w:rPr>
        <w:t xml:space="preserve"> (</w:t>
      </w:r>
      <w:proofErr w:type="gramStart"/>
      <w:r w:rsidRPr="00D73AC9">
        <w:rPr>
          <w:color w:val="000000"/>
          <w:sz w:val="28"/>
          <w:szCs w:val="28"/>
        </w:rPr>
        <w:t>финансовой) отчетности, если федеральными законами и (или) учредительными документами юридического лица предусмотрено ее утверждение, даты представления бухгалтерской (финансовой) отчетности в государственный информационный ресурс бухгалтерской (финансовой) отчетности, предусмотренный </w:t>
      </w:r>
      <w:hyperlink r:id="rId37" w:anchor="dst35" w:history="1">
        <w:r w:rsidRPr="00D73AC9">
          <w:rPr>
            <w:rStyle w:val="a4"/>
            <w:color w:val="1A0DAB"/>
            <w:sz w:val="28"/>
            <w:szCs w:val="28"/>
          </w:rPr>
          <w:t>статьей 18</w:t>
        </w:r>
      </w:hyperlink>
      <w:r w:rsidRPr="00D73AC9">
        <w:rPr>
          <w:color w:val="000000"/>
          <w:sz w:val="28"/>
          <w:szCs w:val="28"/>
        </w:rPr>
        <w:t> 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адреса страницы (сайта) в информационно-телекоммуникационной сети "Интернет", используемого для раскрытия бухгалтерской (финансовой</w:t>
      </w:r>
      <w:proofErr w:type="gramEnd"/>
      <w:r w:rsidRPr="00D73AC9">
        <w:rPr>
          <w:color w:val="000000"/>
          <w:sz w:val="28"/>
          <w:szCs w:val="28"/>
        </w:rPr>
        <w:t xml:space="preserve">) </w:t>
      </w:r>
      <w:proofErr w:type="gramStart"/>
      <w:r w:rsidRPr="00D73AC9">
        <w:rPr>
          <w:color w:val="000000"/>
          <w:sz w:val="28"/>
          <w:szCs w:val="28"/>
        </w:rPr>
        <w:t xml:space="preserve">отчетности (консолидированной финансовой отчетности (при наличии) и даты ее раскрытия, </w:t>
      </w:r>
      <w:r w:rsidRPr="00D73AC9">
        <w:rPr>
          <w:color w:val="000000"/>
          <w:sz w:val="28"/>
          <w:szCs w:val="28"/>
          <w:highlight w:val="magenta"/>
        </w:rPr>
        <w:t xml:space="preserve">а также </w:t>
      </w:r>
      <w:r w:rsidRPr="00D73AC9">
        <w:rPr>
          <w:color w:val="000000"/>
          <w:sz w:val="28"/>
          <w:szCs w:val="28"/>
          <w:highlight w:val="yellow"/>
        </w:rPr>
        <w:t xml:space="preserve">в отношении бухгалтерской (финансовой) отчетности (консолидированной финансовой отчетности), </w:t>
      </w:r>
      <w:r w:rsidRPr="00D73AC9">
        <w:rPr>
          <w:color w:val="000000"/>
          <w:sz w:val="28"/>
          <w:szCs w:val="28"/>
          <w:highlight w:val="magenta"/>
        </w:rPr>
        <w:t>подлежащей обязательному аудиту</w:t>
      </w:r>
      <w:r w:rsidRPr="00D73AC9">
        <w:rPr>
          <w:color w:val="000000"/>
          <w:sz w:val="28"/>
          <w:szCs w:val="28"/>
        </w:rPr>
        <w:t>, с указанием наименования аудиторской организации или фамилии, имени, отчества (при наличии) индивидуального аудитора и идентифицирующих аудиторскую организацию (индивидуального аудитора) данных (идентификационного номера налогоплательщика, основного государственного регистрационного номера), даты аудиторского заключения, а в случае, если указанная отчетность и</w:t>
      </w:r>
      <w:proofErr w:type="gramEnd"/>
      <w:r w:rsidRPr="00D73AC9">
        <w:rPr>
          <w:color w:val="000000"/>
          <w:sz w:val="28"/>
          <w:szCs w:val="28"/>
        </w:rPr>
        <w:t xml:space="preserve"> </w:t>
      </w:r>
      <w:proofErr w:type="gramStart"/>
      <w:r w:rsidRPr="00D73AC9">
        <w:rPr>
          <w:color w:val="000000"/>
          <w:sz w:val="28"/>
          <w:szCs w:val="28"/>
        </w:rPr>
        <w:t>аудиторское заключение о ней не подлежат представлению в государственный информационный ресурс бухгалтерской (финансовой) отчетности, с указанием мнения аудиторской организации или индивидуального аудитора о достоверности этой отчетности и обстоятельств, которые оказывают или могут оказать существенное влияние на ее достоверность, за исключением случаев, если указанные сведения составляют государственную или коммерческую тайну, а также иных случаев, установленных федеральными законами;</w:t>
      </w:r>
      <w:proofErr w:type="gramEnd"/>
    </w:p>
    <w:p w:rsidR="00D73AC9" w:rsidRPr="00D73AC9" w:rsidRDefault="00D73AC9" w:rsidP="00D73AC9">
      <w:pPr>
        <w:pStyle w:val="no-indent"/>
        <w:shd w:val="clear" w:color="auto" w:fill="FFFFFF"/>
        <w:spacing w:before="99" w:beforeAutospacing="0" w:after="0" w:afterAutospacing="0" w:line="169" w:lineRule="atLeast"/>
        <w:rPr>
          <w:color w:val="828282"/>
          <w:sz w:val="28"/>
          <w:szCs w:val="28"/>
        </w:rPr>
      </w:pPr>
      <w:r w:rsidRPr="00D73AC9">
        <w:rPr>
          <w:color w:val="828282"/>
          <w:sz w:val="28"/>
          <w:szCs w:val="28"/>
        </w:rPr>
        <w:t>(</w:t>
      </w:r>
      <w:proofErr w:type="spellStart"/>
      <w:r w:rsidRPr="00D73AC9">
        <w:rPr>
          <w:color w:val="828282"/>
          <w:sz w:val="28"/>
          <w:szCs w:val="28"/>
        </w:rPr>
        <w:t>пп</w:t>
      </w:r>
      <w:proofErr w:type="spellEnd"/>
      <w:r w:rsidRPr="00D73AC9">
        <w:rPr>
          <w:color w:val="828282"/>
          <w:sz w:val="28"/>
          <w:szCs w:val="28"/>
        </w:rPr>
        <w:t>. "л.2" в ред. Федерального </w:t>
      </w:r>
      <w:hyperlink r:id="rId38" w:anchor="dst100019" w:history="1">
        <w:r w:rsidRPr="00D73AC9">
          <w:rPr>
            <w:rStyle w:val="a4"/>
            <w:color w:val="1A0DAB"/>
            <w:sz w:val="28"/>
            <w:szCs w:val="28"/>
          </w:rPr>
          <w:t>закона</w:t>
        </w:r>
      </w:hyperlink>
      <w:r w:rsidRPr="00D73AC9">
        <w:rPr>
          <w:color w:val="828282"/>
          <w:sz w:val="28"/>
          <w:szCs w:val="28"/>
        </w:rPr>
        <w:t> от 30.12.2021 N 435-ФЗ)</w:t>
      </w:r>
    </w:p>
    <w:p w:rsidR="00D73AC9" w:rsidRPr="004816C2" w:rsidRDefault="00D73AC9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12. Вероника Юрьевна Б.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Организация получила субсидию из обл. бюджета. В смете есть статья  Призы и награждение победителей мероприятия.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Призы будут стоимостью 4000,00 </w:t>
      </w:r>
      <w:proofErr w:type="spell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руб</w:t>
      </w:r>
      <w:proofErr w:type="spell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выше. Наши действия.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Какие документы мы должны представить? (Договора, акты с участниками мероприятий).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где у вас на сайте можно скачать эти документы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.?</w:t>
      </w:r>
      <w:proofErr w:type="gramEnd"/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6C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13. Ольга Валерьевна П.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1)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Просим разъяснить порядок учета амортизации в НКО в бухгалтерском учете. НКО (образовательная организация) осуществляет как некоммерческую, так и прочую (предпринимательскую) деятельность.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НКО формирует фонд недвижимого и особо ценного движимого имущества. При поступлении объекта ОС делаются проводки: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08 - 60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01 - 08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86 - 83 - как для ОС, приобретенных за счет целевых средств, так и для ОС, приобретенных за счет средств от предпринимательской деятельности (разные источники для учета на счете 86 – либо целевые средства, либо прибыль от предпринимательской деятельности).</w:t>
      </w:r>
    </w:p>
    <w:p w:rsidR="004816C2" w:rsidRPr="004816C2" w:rsidRDefault="004816C2" w:rsidP="004816C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 начислении амортизации видим следующие варианты учета:</w:t>
      </w:r>
    </w:p>
    <w:p w:rsidR="004816C2" w:rsidRPr="004816C2" w:rsidRDefault="004816C2" w:rsidP="004816C2">
      <w:pPr>
        <w:shd w:val="clear" w:color="auto" w:fill="FFFFFF"/>
        <w:spacing w:before="240"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 </w:t>
      </w:r>
      <w:r w:rsidRPr="004816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Для ОС, приобретенных за счет целевых средств и средств от предпринимательской деятельности: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83 - 02 – считаем этот способ наиболее оптимальным.</w:t>
      </w:r>
    </w:p>
    <w:p w:rsidR="004816C2" w:rsidRPr="004816C2" w:rsidRDefault="004816C2" w:rsidP="004816C2">
      <w:pPr>
        <w:shd w:val="clear" w:color="auto" w:fill="FFFFFF"/>
        <w:spacing w:after="24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 </w:t>
      </w:r>
      <w:r w:rsidRPr="004816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Для ОС, приобретенных за счет целевых средств и средств от предпринимательской деятельности:</w:t>
      </w:r>
    </w:p>
    <w:p w:rsidR="004816C2" w:rsidRPr="004816C2" w:rsidRDefault="004816C2" w:rsidP="004816C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20 (26 и другие используемые затратные счета в НКО) – 02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86 - 20 (26 и другие используемые затратные счета в НКО)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83 – 86</w:t>
      </w:r>
    </w:p>
    <w:p w:rsidR="004816C2" w:rsidRPr="004816C2" w:rsidRDefault="004816C2" w:rsidP="004816C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 использовании данного способа на счете 86 в текущем периоде появляется аналитика по уже закрытым договорам целевого финансирования.</w:t>
      </w:r>
    </w:p>
    <w:p w:rsidR="004816C2" w:rsidRPr="004816C2" w:rsidRDefault="004816C2" w:rsidP="004816C2">
      <w:pPr>
        <w:shd w:val="clear" w:color="auto" w:fill="FFFFFF"/>
        <w:spacing w:before="240" w:after="24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 </w:t>
      </w:r>
      <w:r w:rsidRPr="004816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Для ОС, приобретенных за счет целевых средств:</w:t>
      </w:r>
    </w:p>
    <w:p w:rsidR="004816C2" w:rsidRPr="004816C2" w:rsidRDefault="004816C2" w:rsidP="004816C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20 (26 и другие используемые затратные счета в НКО) – 02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86 - 20 (26 и другие используемые затратные счета в НКО)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83 – 86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б) Для ОС, приобретенных за счет средств от предпринимательской деятельности: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20 (26 и другие используемые затратные счета в НКО) – 02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90.02 – 20 (26, …)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83 - 86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данном случае правомерно ли уменьшение прибыли текущего периода за счет амортизации ОС от предпринимательской деятельности, при условии, что формируется фонд недвижимого имущества?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2)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                 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Если НКО не формирует фонд недвижимого и особо ценного движимого имущества,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 отразить в бухгалтерском учете на счете 86 использования целевых средств при приобретении ОС?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3)</w:t>
      </w:r>
      <w:r w:rsidRPr="004816C2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                 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Учет резервов на отпуск и вознаграждение за счет средств целевого финансирования (ЦФ).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а) НКО получает ЦФ на определенные цели и на установленный срок (например, на год (не совпадает с календарным), в договоре ЦФ предусмотрены расходы на все выплаты в соответствии с Положением об оплате труда).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Сотрудник участвует как в коммерческой деятельности, так и в некоммерческой деятельности за счет средств целевого финансирования.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Начислен резерв частично за счет средств от коммерческой деятельности, частично – от некоммерческой (целевого финансирования).</w:t>
      </w:r>
      <w:proofErr w:type="gramEnd"/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Каким документом подтвердить использование целевых средств на формирование резерва?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б) На момент выплаты отпуска или вознаграждения договор целевого финансирования закрыт. Размер </w:t>
      </w: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фактической выплаты больше (меньше) начисленного резерва.</w:t>
      </w:r>
    </w:p>
    <w:p w:rsidR="004816C2" w:rsidRPr="004816C2" w:rsidRDefault="004816C2" w:rsidP="00481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За 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счет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каких средств производить корректировку начисленного резерва?</w:t>
      </w:r>
    </w:p>
    <w:p w:rsidR="004816C2" w:rsidRPr="004816C2" w:rsidRDefault="004816C2" w:rsidP="004816C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возникнет ли нецелевого использования сре</w:t>
      </w:r>
      <w:proofErr w:type="gramStart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дств в сл</w:t>
      </w:r>
      <w:proofErr w:type="gramEnd"/>
      <w:r w:rsidRPr="004816C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учае, если размер фактической выплаты окажется меньше начисленного резерва за счет средств ЦФ?</w:t>
      </w:r>
    </w:p>
    <w:p w:rsidR="0071526F" w:rsidRPr="004816C2" w:rsidRDefault="0071526F"/>
    <w:sectPr w:rsidR="0071526F" w:rsidRPr="004816C2" w:rsidSect="007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775"/>
    <w:multiLevelType w:val="hybridMultilevel"/>
    <w:tmpl w:val="0C72ECF2"/>
    <w:lvl w:ilvl="0" w:tplc="AEE6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B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69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6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E4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9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0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1773B1"/>
    <w:multiLevelType w:val="hybridMultilevel"/>
    <w:tmpl w:val="398E4594"/>
    <w:lvl w:ilvl="0" w:tplc="A346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85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A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E1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4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6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06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2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DB52C5"/>
    <w:multiLevelType w:val="hybridMultilevel"/>
    <w:tmpl w:val="47EC7ED8"/>
    <w:lvl w:ilvl="0" w:tplc="9686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4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E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64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C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A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7774B"/>
    <w:multiLevelType w:val="hybridMultilevel"/>
    <w:tmpl w:val="B4FA82EA"/>
    <w:lvl w:ilvl="0" w:tplc="C6E00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3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C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6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2D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A9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8B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816C2"/>
    <w:rsid w:val="004816C2"/>
    <w:rsid w:val="005813A0"/>
    <w:rsid w:val="0071526F"/>
    <w:rsid w:val="007F756A"/>
    <w:rsid w:val="00905BED"/>
    <w:rsid w:val="009F1015"/>
    <w:rsid w:val="00B74C7F"/>
    <w:rsid w:val="00D7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6F"/>
  </w:style>
  <w:style w:type="paragraph" w:styleId="1">
    <w:name w:val="heading 1"/>
    <w:basedOn w:val="a"/>
    <w:link w:val="10"/>
    <w:uiPriority w:val="9"/>
    <w:qFormat/>
    <w:rsid w:val="00481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16C2"/>
    <w:rPr>
      <w:color w:val="0000FF"/>
      <w:u w:val="single"/>
    </w:rPr>
  </w:style>
  <w:style w:type="character" w:customStyle="1" w:styleId="apple-tab-span">
    <w:name w:val="apple-tab-span"/>
    <w:basedOn w:val="a0"/>
    <w:rsid w:val="004816C2"/>
  </w:style>
  <w:style w:type="character" w:styleId="a5">
    <w:name w:val="Strong"/>
    <w:basedOn w:val="a0"/>
    <w:uiPriority w:val="22"/>
    <w:qFormat/>
    <w:rsid w:val="00D73AC9"/>
    <w:rPr>
      <w:b/>
      <w:bCs/>
    </w:rPr>
  </w:style>
  <w:style w:type="character" w:styleId="a6">
    <w:name w:val="Emphasis"/>
    <w:basedOn w:val="a0"/>
    <w:uiPriority w:val="20"/>
    <w:qFormat/>
    <w:rsid w:val="00D73AC9"/>
    <w:rPr>
      <w:i/>
      <w:iCs/>
    </w:rPr>
  </w:style>
  <w:style w:type="paragraph" w:customStyle="1" w:styleId="aligncenter">
    <w:name w:val="align_center"/>
    <w:basedOn w:val="a"/>
    <w:rsid w:val="00D7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7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5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w">
    <w:name w:val="nw"/>
    <w:basedOn w:val="a0"/>
    <w:rsid w:val="00905BED"/>
  </w:style>
  <w:style w:type="paragraph" w:styleId="a7">
    <w:name w:val="Balloon Text"/>
    <w:basedOn w:val="a"/>
    <w:link w:val="a8"/>
    <w:uiPriority w:val="99"/>
    <w:semiHidden/>
    <w:unhideWhenUsed/>
    <w:rsid w:val="0090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503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8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99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29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951/96aa67ecbc2ef54a75055df3b635ed4cf7a9b760/" TargetMode="External"/><Relationship Id="rId13" Type="http://schemas.openxmlformats.org/officeDocument/2006/relationships/hyperlink" Target="http://www.consultant.ru/document/cons_doc_LAW_347350/53040c48713b33fd010bb46514e2cf8cde88f72b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consultant.ru/document/cons_doc_LAW_406843/c407ced7c0d9ea6fda2a3af813fd1c2b45f0468a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5343/" TargetMode="External"/><Relationship Id="rId34" Type="http://schemas.openxmlformats.org/officeDocument/2006/relationships/hyperlink" Target="http://www.consultant.ru/document/cons_doc_LAW_389510/" TargetMode="External"/><Relationship Id="rId7" Type="http://schemas.openxmlformats.org/officeDocument/2006/relationships/hyperlink" Target="http://www.consultant.ru/document/cons_doc_LAW_370348/891985ee83f1494ecbb7542502a3f5d0d07d325e/" TargetMode="External"/><Relationship Id="rId12" Type="http://schemas.openxmlformats.org/officeDocument/2006/relationships/hyperlink" Target="http://www.consultant.ru/document/cons_doc_LAW_150084/3d0cac60971a511280cbba229d9b6329c07731f7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consultant.ru/document/cons_doc_LAW_389510/" TargetMode="External"/><Relationship Id="rId33" Type="http://schemas.openxmlformats.org/officeDocument/2006/relationships/hyperlink" Target="http://www.consultant.ru/document/cons_doc_LAW_406843/c407ced7c0d9ea6fda2a3af813fd1c2b45f0468a/" TargetMode="External"/><Relationship Id="rId38" Type="http://schemas.openxmlformats.org/officeDocument/2006/relationships/hyperlink" Target="http://www.consultant.ru/document/cons_doc_LAW_405343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167485" TargetMode="External"/><Relationship Id="rId20" Type="http://schemas.openxmlformats.org/officeDocument/2006/relationships/hyperlink" Target="http://www.consultant.ru/document/cons_doc_LAW_406843/" TargetMode="External"/><Relationship Id="rId29" Type="http://schemas.openxmlformats.org/officeDocument/2006/relationships/hyperlink" Target="http://www.consultant.ru/document/cons_doc_LAW_406843/c407ced7c0d9ea6fda2a3af813fd1c2b45f0468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739/b004fed0b70d0f223e4a81f8ad6cd92af90a7e3b/" TargetMode="External"/><Relationship Id="rId11" Type="http://schemas.openxmlformats.org/officeDocument/2006/relationships/hyperlink" Target="http://www.consultant.ru/document/cons_doc_LAW_389301/b71330d4b14eadfc9080b35c907a89b3f017728f/" TargetMode="External"/><Relationship Id="rId24" Type="http://schemas.openxmlformats.org/officeDocument/2006/relationships/hyperlink" Target="http://www.consultant.ru/document/cons_doc_LAW_412730/43ae05f496a438f8dd1d6f53bd76c8c359c48381/" TargetMode="External"/><Relationship Id="rId32" Type="http://schemas.openxmlformats.org/officeDocument/2006/relationships/hyperlink" Target="http://www.consultant.ru/document/cons_doc_LAW_389510/" TargetMode="External"/><Relationship Id="rId37" Type="http://schemas.openxmlformats.org/officeDocument/2006/relationships/hyperlink" Target="http://www.consultant.ru/document/cons_doc_LAW_389500/daa8e03f934e0977a8b9fb670c5a4c880badea09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414890/c4dda76950086823809763473e10fa70d9707463/" TargetMode="External"/><Relationship Id="rId15" Type="http://schemas.openxmlformats.org/officeDocument/2006/relationships/hyperlink" Target="https://docs.cntd.ru/document/456007631" TargetMode="External"/><Relationship Id="rId23" Type="http://schemas.openxmlformats.org/officeDocument/2006/relationships/hyperlink" Target="http://www.consultant.ru/document/cons_doc_LAW_389510/" TargetMode="External"/><Relationship Id="rId28" Type="http://schemas.openxmlformats.org/officeDocument/2006/relationships/hyperlink" Target="http://www.consultant.ru/document/cons_doc_LAW_406843/c407ced7c0d9ea6fda2a3af813fd1c2b45f0468a/" TargetMode="External"/><Relationship Id="rId36" Type="http://schemas.openxmlformats.org/officeDocument/2006/relationships/hyperlink" Target="http://www.consultant.ru/document/cons_doc_LAW_412730/43ae05f496a438f8dd1d6f53bd76c8c359c48381/" TargetMode="External"/><Relationship Id="rId10" Type="http://schemas.openxmlformats.org/officeDocument/2006/relationships/hyperlink" Target="http://www.consultant.ru/document/cons_doc_LAW_283672/3d0cac60971a511280cbba229d9b6329c07731f7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consultant.ru/document/cons_doc_LAW_389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9748/c95ac55054baba8032d61a7b4e149e4408343f78/" TargetMode="External"/><Relationship Id="rId14" Type="http://schemas.openxmlformats.org/officeDocument/2006/relationships/hyperlink" Target="https://docs.cntd.ru/document/456007633" TargetMode="External"/><Relationship Id="rId22" Type="http://schemas.openxmlformats.org/officeDocument/2006/relationships/hyperlink" Target="http://www.consultant.ru/document/cons_doc_LAW_412730/" TargetMode="External"/><Relationship Id="rId27" Type="http://schemas.openxmlformats.org/officeDocument/2006/relationships/hyperlink" Target="http://www.consultant.ru/document/cons_doc_LAW_406843/c407ced7c0d9ea6fda2a3af813fd1c2b45f0468a/" TargetMode="External"/><Relationship Id="rId30" Type="http://schemas.openxmlformats.org/officeDocument/2006/relationships/hyperlink" Target="http://www.consultant.ru/document/cons_doc_LAW_406843/c407ced7c0d9ea6fda2a3af813fd1c2b45f0468a/" TargetMode="External"/><Relationship Id="rId35" Type="http://schemas.openxmlformats.org/officeDocument/2006/relationships/hyperlink" Target="http://www.consultant.ru/document/cons_doc_LAW_412730/43ae05f496a438f8dd1d6f53bd76c8c359c483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5</cp:revision>
  <dcterms:created xsi:type="dcterms:W3CDTF">2022-05-16T17:27:00Z</dcterms:created>
  <dcterms:modified xsi:type="dcterms:W3CDTF">2022-05-17T04:24:00Z</dcterms:modified>
</cp:coreProperties>
</file>