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B9" w:rsidRPr="000667B9" w:rsidRDefault="000667B9" w:rsidP="000667B9">
      <w:pPr>
        <w:spacing w:after="240" w:line="240" w:lineRule="auto"/>
        <w:jc w:val="both"/>
        <w:rPr>
          <w:rFonts w:ascii="Arial" w:eastAsia="Arial Unicode MS" w:hAnsi="Arial" w:cs="Arial"/>
          <w:b/>
          <w:bCs/>
          <w:iCs/>
          <w:caps/>
          <w:sz w:val="20"/>
          <w:szCs w:val="20"/>
        </w:rPr>
      </w:pPr>
      <w:r w:rsidRPr="000667B9">
        <w:rPr>
          <w:rFonts w:ascii="Arial" w:eastAsia="Arial Unicode MS" w:hAnsi="Arial" w:cs="Arial"/>
          <w:b/>
          <w:bCs/>
          <w:iCs/>
          <w:caps/>
          <w:sz w:val="20"/>
          <w:szCs w:val="20"/>
        </w:rPr>
        <w:t>Правовое регулирование ОПЛАТЫ ТРУДА</w:t>
      </w:r>
    </w:p>
    <w:p w:rsidR="000667B9" w:rsidRPr="000667B9" w:rsidRDefault="000667B9" w:rsidP="000667B9">
      <w:pPr>
        <w:autoSpaceDE w:val="0"/>
        <w:autoSpaceDN w:val="0"/>
        <w:adjustRightInd w:val="0"/>
        <w:spacing w:before="120" w:after="120" w:line="240" w:lineRule="auto"/>
        <w:jc w:val="both"/>
        <w:rPr>
          <w:rFonts w:ascii="Arial" w:eastAsia="Times New Roman" w:hAnsi="Arial" w:cs="Arial"/>
          <w:b/>
          <w:sz w:val="20"/>
          <w:szCs w:val="20"/>
        </w:rPr>
      </w:pPr>
      <w:r w:rsidRPr="000667B9">
        <w:rPr>
          <w:rFonts w:ascii="Arial" w:eastAsia="Times New Roman" w:hAnsi="Arial" w:cs="Arial"/>
          <w:b/>
          <w:sz w:val="20"/>
          <w:szCs w:val="20"/>
        </w:rPr>
        <w:t>Трудовой кодекс РФ об оплате труда</w:t>
      </w:r>
    </w:p>
    <w:p w:rsidR="000667B9" w:rsidRP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b/>
          <w:sz w:val="20"/>
          <w:szCs w:val="20"/>
        </w:rPr>
        <w:t>Статья 129:</w:t>
      </w:r>
      <w:r w:rsidRPr="000667B9">
        <w:rPr>
          <w:rFonts w:ascii="Arial" w:eastAsia="Times New Roman" w:hAnsi="Arial" w:cs="Times New Roman"/>
          <w:sz w:val="20"/>
          <w:szCs w:val="20"/>
        </w:rPr>
        <w:t xml:space="preserve">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w:t>
      </w:r>
      <w:r w:rsidRPr="004D1FC1">
        <w:rPr>
          <w:rFonts w:ascii="Arial" w:eastAsia="Times New Roman" w:hAnsi="Arial" w:cs="Times New Roman"/>
          <w:sz w:val="20"/>
          <w:szCs w:val="20"/>
          <w:highlight w:val="yellow"/>
        </w:rPr>
        <w:t>а также</w:t>
      </w:r>
      <w:r w:rsidRPr="000667B9">
        <w:rPr>
          <w:rFonts w:ascii="Arial" w:eastAsia="Times New Roman" w:hAnsi="Arial" w:cs="Times New Roman"/>
          <w:sz w:val="20"/>
          <w:szCs w:val="20"/>
        </w:rPr>
        <w:t xml:space="preserve">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w:t>
      </w:r>
      <w:r w:rsidRPr="00CD2B74">
        <w:rPr>
          <w:rFonts w:ascii="Arial" w:eastAsia="Times New Roman" w:hAnsi="Arial" w:cs="Times New Roman"/>
          <w:sz w:val="20"/>
          <w:szCs w:val="20"/>
          <w:highlight w:val="yellow"/>
        </w:rPr>
        <w:t>стимулирующие выплаты (доплаты и надбавки стимулирующего характера, премии и иные поощрительные выплаты).</w:t>
      </w:r>
    </w:p>
    <w:p w:rsidR="000667B9" w:rsidRP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t xml:space="preserve">Тарифная ставка — фиксированный размер оплаты труда работника за выполнение </w:t>
      </w:r>
      <w:hyperlink r:id="rId9" w:history="1">
        <w:r w:rsidRPr="000667B9">
          <w:rPr>
            <w:rFonts w:ascii="Arial" w:eastAsia="Times New Roman" w:hAnsi="Arial" w:cs="Times New Roman"/>
            <w:sz w:val="20"/>
            <w:szCs w:val="20"/>
          </w:rPr>
          <w:t>нормы труда</w:t>
        </w:r>
      </w:hyperlink>
      <w:r w:rsidRPr="000667B9">
        <w:rPr>
          <w:rFonts w:ascii="Arial" w:eastAsia="Times New Roman" w:hAnsi="Arial" w:cs="Times New Roman"/>
          <w:sz w:val="20"/>
          <w:szCs w:val="20"/>
        </w:rPr>
        <w:t xml:space="preserve"> определенной сложности (квалификации) за единицу времени без учета компенсационных, стимулирующих и социальных выплат.</w:t>
      </w:r>
    </w:p>
    <w:p w:rsid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t xml:space="preserve">Оклад (должностной оклад) — фиксированный </w:t>
      </w:r>
      <w:proofErr w:type="gramStart"/>
      <w:r w:rsidRPr="000667B9">
        <w:rPr>
          <w:rFonts w:ascii="Arial" w:eastAsia="Times New Roman" w:hAnsi="Arial" w:cs="Times New Roman"/>
          <w:sz w:val="20"/>
          <w:szCs w:val="20"/>
        </w:rPr>
        <w:t>размер оплаты труда</w:t>
      </w:r>
      <w:proofErr w:type="gramEnd"/>
      <w:r w:rsidRPr="000667B9">
        <w:rPr>
          <w:rFonts w:ascii="Arial" w:eastAsia="Times New Roman" w:hAnsi="Arial" w:cs="Times New Roman"/>
          <w:sz w:val="20"/>
          <w:szCs w:val="20"/>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D2B74" w:rsidRPr="000667B9" w:rsidRDefault="00CD2B74" w:rsidP="000667B9">
      <w:pPr>
        <w:spacing w:after="60" w:line="240" w:lineRule="auto"/>
        <w:jc w:val="both"/>
        <w:rPr>
          <w:rFonts w:ascii="Arial" w:eastAsia="Times New Roman" w:hAnsi="Arial" w:cs="Times New Roman"/>
          <w:sz w:val="20"/>
          <w:szCs w:val="20"/>
        </w:rPr>
      </w:pPr>
    </w:p>
    <w:p w:rsidR="00474DCC" w:rsidRPr="00474DCC" w:rsidRDefault="00474DCC" w:rsidP="00474DCC">
      <w:pPr>
        <w:spacing w:after="60" w:line="240" w:lineRule="auto"/>
        <w:jc w:val="both"/>
        <w:rPr>
          <w:rFonts w:ascii="Arial" w:eastAsia="Times New Roman" w:hAnsi="Arial" w:cs="Times New Roman"/>
          <w:b/>
          <w:bCs/>
          <w:iCs/>
          <w:caps/>
          <w:sz w:val="20"/>
          <w:szCs w:val="20"/>
        </w:rPr>
      </w:pPr>
      <w:r w:rsidRPr="00474DCC">
        <w:rPr>
          <w:rFonts w:ascii="Arial" w:eastAsia="Times New Roman" w:hAnsi="Arial" w:cs="Times New Roman"/>
          <w:b/>
          <w:sz w:val="20"/>
          <w:szCs w:val="20"/>
        </w:rPr>
        <w:t>Статья 135:</w:t>
      </w:r>
      <w:r w:rsidRPr="00474DCC">
        <w:rPr>
          <w:rFonts w:ascii="Arial" w:eastAsia="Times New Roman" w:hAnsi="Arial" w:cs="Times New Roman"/>
          <w:sz w:val="20"/>
          <w:szCs w:val="20"/>
        </w:rPr>
        <w:t xml:space="preserve">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474DCC" w:rsidRPr="00474DCC" w:rsidRDefault="00474DCC" w:rsidP="00474DCC">
      <w:pPr>
        <w:spacing w:after="60" w:line="240" w:lineRule="auto"/>
        <w:jc w:val="both"/>
        <w:rPr>
          <w:rFonts w:ascii="Arial" w:eastAsia="Times New Roman" w:hAnsi="Arial" w:cs="Times New Roman"/>
          <w:b/>
          <w:bCs/>
          <w:iCs/>
          <w:caps/>
          <w:sz w:val="20"/>
          <w:szCs w:val="20"/>
        </w:rPr>
      </w:pPr>
      <w:r w:rsidRPr="00474DCC">
        <w:rPr>
          <w:rFonts w:ascii="Arial" w:eastAsia="Times New Roman" w:hAnsi="Arial" w:cs="Times New Roman"/>
          <w:sz w:val="20"/>
          <w:szCs w:val="20"/>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w:t>
      </w:r>
      <w:r w:rsidRPr="00CD2B74">
        <w:rPr>
          <w:rFonts w:ascii="Arial" w:eastAsia="Times New Roman" w:hAnsi="Arial" w:cs="Times New Roman"/>
          <w:sz w:val="20"/>
          <w:szCs w:val="20"/>
          <w:highlight w:val="yellow"/>
        </w:rPr>
        <w:t>системы премирования, устанавливаются коллективными договорами, соглашениями, локальными нормативными актами</w:t>
      </w:r>
      <w:r w:rsidRPr="00474DCC">
        <w:rPr>
          <w:rFonts w:ascii="Arial" w:eastAsia="Times New Roman" w:hAnsi="Arial" w:cs="Times New Roman"/>
          <w:sz w:val="20"/>
          <w:szCs w:val="20"/>
        </w:rPr>
        <w:t xml:space="preserve"> в соответствии с трудовым законодательством и иными нормативными правовыми актами, содержащими нормы трудового права.</w:t>
      </w:r>
    </w:p>
    <w:p w:rsidR="00474DCC" w:rsidRDefault="00474DCC" w:rsidP="000667B9">
      <w:pPr>
        <w:spacing w:after="60" w:line="240" w:lineRule="auto"/>
        <w:jc w:val="both"/>
        <w:rPr>
          <w:rFonts w:ascii="Arial" w:eastAsia="Times New Roman" w:hAnsi="Arial" w:cs="Times New Roman"/>
          <w:sz w:val="20"/>
          <w:szCs w:val="20"/>
        </w:rPr>
      </w:pPr>
      <w:r w:rsidRPr="00474DCC">
        <w:rPr>
          <w:rFonts w:ascii="Arial" w:eastAsia="Times New Roman" w:hAnsi="Arial" w:cs="Times New Roman"/>
          <w:sz w:val="20"/>
          <w:szCs w:val="20"/>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D2B74" w:rsidRPr="000667B9" w:rsidRDefault="00CD2B74" w:rsidP="000667B9">
      <w:pPr>
        <w:spacing w:after="60" w:line="240" w:lineRule="auto"/>
        <w:jc w:val="both"/>
        <w:rPr>
          <w:rFonts w:ascii="Arial" w:eastAsia="Times New Roman" w:hAnsi="Arial" w:cs="Times New Roman"/>
          <w:b/>
          <w:bCs/>
          <w:iCs/>
          <w:caps/>
          <w:sz w:val="20"/>
          <w:szCs w:val="20"/>
        </w:rPr>
      </w:pPr>
    </w:p>
    <w:p w:rsidR="000667B9" w:rsidRP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b/>
          <w:sz w:val="20"/>
          <w:szCs w:val="20"/>
        </w:rPr>
        <w:t>Статья 136:</w:t>
      </w:r>
      <w:r w:rsidRPr="000667B9">
        <w:rPr>
          <w:rFonts w:ascii="Arial" w:eastAsia="Times New Roman" w:hAnsi="Arial" w:cs="Times New Roman"/>
          <w:sz w:val="20"/>
          <w:szCs w:val="20"/>
        </w:rPr>
        <w:t xml:space="preserve"> </w:t>
      </w:r>
      <w:r w:rsidRPr="00CD2B74">
        <w:rPr>
          <w:rFonts w:ascii="Arial" w:eastAsia="Times New Roman" w:hAnsi="Arial" w:cs="Times New Roman"/>
          <w:sz w:val="20"/>
          <w:szCs w:val="20"/>
          <w:highlight w:val="yellow"/>
        </w:rPr>
        <w:t>При выплате заработной платы работодатель обязан извещать в письменной форме каждого работника</w:t>
      </w:r>
      <w:r w:rsidRPr="000667B9">
        <w:rPr>
          <w:rFonts w:ascii="Arial" w:eastAsia="Times New Roman" w:hAnsi="Arial" w:cs="Times New Roman"/>
          <w:sz w:val="20"/>
          <w:szCs w:val="20"/>
        </w:rPr>
        <w:t>:</w:t>
      </w:r>
    </w:p>
    <w:p w:rsidR="000667B9" w:rsidRP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t>1) о составных частях заработной платы, причитающейся ему за соответствующий период;</w:t>
      </w:r>
    </w:p>
    <w:p w:rsidR="000667B9" w:rsidRP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667B9" w:rsidRP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t>3) о размерах и об основаниях произведенных удержаний;</w:t>
      </w:r>
    </w:p>
    <w:p w:rsidR="000667B9" w:rsidRP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t>4) об общей денежной сумме, подлежащей выплате.</w:t>
      </w:r>
    </w:p>
    <w:p w:rsidR="000667B9" w:rsidRP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0667B9" w:rsidRP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0667B9" w:rsidRP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t xml:space="preserve">Место и сроки выплаты заработной платы в </w:t>
      </w:r>
      <w:proofErr w:type="spellStart"/>
      <w:r w:rsidRPr="000667B9">
        <w:rPr>
          <w:rFonts w:ascii="Arial" w:eastAsia="Times New Roman" w:hAnsi="Arial" w:cs="Times New Roman"/>
          <w:sz w:val="20"/>
          <w:szCs w:val="20"/>
        </w:rPr>
        <w:t>неденежной</w:t>
      </w:r>
      <w:proofErr w:type="spellEnd"/>
      <w:r w:rsidRPr="000667B9">
        <w:rPr>
          <w:rFonts w:ascii="Arial" w:eastAsia="Times New Roman" w:hAnsi="Arial" w:cs="Times New Roman"/>
          <w:sz w:val="20"/>
          <w:szCs w:val="20"/>
        </w:rPr>
        <w:t xml:space="preserve"> форме определяются коллективным договором или трудовым договором.</w:t>
      </w:r>
    </w:p>
    <w:p w:rsidR="000667B9" w:rsidRP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667B9" w:rsidRP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667B9" w:rsidRP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t>Для отдельных категорий работников федеральным законом могут быть установлены иные сроки выплаты заработной платы.</w:t>
      </w:r>
    </w:p>
    <w:p w:rsidR="00CD2B74"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t>При совпадении дня выплаты с выходным или нерабочим праздничным днем выплата заработной платы производится накануне этого дня.</w:t>
      </w:r>
      <w:r w:rsidR="00CD2B74">
        <w:rPr>
          <w:rFonts w:ascii="Arial" w:eastAsia="Times New Roman" w:hAnsi="Arial" w:cs="Times New Roman"/>
          <w:sz w:val="20"/>
          <w:szCs w:val="20"/>
        </w:rPr>
        <w:t xml:space="preserve"> </w:t>
      </w:r>
    </w:p>
    <w:p w:rsidR="000667B9" w:rsidRDefault="000667B9" w:rsidP="000667B9">
      <w:pPr>
        <w:spacing w:after="60" w:line="240" w:lineRule="auto"/>
        <w:jc w:val="both"/>
        <w:rPr>
          <w:rFonts w:ascii="Arial" w:eastAsia="Times New Roman" w:hAnsi="Arial" w:cs="Times New Roman"/>
          <w:sz w:val="20"/>
          <w:szCs w:val="20"/>
        </w:rPr>
      </w:pPr>
      <w:r w:rsidRPr="000667B9">
        <w:rPr>
          <w:rFonts w:ascii="Arial" w:eastAsia="Times New Roman" w:hAnsi="Arial" w:cs="Times New Roman"/>
          <w:sz w:val="20"/>
          <w:szCs w:val="20"/>
        </w:rPr>
        <w:lastRenderedPageBreak/>
        <w:t xml:space="preserve">Оплата отпуска производится не </w:t>
      </w:r>
      <w:proofErr w:type="gramStart"/>
      <w:r w:rsidRPr="000667B9">
        <w:rPr>
          <w:rFonts w:ascii="Arial" w:eastAsia="Times New Roman" w:hAnsi="Arial" w:cs="Times New Roman"/>
          <w:sz w:val="20"/>
          <w:szCs w:val="20"/>
        </w:rPr>
        <w:t>позднее</w:t>
      </w:r>
      <w:proofErr w:type="gramEnd"/>
      <w:r w:rsidRPr="000667B9">
        <w:rPr>
          <w:rFonts w:ascii="Arial" w:eastAsia="Times New Roman" w:hAnsi="Arial" w:cs="Times New Roman"/>
          <w:sz w:val="20"/>
          <w:szCs w:val="20"/>
        </w:rPr>
        <w:t xml:space="preserve"> чем за три дня до его начала.</w:t>
      </w:r>
    </w:p>
    <w:p w:rsidR="00CD2B74" w:rsidRDefault="00CD2B74" w:rsidP="000667B9">
      <w:pPr>
        <w:spacing w:after="60" w:line="240" w:lineRule="auto"/>
        <w:jc w:val="both"/>
        <w:rPr>
          <w:rFonts w:ascii="Arial" w:eastAsia="Times New Roman" w:hAnsi="Arial" w:cs="Times New Roman"/>
          <w:sz w:val="20"/>
          <w:szCs w:val="20"/>
        </w:rPr>
      </w:pPr>
    </w:p>
    <w:p w:rsidR="00CD2B74" w:rsidRPr="00CD2B74" w:rsidRDefault="00CD2B74" w:rsidP="00CD2B74">
      <w:pPr>
        <w:spacing w:after="60" w:line="240" w:lineRule="auto"/>
        <w:jc w:val="both"/>
        <w:rPr>
          <w:rFonts w:ascii="Arial" w:eastAsia="Times New Roman" w:hAnsi="Arial" w:cs="Times New Roman"/>
          <w:sz w:val="20"/>
          <w:szCs w:val="20"/>
        </w:rPr>
      </w:pPr>
      <w:r w:rsidRPr="00CD2B74">
        <w:rPr>
          <w:rFonts w:ascii="Arial" w:eastAsia="Times New Roman" w:hAnsi="Arial" w:cs="Times New Roman"/>
          <w:b/>
          <w:sz w:val="20"/>
          <w:szCs w:val="20"/>
        </w:rPr>
        <w:t>Статья 191.</w:t>
      </w:r>
      <w:r w:rsidRPr="00CD2B74">
        <w:rPr>
          <w:rFonts w:ascii="Arial" w:eastAsia="Times New Roman" w:hAnsi="Arial" w:cs="Times New Roman"/>
          <w:sz w:val="20"/>
          <w:szCs w:val="20"/>
        </w:rPr>
        <w:t xml:space="preserve"> </w:t>
      </w:r>
      <w:r w:rsidRPr="00CD2B74">
        <w:rPr>
          <w:rFonts w:ascii="Arial" w:eastAsia="Times New Roman" w:hAnsi="Arial" w:cs="Times New Roman"/>
          <w:sz w:val="20"/>
          <w:szCs w:val="20"/>
          <w:highlight w:val="yellow"/>
        </w:rPr>
        <w:t>Поощрения за труд</w:t>
      </w:r>
    </w:p>
    <w:p w:rsidR="00CD2B74" w:rsidRPr="00CD2B74" w:rsidRDefault="00CD2B74" w:rsidP="00CD2B74">
      <w:pPr>
        <w:spacing w:after="60" w:line="240" w:lineRule="auto"/>
        <w:jc w:val="both"/>
        <w:rPr>
          <w:rFonts w:ascii="Arial" w:eastAsia="Times New Roman" w:hAnsi="Arial" w:cs="Times New Roman"/>
          <w:sz w:val="20"/>
          <w:szCs w:val="20"/>
        </w:rPr>
      </w:pPr>
      <w:r w:rsidRPr="00CD2B74">
        <w:rPr>
          <w:rFonts w:ascii="Arial" w:eastAsia="Times New Roman" w:hAnsi="Arial" w:cs="Times New Roman"/>
          <w:sz w:val="20"/>
          <w:szCs w:val="20"/>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CD2B74" w:rsidRPr="000667B9" w:rsidRDefault="00CD2B74" w:rsidP="00CD2B74">
      <w:pPr>
        <w:spacing w:after="60" w:line="240" w:lineRule="auto"/>
        <w:jc w:val="both"/>
        <w:rPr>
          <w:rFonts w:ascii="Arial" w:eastAsia="Times New Roman" w:hAnsi="Arial" w:cs="Times New Roman"/>
          <w:sz w:val="20"/>
          <w:szCs w:val="20"/>
        </w:rPr>
      </w:pPr>
      <w:r w:rsidRPr="00CD2B74">
        <w:rPr>
          <w:rFonts w:ascii="Arial" w:eastAsia="Times New Roman" w:hAnsi="Arial" w:cs="Times New Roman"/>
          <w:sz w:val="20"/>
          <w:szCs w:val="20"/>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667B9" w:rsidRDefault="000667B9" w:rsidP="000667B9">
      <w:pPr>
        <w:autoSpaceDE w:val="0"/>
        <w:autoSpaceDN w:val="0"/>
        <w:adjustRightInd w:val="0"/>
        <w:spacing w:after="0" w:line="240" w:lineRule="auto"/>
        <w:jc w:val="both"/>
        <w:rPr>
          <w:rFonts w:ascii="Times New Roman" w:hAnsi="Times New Roman" w:cs="Times New Roman"/>
        </w:rPr>
      </w:pPr>
    </w:p>
    <w:p w:rsidR="00CD2B74" w:rsidRPr="008C213F" w:rsidRDefault="00CD2B74" w:rsidP="000667B9">
      <w:pPr>
        <w:autoSpaceDE w:val="0"/>
        <w:autoSpaceDN w:val="0"/>
        <w:adjustRightInd w:val="0"/>
        <w:spacing w:after="0" w:line="240" w:lineRule="auto"/>
        <w:jc w:val="both"/>
        <w:rPr>
          <w:rFonts w:ascii="Times New Roman" w:hAnsi="Times New Roman" w:cs="Times New Roman"/>
        </w:rPr>
      </w:pPr>
    </w:p>
    <w:p w:rsidR="00E35D81" w:rsidRPr="008C213F" w:rsidRDefault="00E35D81" w:rsidP="00E35D81">
      <w:pPr>
        <w:autoSpaceDE w:val="0"/>
        <w:autoSpaceDN w:val="0"/>
        <w:adjustRightInd w:val="0"/>
        <w:spacing w:after="0" w:line="240" w:lineRule="auto"/>
        <w:jc w:val="center"/>
        <w:rPr>
          <w:rFonts w:ascii="Times New Roman" w:hAnsi="Times New Roman" w:cs="Times New Roman"/>
          <w:b/>
        </w:rPr>
      </w:pPr>
      <w:r w:rsidRPr="008C213F">
        <w:rPr>
          <w:rFonts w:ascii="Times New Roman" w:hAnsi="Times New Roman" w:cs="Times New Roman"/>
          <w:b/>
        </w:rPr>
        <w:t>ТРУДОВОЙ ДОГОВОР №</w:t>
      </w:r>
      <w:r w:rsidRPr="008C213F">
        <w:rPr>
          <w:rFonts w:ascii="Times New Roman" w:hAnsi="Times New Roman" w:cs="Times New Roman"/>
        </w:rPr>
        <w:t xml:space="preserve"> </w:t>
      </w:r>
      <w:r>
        <w:rPr>
          <w:rFonts w:ascii="Times New Roman" w:hAnsi="Times New Roman" w:cs="Times New Roman"/>
          <w:b/>
        </w:rPr>
        <w:t>5</w:t>
      </w:r>
    </w:p>
    <w:p w:rsidR="00E35D81" w:rsidRPr="008C213F" w:rsidRDefault="00E35D81" w:rsidP="00E35D81">
      <w:pPr>
        <w:autoSpaceDE w:val="0"/>
        <w:autoSpaceDN w:val="0"/>
        <w:adjustRightInd w:val="0"/>
        <w:spacing w:after="0" w:line="240" w:lineRule="auto"/>
        <w:jc w:val="both"/>
        <w:rPr>
          <w:rFonts w:ascii="Times New Roman" w:hAnsi="Times New Roman" w:cs="Times New Roman"/>
        </w:rPr>
      </w:pPr>
    </w:p>
    <w:p w:rsidR="00E35D81" w:rsidRPr="008C213F" w:rsidRDefault="00E35D81" w:rsidP="00E35D81">
      <w:pPr>
        <w:autoSpaceDE w:val="0"/>
        <w:autoSpaceDN w:val="0"/>
        <w:adjustRightInd w:val="0"/>
        <w:spacing w:after="0" w:line="240" w:lineRule="auto"/>
        <w:jc w:val="both"/>
        <w:rPr>
          <w:rFonts w:ascii="Times New Roman" w:hAnsi="Times New Roman" w:cs="Times New Roman"/>
        </w:rPr>
      </w:pPr>
      <w:r w:rsidRPr="008C213F">
        <w:rPr>
          <w:rFonts w:ascii="Times New Roman" w:hAnsi="Times New Roman" w:cs="Times New Roman"/>
          <w:b/>
        </w:rPr>
        <w:t xml:space="preserve">г. </w:t>
      </w:r>
      <w:r>
        <w:rPr>
          <w:rFonts w:ascii="Times New Roman" w:hAnsi="Times New Roman" w:cs="Times New Roman"/>
          <w:b/>
        </w:rPr>
        <w:t xml:space="preserve">Москва                                                                                                                          </w:t>
      </w:r>
      <w:r w:rsidRPr="008C213F">
        <w:rPr>
          <w:rFonts w:ascii="Times New Roman" w:hAnsi="Times New Roman" w:cs="Times New Roman"/>
          <w:b/>
        </w:rPr>
        <w:t>«</w:t>
      </w:r>
      <w:r>
        <w:rPr>
          <w:rFonts w:ascii="Times New Roman" w:hAnsi="Times New Roman" w:cs="Times New Roman"/>
          <w:b/>
        </w:rPr>
        <w:t>27</w:t>
      </w:r>
      <w:r w:rsidRPr="008C213F">
        <w:rPr>
          <w:rFonts w:ascii="Times New Roman" w:hAnsi="Times New Roman" w:cs="Times New Roman"/>
          <w:b/>
        </w:rPr>
        <w:t xml:space="preserve">» </w:t>
      </w:r>
      <w:r>
        <w:rPr>
          <w:rFonts w:ascii="Times New Roman" w:hAnsi="Times New Roman" w:cs="Times New Roman"/>
          <w:b/>
        </w:rPr>
        <w:t>мая</w:t>
      </w:r>
      <w:r w:rsidRPr="008C213F">
        <w:rPr>
          <w:rFonts w:ascii="Times New Roman" w:hAnsi="Times New Roman" w:cs="Times New Roman"/>
          <w:b/>
        </w:rPr>
        <w:t xml:space="preserve"> 20</w:t>
      </w:r>
      <w:r>
        <w:rPr>
          <w:rFonts w:ascii="Times New Roman" w:hAnsi="Times New Roman" w:cs="Times New Roman"/>
          <w:b/>
        </w:rPr>
        <w:t>2</w:t>
      </w:r>
      <w:r w:rsidR="00577136">
        <w:rPr>
          <w:rFonts w:ascii="Times New Roman" w:hAnsi="Times New Roman" w:cs="Times New Roman"/>
          <w:b/>
        </w:rPr>
        <w:t>2</w:t>
      </w:r>
      <w:r w:rsidRPr="008C213F">
        <w:rPr>
          <w:rFonts w:ascii="Times New Roman" w:hAnsi="Times New Roman" w:cs="Times New Roman"/>
          <w:b/>
        </w:rPr>
        <w:t xml:space="preserve"> г.</w:t>
      </w:r>
      <w:r w:rsidRPr="008C213F">
        <w:rPr>
          <w:rFonts w:ascii="Times New Roman" w:hAnsi="Times New Roman" w:cs="Times New Roman"/>
          <w:b/>
        </w:rPr>
        <w:tab/>
      </w:r>
      <w:r w:rsidRPr="008C213F">
        <w:rPr>
          <w:rFonts w:ascii="Times New Roman" w:hAnsi="Times New Roman" w:cs="Times New Roman"/>
        </w:rPr>
        <w:tab/>
      </w:r>
      <w:r w:rsidRPr="008C213F">
        <w:rPr>
          <w:rFonts w:ascii="Times New Roman" w:hAnsi="Times New Roman" w:cs="Times New Roman"/>
        </w:rPr>
        <w:tab/>
      </w:r>
      <w:r w:rsidRPr="008C213F">
        <w:rPr>
          <w:rFonts w:ascii="Times New Roman" w:hAnsi="Times New Roman" w:cs="Times New Roman"/>
        </w:rPr>
        <w:tab/>
        <w:t xml:space="preserve">                                                                              </w:t>
      </w:r>
    </w:p>
    <w:p w:rsidR="00E35D81" w:rsidRPr="00F66159" w:rsidRDefault="00E35D81" w:rsidP="00E35D81">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ООО «Трансмаш» </w:t>
      </w:r>
      <w:r w:rsidRPr="008C213F">
        <w:rPr>
          <w:rFonts w:ascii="Times New Roman" w:hAnsi="Times New Roman" w:cs="Times New Roman"/>
        </w:rPr>
        <w:t xml:space="preserve">в лице директора </w:t>
      </w:r>
      <w:r>
        <w:rPr>
          <w:rFonts w:ascii="Times New Roman" w:hAnsi="Times New Roman" w:cs="Times New Roman"/>
        </w:rPr>
        <w:t>Смирновой Ольги Васильевны</w:t>
      </w:r>
      <w:r w:rsidRPr="008C213F">
        <w:rPr>
          <w:rFonts w:ascii="Times New Roman" w:hAnsi="Times New Roman" w:cs="Times New Roman"/>
        </w:rPr>
        <w:t>, действующей на основании Устава, именуемое в дальнейшем «</w:t>
      </w:r>
      <w:r w:rsidRPr="008C213F">
        <w:rPr>
          <w:rFonts w:ascii="Times New Roman" w:hAnsi="Times New Roman" w:cs="Times New Roman"/>
          <w:b/>
        </w:rPr>
        <w:t>Работодатель</w:t>
      </w:r>
      <w:r w:rsidRPr="008C213F">
        <w:rPr>
          <w:rFonts w:ascii="Times New Roman" w:hAnsi="Times New Roman" w:cs="Times New Roman"/>
        </w:rPr>
        <w:t xml:space="preserve">», с одной стороны, и гражданка РФ </w:t>
      </w:r>
      <w:r>
        <w:rPr>
          <w:rFonts w:ascii="Times New Roman" w:hAnsi="Times New Roman" w:cs="Times New Roman"/>
          <w:b/>
        </w:rPr>
        <w:t>Петрова Людмила Сергеевна</w:t>
      </w:r>
      <w:r w:rsidRPr="008C213F">
        <w:rPr>
          <w:rFonts w:ascii="Times New Roman" w:hAnsi="Times New Roman" w:cs="Times New Roman"/>
          <w:bCs/>
        </w:rPr>
        <w:t>,</w:t>
      </w:r>
      <w:r w:rsidRPr="008C213F">
        <w:rPr>
          <w:rFonts w:ascii="Times New Roman" w:hAnsi="Times New Roman" w:cs="Times New Roman"/>
        </w:rPr>
        <w:t xml:space="preserve"> именуемая в дальнейшем «</w:t>
      </w:r>
      <w:r w:rsidRPr="008C213F">
        <w:rPr>
          <w:rFonts w:ascii="Times New Roman" w:hAnsi="Times New Roman" w:cs="Times New Roman"/>
          <w:b/>
        </w:rPr>
        <w:t>Работник</w:t>
      </w:r>
      <w:r w:rsidRPr="008C213F">
        <w:rPr>
          <w:rFonts w:ascii="Times New Roman" w:hAnsi="Times New Roman" w:cs="Times New Roman"/>
        </w:rPr>
        <w:t>», с другой стороны, совместно именуемые «Стороны», а по отдельности «Сторона», руководствуясь Трудовым кодексом Российской Федерации, заключили настоящий трудовой договор (далее – «Договор») о нижеследующем:</w:t>
      </w:r>
    </w:p>
    <w:p w:rsidR="00E35D81" w:rsidRDefault="00E35D81" w:rsidP="00E35D81">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w:t>
      </w:r>
    </w:p>
    <w:p w:rsidR="00E35D81" w:rsidRPr="008C213F" w:rsidRDefault="00E35D81" w:rsidP="00E35D81">
      <w:pPr>
        <w:autoSpaceDE w:val="0"/>
        <w:autoSpaceDN w:val="0"/>
        <w:adjustRightInd w:val="0"/>
        <w:spacing w:after="0" w:line="240" w:lineRule="auto"/>
        <w:jc w:val="both"/>
        <w:rPr>
          <w:rFonts w:ascii="Times New Roman" w:hAnsi="Times New Roman" w:cs="Times New Roman"/>
          <w:b/>
        </w:rPr>
      </w:pPr>
      <w:r w:rsidRPr="008C213F">
        <w:rPr>
          <w:rFonts w:ascii="Times New Roman" w:hAnsi="Times New Roman" w:cs="Times New Roman"/>
          <w:b/>
        </w:rPr>
        <w:t>4. ОПЛАТА ТРУДА</w:t>
      </w:r>
    </w:p>
    <w:p w:rsidR="00E35D81" w:rsidRPr="008C213F" w:rsidRDefault="00E35D81" w:rsidP="00E35D81">
      <w:pPr>
        <w:autoSpaceDE w:val="0"/>
        <w:autoSpaceDN w:val="0"/>
        <w:adjustRightInd w:val="0"/>
        <w:spacing w:after="0" w:line="240" w:lineRule="auto"/>
        <w:jc w:val="both"/>
        <w:rPr>
          <w:rFonts w:ascii="Times New Roman" w:hAnsi="Times New Roman" w:cs="Times New Roman"/>
          <w:b/>
        </w:rPr>
      </w:pPr>
      <w:r w:rsidRPr="008C213F">
        <w:rPr>
          <w:rFonts w:ascii="Times New Roman" w:hAnsi="Times New Roman" w:cs="Times New Roman"/>
        </w:rPr>
        <w:t xml:space="preserve">4.1. Работнику устанавливается должностной оклад в размере </w:t>
      </w:r>
      <w:r>
        <w:rPr>
          <w:rFonts w:ascii="Times New Roman" w:hAnsi="Times New Roman" w:cs="Times New Roman"/>
        </w:rPr>
        <w:t>35 000</w:t>
      </w:r>
      <w:r w:rsidRPr="008C213F">
        <w:rPr>
          <w:rFonts w:ascii="Times New Roman" w:hAnsi="Times New Roman" w:cs="Times New Roman"/>
        </w:rPr>
        <w:t xml:space="preserve"> (</w:t>
      </w:r>
      <w:r>
        <w:rPr>
          <w:rFonts w:ascii="Times New Roman" w:hAnsi="Times New Roman" w:cs="Times New Roman"/>
        </w:rPr>
        <w:t>Тридцать пять</w:t>
      </w:r>
      <w:r w:rsidRPr="008C213F">
        <w:rPr>
          <w:rFonts w:ascii="Times New Roman" w:hAnsi="Times New Roman" w:cs="Times New Roman"/>
        </w:rPr>
        <w:t xml:space="preserve"> тысяч) рублей в месяц до вычета налога на доходы физических лиц.</w:t>
      </w:r>
      <w:r w:rsidRPr="008C213F" w:rsidDel="002850E7">
        <w:rPr>
          <w:rFonts w:ascii="Times New Roman" w:hAnsi="Times New Roman" w:cs="Times New Roman"/>
          <w:b/>
        </w:rPr>
        <w:t xml:space="preserve"> </w:t>
      </w:r>
    </w:p>
    <w:p w:rsidR="00E35D81" w:rsidRPr="008C213F" w:rsidRDefault="00E35D81" w:rsidP="00E35D81">
      <w:pPr>
        <w:autoSpaceDE w:val="0"/>
        <w:autoSpaceDN w:val="0"/>
        <w:adjustRightInd w:val="0"/>
        <w:spacing w:after="0" w:line="240" w:lineRule="auto"/>
        <w:jc w:val="both"/>
        <w:rPr>
          <w:rFonts w:ascii="Times New Roman" w:hAnsi="Times New Roman" w:cs="Times New Roman"/>
        </w:rPr>
      </w:pPr>
      <w:r w:rsidRPr="008C213F">
        <w:rPr>
          <w:rFonts w:ascii="Times New Roman" w:hAnsi="Times New Roman" w:cs="Times New Roman"/>
        </w:rPr>
        <w:t>4.2. Заработная плата выплачивается не реже</w:t>
      </w:r>
      <w:r>
        <w:rPr>
          <w:rFonts w:ascii="Times New Roman" w:hAnsi="Times New Roman" w:cs="Times New Roman"/>
        </w:rPr>
        <w:t>,</w:t>
      </w:r>
      <w:r w:rsidRPr="008C213F">
        <w:rPr>
          <w:rFonts w:ascii="Times New Roman" w:hAnsi="Times New Roman" w:cs="Times New Roman"/>
        </w:rPr>
        <w:t xml:space="preserve"> чем каждые полмесяца: 05-го числа и 20-го числа каждого месяца.</w:t>
      </w:r>
    </w:p>
    <w:p w:rsidR="00E35D81" w:rsidRPr="008C213F" w:rsidRDefault="00E35D81" w:rsidP="00E35D81">
      <w:pPr>
        <w:autoSpaceDE w:val="0"/>
        <w:autoSpaceDN w:val="0"/>
        <w:adjustRightInd w:val="0"/>
        <w:spacing w:after="0" w:line="240" w:lineRule="auto"/>
        <w:jc w:val="both"/>
        <w:rPr>
          <w:rFonts w:ascii="Times New Roman" w:hAnsi="Times New Roman" w:cs="Times New Roman"/>
        </w:rPr>
      </w:pPr>
      <w:r w:rsidRPr="008C213F">
        <w:rPr>
          <w:rFonts w:ascii="Times New Roman" w:hAnsi="Times New Roman" w:cs="Times New Roman"/>
        </w:rPr>
        <w:t>4.3. Работодатель обязуется выплачивать заработную плату Работнику посредством перечисления на указанный Работником счет в банке.</w:t>
      </w:r>
    </w:p>
    <w:p w:rsidR="00E35D81" w:rsidRPr="008C213F" w:rsidRDefault="00E35D81" w:rsidP="00E35D81">
      <w:pPr>
        <w:autoSpaceDE w:val="0"/>
        <w:autoSpaceDN w:val="0"/>
        <w:adjustRightInd w:val="0"/>
        <w:spacing w:after="0" w:line="240" w:lineRule="auto"/>
        <w:jc w:val="both"/>
        <w:rPr>
          <w:rFonts w:ascii="Times New Roman" w:hAnsi="Times New Roman" w:cs="Times New Roman"/>
        </w:rPr>
      </w:pPr>
      <w:r w:rsidRPr="008C213F">
        <w:rPr>
          <w:rFonts w:ascii="Times New Roman" w:hAnsi="Times New Roman" w:cs="Times New Roman"/>
        </w:rPr>
        <w:t>4.4. Удержания из заработной платы Работника производятся только в порядке, предусмотренном Трудовым кодексом РФ, иными нормативными правовыми актами.</w:t>
      </w:r>
    </w:p>
    <w:p w:rsidR="00E35D81" w:rsidRPr="008C213F" w:rsidRDefault="00E35D81" w:rsidP="00E35D81">
      <w:pPr>
        <w:autoSpaceDE w:val="0"/>
        <w:autoSpaceDN w:val="0"/>
        <w:adjustRightInd w:val="0"/>
        <w:spacing w:after="0" w:line="240" w:lineRule="auto"/>
        <w:jc w:val="both"/>
        <w:rPr>
          <w:rFonts w:ascii="Times New Roman" w:hAnsi="Times New Roman" w:cs="Times New Roman"/>
        </w:rPr>
      </w:pPr>
      <w:r w:rsidRPr="000561F8">
        <w:rPr>
          <w:rFonts w:ascii="Times New Roman" w:hAnsi="Times New Roman" w:cs="Times New Roman"/>
          <w:highlight w:val="yellow"/>
        </w:rPr>
        <w:t>4.5. Работнику могут выплачиваться премии, вознаграждения, персональные надбавки, оказываться материальная помощь в порядке и на условиях, установленных локальными нормативными актами Работодателя и не противоречащими требованиям Трудового кодекса РФ, иным нормативным правовым актам.</w:t>
      </w:r>
    </w:p>
    <w:p w:rsidR="00E35D81" w:rsidRPr="008C213F" w:rsidRDefault="00E35D81" w:rsidP="00E35D81">
      <w:pPr>
        <w:autoSpaceDE w:val="0"/>
        <w:autoSpaceDN w:val="0"/>
        <w:adjustRightInd w:val="0"/>
        <w:spacing w:after="0" w:line="240" w:lineRule="auto"/>
        <w:jc w:val="both"/>
        <w:rPr>
          <w:rFonts w:ascii="Times New Roman" w:hAnsi="Times New Roman" w:cs="Times New Roman"/>
        </w:rPr>
      </w:pPr>
      <w:r w:rsidRPr="008C213F">
        <w:rPr>
          <w:rFonts w:ascii="Times New Roman" w:hAnsi="Times New Roman" w:cs="Times New Roman"/>
        </w:rPr>
        <w:t>4.6. Оплата труда производится в денежной форме в валюте Российской Федерации (в рублях).</w:t>
      </w:r>
    </w:p>
    <w:p w:rsidR="00D97B67" w:rsidRDefault="00D97B67" w:rsidP="00613691">
      <w:pPr>
        <w:spacing w:after="0" w:line="240" w:lineRule="auto"/>
        <w:ind w:firstLine="708"/>
        <w:jc w:val="both"/>
        <w:rPr>
          <w:rFonts w:ascii="Times New Roman" w:eastAsia="Times New Roman" w:hAnsi="Times New Roman" w:cs="Times New Roman"/>
          <w:b/>
        </w:rPr>
      </w:pPr>
    </w:p>
    <w:p w:rsidR="00D97B67" w:rsidRDefault="00D97B67" w:rsidP="00613691">
      <w:pPr>
        <w:spacing w:after="0" w:line="240" w:lineRule="auto"/>
        <w:ind w:firstLine="708"/>
        <w:jc w:val="both"/>
        <w:rPr>
          <w:rFonts w:ascii="Times New Roman" w:eastAsia="Times New Roman" w:hAnsi="Times New Roman" w:cs="Times New Roman"/>
          <w:b/>
        </w:rPr>
      </w:pPr>
    </w:p>
    <w:p w:rsidR="00A12185" w:rsidRDefault="00D97B67" w:rsidP="00613691">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 xml:space="preserve"> В ПВТР</w:t>
      </w:r>
    </w:p>
    <w:p w:rsidR="00D97B67" w:rsidRDefault="00D97B67" w:rsidP="00613691">
      <w:pPr>
        <w:spacing w:after="0" w:line="240" w:lineRule="auto"/>
        <w:ind w:firstLine="708"/>
        <w:jc w:val="both"/>
        <w:rPr>
          <w:rFonts w:ascii="Times New Roman" w:eastAsia="Times New Roman" w:hAnsi="Times New Roman" w:cs="Times New Roman"/>
          <w:b/>
        </w:rPr>
      </w:pPr>
    </w:p>
    <w:p w:rsidR="00D97B67" w:rsidRPr="00D97B67" w:rsidRDefault="00D97B67" w:rsidP="00D97B67">
      <w:pPr>
        <w:spacing w:after="0" w:line="240" w:lineRule="auto"/>
        <w:jc w:val="both"/>
        <w:rPr>
          <w:rFonts w:ascii="Times New Roman" w:eastAsia="Times New Roman" w:hAnsi="Times New Roman" w:cs="Times New Roman"/>
          <w:color w:val="000000"/>
          <w:sz w:val="24"/>
          <w:szCs w:val="24"/>
        </w:rPr>
      </w:pPr>
      <w:r w:rsidRPr="00D97B67">
        <w:rPr>
          <w:rFonts w:ascii="Times New Roman" w:eastAsia="Times New Roman" w:hAnsi="Times New Roman" w:cs="Times New Roman"/>
          <w:b/>
          <w:color w:val="000000"/>
          <w:sz w:val="24"/>
          <w:szCs w:val="24"/>
        </w:rPr>
        <w:t>9. Поощрения Работников</w:t>
      </w:r>
    </w:p>
    <w:p w:rsidR="00D97B67" w:rsidRPr="00D97B67" w:rsidRDefault="00D97B67" w:rsidP="00D97B67">
      <w:pPr>
        <w:spacing w:after="0" w:line="240" w:lineRule="auto"/>
        <w:jc w:val="both"/>
        <w:rPr>
          <w:rFonts w:ascii="Times New Roman" w:eastAsia="Times New Roman" w:hAnsi="Times New Roman" w:cs="Times New Roman"/>
          <w:color w:val="000000"/>
          <w:sz w:val="24"/>
          <w:szCs w:val="24"/>
        </w:rPr>
      </w:pPr>
      <w:r w:rsidRPr="00D97B67">
        <w:rPr>
          <w:rFonts w:ascii="Times New Roman" w:eastAsia="Times New Roman" w:hAnsi="Times New Roman" w:cs="Times New Roman"/>
          <w:color w:val="000000"/>
          <w:sz w:val="24"/>
          <w:szCs w:val="24"/>
        </w:rPr>
        <w:t>9.1. За образцовое выполнение трудовых обязанностей, продолжительную и безупречную работу и другие успехи в труде применяются предусмотренные законодательством меры поощрения работников.</w:t>
      </w:r>
    </w:p>
    <w:p w:rsidR="00D97B67" w:rsidRPr="00D97B67" w:rsidRDefault="00D97B67" w:rsidP="00D97B67">
      <w:pPr>
        <w:spacing w:after="0" w:line="240" w:lineRule="auto"/>
        <w:jc w:val="both"/>
        <w:rPr>
          <w:rFonts w:ascii="Times New Roman" w:eastAsia="Times New Roman" w:hAnsi="Times New Roman" w:cs="Times New Roman"/>
          <w:color w:val="000000"/>
          <w:sz w:val="24"/>
          <w:szCs w:val="24"/>
        </w:rPr>
      </w:pPr>
      <w:r w:rsidRPr="00D97B67">
        <w:rPr>
          <w:rFonts w:ascii="Times New Roman" w:eastAsia="Times New Roman" w:hAnsi="Times New Roman" w:cs="Times New Roman"/>
          <w:color w:val="000000"/>
          <w:sz w:val="24"/>
          <w:szCs w:val="24"/>
        </w:rPr>
        <w:t>9.2. Применяются следующие меры поощрения работников:</w:t>
      </w:r>
    </w:p>
    <w:p w:rsidR="00D97B67" w:rsidRPr="00D97B67" w:rsidRDefault="00D97B67" w:rsidP="00D97B67">
      <w:pPr>
        <w:numPr>
          <w:ilvl w:val="0"/>
          <w:numId w:val="31"/>
        </w:numPr>
        <w:tabs>
          <w:tab w:val="left" w:pos="360"/>
        </w:tabs>
        <w:spacing w:after="0" w:line="240" w:lineRule="auto"/>
        <w:ind w:left="0" w:firstLine="426"/>
        <w:contextualSpacing/>
        <w:jc w:val="both"/>
        <w:rPr>
          <w:rFonts w:ascii="Times New Roman" w:eastAsia="Times New Roman" w:hAnsi="Times New Roman" w:cs="Times New Roman"/>
          <w:color w:val="000000"/>
          <w:sz w:val="24"/>
          <w:szCs w:val="24"/>
        </w:rPr>
      </w:pPr>
      <w:r w:rsidRPr="00D97B67">
        <w:rPr>
          <w:rFonts w:ascii="Times New Roman" w:eastAsia="Times New Roman" w:hAnsi="Times New Roman" w:cs="Times New Roman"/>
          <w:color w:val="000000"/>
          <w:sz w:val="24"/>
          <w:szCs w:val="24"/>
        </w:rPr>
        <w:t>объявление благодарности;</w:t>
      </w:r>
    </w:p>
    <w:p w:rsidR="00D97B67" w:rsidRPr="00D97B67" w:rsidRDefault="00D97B67" w:rsidP="00D97B67">
      <w:pPr>
        <w:numPr>
          <w:ilvl w:val="0"/>
          <w:numId w:val="31"/>
        </w:numPr>
        <w:tabs>
          <w:tab w:val="left" w:pos="360"/>
        </w:tabs>
        <w:spacing w:after="0" w:line="240" w:lineRule="auto"/>
        <w:ind w:left="0" w:firstLine="426"/>
        <w:contextualSpacing/>
        <w:jc w:val="both"/>
        <w:rPr>
          <w:rFonts w:ascii="Times New Roman" w:eastAsia="Times New Roman" w:hAnsi="Times New Roman" w:cs="Times New Roman"/>
          <w:color w:val="000000"/>
          <w:sz w:val="24"/>
          <w:szCs w:val="24"/>
        </w:rPr>
      </w:pPr>
      <w:r w:rsidRPr="00D97B67">
        <w:rPr>
          <w:rFonts w:ascii="Times New Roman" w:eastAsia="Times New Roman" w:hAnsi="Times New Roman" w:cs="Times New Roman"/>
          <w:color w:val="000000"/>
          <w:sz w:val="24"/>
          <w:szCs w:val="24"/>
        </w:rPr>
        <w:t>премирование в соответствии с локальным нормативным актом об оплате труда и премировании;</w:t>
      </w:r>
    </w:p>
    <w:p w:rsidR="00D97B67" w:rsidRPr="00D97B67" w:rsidRDefault="00D97B67" w:rsidP="00D97B67">
      <w:pPr>
        <w:numPr>
          <w:ilvl w:val="0"/>
          <w:numId w:val="31"/>
        </w:numPr>
        <w:tabs>
          <w:tab w:val="left" w:pos="360"/>
        </w:tabs>
        <w:spacing w:after="0" w:line="240" w:lineRule="auto"/>
        <w:ind w:left="0" w:firstLine="426"/>
        <w:contextualSpacing/>
        <w:jc w:val="both"/>
        <w:rPr>
          <w:rFonts w:ascii="Times New Roman" w:eastAsia="Times New Roman" w:hAnsi="Times New Roman" w:cs="Times New Roman"/>
          <w:color w:val="000000"/>
          <w:sz w:val="24"/>
          <w:szCs w:val="24"/>
        </w:rPr>
      </w:pPr>
      <w:r w:rsidRPr="00D97B67">
        <w:rPr>
          <w:rFonts w:ascii="Times New Roman" w:eastAsia="Times New Roman" w:hAnsi="Times New Roman" w:cs="Times New Roman"/>
          <w:color w:val="000000"/>
          <w:sz w:val="24"/>
          <w:szCs w:val="24"/>
        </w:rPr>
        <w:t>награждение ценным подарком;</w:t>
      </w:r>
    </w:p>
    <w:p w:rsidR="00D97B67" w:rsidRPr="00D97B67" w:rsidRDefault="00D97B67" w:rsidP="00D97B67">
      <w:pPr>
        <w:numPr>
          <w:ilvl w:val="0"/>
          <w:numId w:val="31"/>
        </w:numPr>
        <w:tabs>
          <w:tab w:val="left" w:pos="360"/>
        </w:tabs>
        <w:spacing w:after="0" w:line="240" w:lineRule="auto"/>
        <w:ind w:left="0" w:firstLine="426"/>
        <w:contextualSpacing/>
        <w:jc w:val="both"/>
        <w:rPr>
          <w:rFonts w:ascii="Times New Roman" w:eastAsia="Times New Roman" w:hAnsi="Times New Roman" w:cs="Times New Roman"/>
          <w:color w:val="000000"/>
          <w:sz w:val="24"/>
          <w:szCs w:val="24"/>
        </w:rPr>
      </w:pPr>
      <w:r w:rsidRPr="00D97B67">
        <w:rPr>
          <w:rFonts w:ascii="Times New Roman" w:eastAsia="Times New Roman" w:hAnsi="Times New Roman" w:cs="Times New Roman"/>
          <w:color w:val="000000"/>
          <w:sz w:val="24"/>
          <w:szCs w:val="24"/>
        </w:rPr>
        <w:t>награждение почетной грамотой.</w:t>
      </w:r>
    </w:p>
    <w:p w:rsidR="00D97B67" w:rsidRPr="00D97B67" w:rsidRDefault="00D97B67" w:rsidP="00D97B67">
      <w:pPr>
        <w:spacing w:after="0" w:line="240" w:lineRule="auto"/>
        <w:jc w:val="both"/>
        <w:rPr>
          <w:rFonts w:ascii="Times New Roman" w:eastAsia="Times New Roman" w:hAnsi="Times New Roman" w:cs="Times New Roman"/>
          <w:color w:val="000000"/>
          <w:sz w:val="24"/>
          <w:szCs w:val="24"/>
        </w:rPr>
      </w:pPr>
      <w:r w:rsidRPr="00D97B67">
        <w:rPr>
          <w:rFonts w:ascii="Times New Roman" w:eastAsia="Times New Roman" w:hAnsi="Times New Roman" w:cs="Times New Roman"/>
          <w:color w:val="000000"/>
          <w:sz w:val="24"/>
          <w:szCs w:val="24"/>
        </w:rPr>
        <w:t>9.3. Поощрения за трудовые заслуги оформляются приказом (распоряжением) Работодателя, заносятся в трудовую книжку Работника, а также доводятся до сведения всего коллектива. В приказе (распоряжении) устанавливается, за какие именно трудовые заслуги поощряется работник, а также указывается конкретная мера поощрения.</w:t>
      </w:r>
    </w:p>
    <w:p w:rsidR="00D97B67" w:rsidRDefault="00D97B67" w:rsidP="00613691">
      <w:pPr>
        <w:spacing w:after="0" w:line="240" w:lineRule="auto"/>
        <w:ind w:firstLine="708"/>
        <w:jc w:val="both"/>
        <w:rPr>
          <w:rFonts w:ascii="Times New Roman" w:eastAsia="Times New Roman" w:hAnsi="Times New Roman" w:cs="Times New Roman"/>
          <w:b/>
        </w:rPr>
      </w:pPr>
    </w:p>
    <w:p w:rsidR="00D97B67" w:rsidRDefault="00D97B67" w:rsidP="00613691">
      <w:pPr>
        <w:spacing w:after="0" w:line="240" w:lineRule="auto"/>
        <w:ind w:firstLine="708"/>
        <w:jc w:val="both"/>
        <w:rPr>
          <w:rFonts w:ascii="Times New Roman" w:eastAsia="Times New Roman" w:hAnsi="Times New Roman" w:cs="Times New Roman"/>
          <w:b/>
        </w:rPr>
      </w:pPr>
    </w:p>
    <w:p w:rsidR="000561F8" w:rsidRPr="000561F8" w:rsidRDefault="000561F8" w:rsidP="000561F8">
      <w:pPr>
        <w:spacing w:after="160" w:line="259" w:lineRule="auto"/>
        <w:rPr>
          <w:rFonts w:ascii="Times New Roman" w:eastAsia="Times New Roman" w:hAnsi="Times New Roman" w:cs="Times New Roman"/>
          <w:b/>
        </w:rPr>
      </w:pPr>
      <w:r>
        <w:rPr>
          <w:rFonts w:ascii="Times New Roman" w:eastAsia="Times New Roman" w:hAnsi="Times New Roman" w:cs="Times New Roman"/>
          <w:b/>
        </w:rPr>
        <w:t xml:space="preserve"> Служебная записка </w:t>
      </w:r>
      <w:r w:rsidRPr="000561F8">
        <w:rPr>
          <w:rFonts w:ascii="Times New Roman" w:eastAsia="Times New Roman" w:hAnsi="Times New Roman" w:cs="Times New Roman"/>
          <w:b/>
        </w:rPr>
        <w:t>о поощрении</w:t>
      </w:r>
    </w:p>
    <w:p w:rsidR="000561F8" w:rsidRPr="000561F8" w:rsidRDefault="000561F8" w:rsidP="000561F8">
      <w:pPr>
        <w:spacing w:after="160" w:line="259" w:lineRule="auto"/>
        <w:rPr>
          <w:rFonts w:eastAsia="Times New Roman" w:cs="Times New Roman"/>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80"/>
      </w:tblGrid>
      <w:tr w:rsidR="000561F8" w:rsidRPr="000561F8" w:rsidTr="00604ACF">
        <w:tc>
          <w:tcPr>
            <w:tcW w:w="5211" w:type="dxa"/>
          </w:tcPr>
          <w:p w:rsidR="000561F8" w:rsidRPr="000561F8" w:rsidRDefault="000561F8" w:rsidP="000561F8">
            <w:pPr>
              <w:widowControl w:val="0"/>
              <w:autoSpaceDE w:val="0"/>
              <w:autoSpaceDN w:val="0"/>
              <w:adjustRightInd w:val="0"/>
              <w:rPr>
                <w:rFonts w:ascii="Times New Roman" w:hAnsi="Times New Roman"/>
                <w:i/>
              </w:rPr>
            </w:pPr>
            <w:r w:rsidRPr="000561F8">
              <w:rPr>
                <w:rFonts w:ascii="Times New Roman" w:hAnsi="Times New Roman"/>
                <w:i/>
              </w:rPr>
              <w:t>Одобрено</w:t>
            </w:r>
          </w:p>
          <w:p w:rsidR="000561F8" w:rsidRPr="000561F8" w:rsidRDefault="000561F8" w:rsidP="000561F8">
            <w:pPr>
              <w:widowControl w:val="0"/>
              <w:autoSpaceDE w:val="0"/>
              <w:autoSpaceDN w:val="0"/>
              <w:adjustRightInd w:val="0"/>
              <w:rPr>
                <w:rFonts w:ascii="Times New Roman" w:hAnsi="Times New Roman"/>
                <w:i/>
              </w:rPr>
            </w:pPr>
            <w:r w:rsidRPr="000561F8">
              <w:rPr>
                <w:rFonts w:ascii="Times New Roman" w:hAnsi="Times New Roman"/>
                <w:i/>
              </w:rPr>
              <w:t>Генеральный директор</w:t>
            </w:r>
          </w:p>
          <w:p w:rsidR="000561F8" w:rsidRPr="000561F8" w:rsidRDefault="000561F8" w:rsidP="000561F8">
            <w:pPr>
              <w:widowControl w:val="0"/>
              <w:autoSpaceDE w:val="0"/>
              <w:autoSpaceDN w:val="0"/>
              <w:adjustRightInd w:val="0"/>
              <w:rPr>
                <w:rFonts w:ascii="Times New Roman" w:hAnsi="Times New Roman"/>
                <w:i/>
              </w:rPr>
            </w:pPr>
            <w:r w:rsidRPr="000561F8">
              <w:rPr>
                <w:rFonts w:ascii="Times New Roman" w:hAnsi="Times New Roman"/>
                <w:i/>
              </w:rPr>
              <w:t>ООО «Созвездие»</w:t>
            </w:r>
          </w:p>
          <w:p w:rsidR="000561F8" w:rsidRPr="000561F8" w:rsidRDefault="000561F8" w:rsidP="00577136">
            <w:pPr>
              <w:widowControl w:val="0"/>
              <w:autoSpaceDE w:val="0"/>
              <w:autoSpaceDN w:val="0"/>
              <w:adjustRightInd w:val="0"/>
              <w:rPr>
                <w:rFonts w:ascii="Times New Roman" w:hAnsi="Times New Roman"/>
              </w:rPr>
            </w:pPr>
            <w:r w:rsidRPr="000561F8">
              <w:rPr>
                <w:rFonts w:ascii="Times New Roman" w:hAnsi="Times New Roman"/>
                <w:i/>
              </w:rPr>
              <w:t>Гусев А.Л. 13.0</w:t>
            </w:r>
            <w:r w:rsidR="00577136">
              <w:rPr>
                <w:rFonts w:ascii="Times New Roman" w:hAnsi="Times New Roman"/>
                <w:i/>
              </w:rPr>
              <w:t>3</w:t>
            </w:r>
            <w:r w:rsidRPr="000561F8">
              <w:rPr>
                <w:rFonts w:ascii="Times New Roman" w:hAnsi="Times New Roman"/>
                <w:i/>
              </w:rPr>
              <w:t>.202</w:t>
            </w:r>
            <w:r w:rsidR="00577136">
              <w:rPr>
                <w:rFonts w:ascii="Times New Roman" w:hAnsi="Times New Roman"/>
                <w:i/>
              </w:rPr>
              <w:t>2</w:t>
            </w:r>
          </w:p>
        </w:tc>
        <w:tc>
          <w:tcPr>
            <w:tcW w:w="5212" w:type="dxa"/>
          </w:tcPr>
          <w:p w:rsidR="000561F8" w:rsidRPr="000561F8" w:rsidRDefault="000561F8" w:rsidP="000561F8">
            <w:pPr>
              <w:widowControl w:val="0"/>
              <w:autoSpaceDE w:val="0"/>
              <w:autoSpaceDN w:val="0"/>
              <w:adjustRightInd w:val="0"/>
              <w:rPr>
                <w:rFonts w:ascii="Times New Roman" w:hAnsi="Times New Roman"/>
              </w:rPr>
            </w:pPr>
            <w:r w:rsidRPr="000561F8">
              <w:rPr>
                <w:rFonts w:ascii="Times New Roman" w:hAnsi="Times New Roman"/>
              </w:rPr>
              <w:t>Генеральному директору</w:t>
            </w:r>
          </w:p>
          <w:p w:rsidR="000561F8" w:rsidRPr="000561F8" w:rsidRDefault="000561F8" w:rsidP="000561F8">
            <w:pPr>
              <w:widowControl w:val="0"/>
              <w:autoSpaceDE w:val="0"/>
              <w:autoSpaceDN w:val="0"/>
              <w:adjustRightInd w:val="0"/>
              <w:rPr>
                <w:rFonts w:ascii="Times New Roman" w:hAnsi="Times New Roman"/>
              </w:rPr>
            </w:pPr>
            <w:r w:rsidRPr="000561F8">
              <w:rPr>
                <w:rFonts w:ascii="Times New Roman" w:hAnsi="Times New Roman"/>
              </w:rPr>
              <w:t xml:space="preserve">Общества с ограниченной ответственностью </w:t>
            </w:r>
          </w:p>
          <w:p w:rsidR="000561F8" w:rsidRPr="000561F8" w:rsidRDefault="000561F8" w:rsidP="000561F8">
            <w:pPr>
              <w:widowControl w:val="0"/>
              <w:autoSpaceDE w:val="0"/>
              <w:autoSpaceDN w:val="0"/>
              <w:adjustRightInd w:val="0"/>
              <w:rPr>
                <w:rFonts w:ascii="Times New Roman" w:hAnsi="Times New Roman"/>
              </w:rPr>
            </w:pPr>
            <w:r w:rsidRPr="000561F8">
              <w:rPr>
                <w:rFonts w:ascii="Times New Roman" w:hAnsi="Times New Roman"/>
              </w:rPr>
              <w:t>«Созвездие»</w:t>
            </w:r>
          </w:p>
          <w:p w:rsidR="000561F8" w:rsidRPr="000561F8" w:rsidRDefault="000561F8" w:rsidP="000561F8">
            <w:pPr>
              <w:widowControl w:val="0"/>
              <w:autoSpaceDE w:val="0"/>
              <w:autoSpaceDN w:val="0"/>
              <w:adjustRightInd w:val="0"/>
              <w:rPr>
                <w:rFonts w:ascii="Times New Roman" w:hAnsi="Times New Roman"/>
              </w:rPr>
            </w:pPr>
            <w:r w:rsidRPr="000561F8">
              <w:rPr>
                <w:rFonts w:ascii="Times New Roman" w:hAnsi="Times New Roman"/>
              </w:rPr>
              <w:t>ООО «Созвездие»</w:t>
            </w:r>
          </w:p>
          <w:p w:rsidR="000561F8" w:rsidRPr="000561F8" w:rsidRDefault="000561F8" w:rsidP="000561F8">
            <w:pPr>
              <w:widowControl w:val="0"/>
              <w:autoSpaceDE w:val="0"/>
              <w:autoSpaceDN w:val="0"/>
              <w:adjustRightInd w:val="0"/>
              <w:rPr>
                <w:rFonts w:ascii="Times New Roman" w:hAnsi="Times New Roman"/>
              </w:rPr>
            </w:pPr>
            <w:r w:rsidRPr="000561F8">
              <w:rPr>
                <w:rFonts w:ascii="Times New Roman" w:hAnsi="Times New Roman"/>
              </w:rPr>
              <w:t xml:space="preserve">А.Л. Гусеву </w:t>
            </w:r>
          </w:p>
          <w:p w:rsidR="000561F8" w:rsidRPr="000561F8" w:rsidRDefault="000561F8" w:rsidP="000561F8">
            <w:pPr>
              <w:widowControl w:val="0"/>
              <w:autoSpaceDE w:val="0"/>
              <w:autoSpaceDN w:val="0"/>
              <w:adjustRightInd w:val="0"/>
              <w:rPr>
                <w:rFonts w:ascii="Times New Roman" w:hAnsi="Times New Roman"/>
              </w:rPr>
            </w:pPr>
            <w:r w:rsidRPr="000561F8">
              <w:rPr>
                <w:rFonts w:ascii="Times New Roman" w:hAnsi="Times New Roman"/>
              </w:rPr>
              <w:t>от руководителя отдела продаж</w:t>
            </w:r>
          </w:p>
          <w:p w:rsidR="000561F8" w:rsidRPr="000561F8" w:rsidRDefault="000561F8" w:rsidP="000561F8">
            <w:pPr>
              <w:widowControl w:val="0"/>
              <w:autoSpaceDE w:val="0"/>
              <w:autoSpaceDN w:val="0"/>
              <w:adjustRightInd w:val="0"/>
              <w:rPr>
                <w:rFonts w:ascii="Times New Roman" w:hAnsi="Times New Roman"/>
              </w:rPr>
            </w:pPr>
            <w:r w:rsidRPr="000561F8">
              <w:rPr>
                <w:rFonts w:ascii="Times New Roman" w:hAnsi="Times New Roman"/>
              </w:rPr>
              <w:t>Р.С. Иващенко</w:t>
            </w:r>
          </w:p>
          <w:p w:rsidR="000561F8" w:rsidRPr="000561F8" w:rsidRDefault="000561F8" w:rsidP="000561F8">
            <w:pPr>
              <w:widowControl w:val="0"/>
              <w:autoSpaceDE w:val="0"/>
              <w:autoSpaceDN w:val="0"/>
              <w:adjustRightInd w:val="0"/>
              <w:rPr>
                <w:rFonts w:ascii="Times New Roman" w:hAnsi="Times New Roman"/>
              </w:rPr>
            </w:pPr>
          </w:p>
        </w:tc>
      </w:tr>
    </w:tbl>
    <w:p w:rsidR="000561F8" w:rsidRPr="000561F8" w:rsidRDefault="000561F8" w:rsidP="000561F8">
      <w:pPr>
        <w:widowControl w:val="0"/>
        <w:autoSpaceDE w:val="0"/>
        <w:autoSpaceDN w:val="0"/>
        <w:adjustRightInd w:val="0"/>
        <w:spacing w:after="0" w:line="240" w:lineRule="auto"/>
        <w:rPr>
          <w:rFonts w:ascii="Times New Roman" w:eastAsia="Times New Roman" w:hAnsi="Times New Roman" w:cs="Times New Roman"/>
        </w:rPr>
      </w:pPr>
    </w:p>
    <w:p w:rsidR="000561F8" w:rsidRPr="000561F8" w:rsidRDefault="000561F8" w:rsidP="000561F8">
      <w:pPr>
        <w:widowControl w:val="0"/>
        <w:autoSpaceDE w:val="0"/>
        <w:autoSpaceDN w:val="0"/>
        <w:adjustRightInd w:val="0"/>
        <w:spacing w:after="0" w:line="240" w:lineRule="auto"/>
        <w:jc w:val="both"/>
        <w:rPr>
          <w:rFonts w:ascii="Times New Roman" w:eastAsia="Times New Roman" w:hAnsi="Times New Roman" w:cs="Times New Roman"/>
        </w:rPr>
      </w:pPr>
    </w:p>
    <w:p w:rsidR="000561F8" w:rsidRPr="000561F8" w:rsidRDefault="000561F8" w:rsidP="000561F8">
      <w:pPr>
        <w:widowControl w:val="0"/>
        <w:autoSpaceDE w:val="0"/>
        <w:autoSpaceDN w:val="0"/>
        <w:adjustRightInd w:val="0"/>
        <w:spacing w:after="0" w:line="240" w:lineRule="auto"/>
        <w:jc w:val="center"/>
        <w:rPr>
          <w:rFonts w:ascii="Times New Roman" w:eastAsia="Times New Roman" w:hAnsi="Times New Roman" w:cs="Times New Roman"/>
        </w:rPr>
      </w:pPr>
    </w:p>
    <w:p w:rsidR="000561F8" w:rsidRPr="000561F8" w:rsidRDefault="000561F8" w:rsidP="000561F8">
      <w:pPr>
        <w:widowControl w:val="0"/>
        <w:autoSpaceDE w:val="0"/>
        <w:autoSpaceDN w:val="0"/>
        <w:adjustRightInd w:val="0"/>
        <w:spacing w:after="0" w:line="240" w:lineRule="auto"/>
        <w:jc w:val="center"/>
        <w:rPr>
          <w:rFonts w:ascii="Times New Roman" w:eastAsia="Times New Roman" w:hAnsi="Times New Roman" w:cs="Times New Roman"/>
        </w:rPr>
      </w:pPr>
    </w:p>
    <w:p w:rsidR="000561F8" w:rsidRPr="000561F8" w:rsidRDefault="000561F8" w:rsidP="000561F8">
      <w:pPr>
        <w:widowControl w:val="0"/>
        <w:autoSpaceDE w:val="0"/>
        <w:autoSpaceDN w:val="0"/>
        <w:adjustRightInd w:val="0"/>
        <w:spacing w:after="0" w:line="240" w:lineRule="auto"/>
        <w:jc w:val="center"/>
        <w:rPr>
          <w:rFonts w:ascii="Times New Roman" w:eastAsia="Times New Roman" w:hAnsi="Times New Roman" w:cs="Times New Roman"/>
          <w:b/>
        </w:rPr>
      </w:pPr>
      <w:r w:rsidRPr="000561F8">
        <w:rPr>
          <w:rFonts w:ascii="Times New Roman" w:eastAsia="Times New Roman" w:hAnsi="Times New Roman" w:cs="Times New Roman"/>
          <w:b/>
        </w:rPr>
        <w:t>Служебная записка № 21</w:t>
      </w:r>
    </w:p>
    <w:p w:rsidR="000561F8" w:rsidRPr="000561F8" w:rsidRDefault="000561F8" w:rsidP="000561F8">
      <w:pPr>
        <w:widowControl w:val="0"/>
        <w:autoSpaceDE w:val="0"/>
        <w:autoSpaceDN w:val="0"/>
        <w:adjustRightInd w:val="0"/>
        <w:spacing w:after="0" w:line="240" w:lineRule="auto"/>
        <w:jc w:val="center"/>
        <w:rPr>
          <w:rFonts w:ascii="Times New Roman" w:eastAsia="Times New Roman" w:hAnsi="Times New Roman" w:cs="Times New Roman"/>
          <w:b/>
        </w:rPr>
      </w:pPr>
      <w:r w:rsidRPr="000561F8">
        <w:rPr>
          <w:rFonts w:ascii="Times New Roman" w:eastAsia="Times New Roman" w:hAnsi="Times New Roman" w:cs="Times New Roman"/>
          <w:b/>
        </w:rPr>
        <w:t xml:space="preserve">о поощрении </w:t>
      </w:r>
    </w:p>
    <w:p w:rsidR="000561F8" w:rsidRPr="000561F8" w:rsidRDefault="000561F8" w:rsidP="000561F8">
      <w:pPr>
        <w:widowControl w:val="0"/>
        <w:autoSpaceDE w:val="0"/>
        <w:autoSpaceDN w:val="0"/>
        <w:adjustRightInd w:val="0"/>
        <w:spacing w:after="0" w:line="240" w:lineRule="auto"/>
        <w:jc w:val="center"/>
        <w:rPr>
          <w:rFonts w:ascii="Times New Roman" w:eastAsia="Times New Roman" w:hAnsi="Times New Roman" w:cs="Times New Roman"/>
          <w:b/>
        </w:rPr>
      </w:pPr>
      <w:r w:rsidRPr="000561F8">
        <w:rPr>
          <w:rFonts w:ascii="Times New Roman" w:eastAsia="Times New Roman" w:hAnsi="Times New Roman" w:cs="Times New Roman"/>
          <w:b/>
        </w:rPr>
        <w:t>менеджера отдела продаж Мерзлякова В.П.</w:t>
      </w:r>
    </w:p>
    <w:p w:rsidR="000561F8" w:rsidRPr="000561F8" w:rsidRDefault="000561F8" w:rsidP="000561F8">
      <w:pPr>
        <w:widowControl w:val="0"/>
        <w:autoSpaceDE w:val="0"/>
        <w:autoSpaceDN w:val="0"/>
        <w:adjustRightInd w:val="0"/>
        <w:spacing w:after="0" w:line="240" w:lineRule="auto"/>
        <w:jc w:val="both"/>
        <w:rPr>
          <w:rFonts w:ascii="Times New Roman" w:eastAsia="Times New Roman" w:hAnsi="Times New Roman" w:cs="Times New Roman"/>
          <w:b/>
        </w:rPr>
      </w:pPr>
    </w:p>
    <w:p w:rsidR="000561F8" w:rsidRPr="000561F8" w:rsidRDefault="000561F8" w:rsidP="000561F8">
      <w:pPr>
        <w:widowControl w:val="0"/>
        <w:autoSpaceDE w:val="0"/>
        <w:autoSpaceDN w:val="0"/>
        <w:adjustRightInd w:val="0"/>
        <w:spacing w:after="0" w:line="240" w:lineRule="auto"/>
        <w:jc w:val="both"/>
        <w:rPr>
          <w:rFonts w:ascii="Times New Roman" w:eastAsia="Times New Roman" w:hAnsi="Times New Roman" w:cs="Times New Roman"/>
        </w:rPr>
      </w:pPr>
      <w:r w:rsidRPr="000561F8">
        <w:rPr>
          <w:rFonts w:ascii="Times New Roman" w:eastAsia="Times New Roman" w:hAnsi="Times New Roman" w:cs="Times New Roman"/>
        </w:rPr>
        <w:t xml:space="preserve">г. Москва                                                                                        «13» </w:t>
      </w:r>
      <w:r w:rsidR="00577136">
        <w:rPr>
          <w:rFonts w:ascii="Times New Roman" w:eastAsia="Times New Roman" w:hAnsi="Times New Roman" w:cs="Times New Roman"/>
        </w:rPr>
        <w:t>марта</w:t>
      </w:r>
      <w:r w:rsidRPr="000561F8">
        <w:rPr>
          <w:rFonts w:ascii="Times New Roman" w:eastAsia="Times New Roman" w:hAnsi="Times New Roman" w:cs="Times New Roman"/>
        </w:rPr>
        <w:t xml:space="preserve"> 202</w:t>
      </w:r>
      <w:r w:rsidR="00577136">
        <w:rPr>
          <w:rFonts w:ascii="Times New Roman" w:eastAsia="Times New Roman" w:hAnsi="Times New Roman" w:cs="Times New Roman"/>
        </w:rPr>
        <w:t>2</w:t>
      </w:r>
      <w:r w:rsidRPr="000561F8">
        <w:rPr>
          <w:rFonts w:ascii="Times New Roman" w:eastAsia="Times New Roman" w:hAnsi="Times New Roman" w:cs="Times New Roman"/>
        </w:rPr>
        <w:t xml:space="preserve"> г.</w:t>
      </w:r>
    </w:p>
    <w:p w:rsidR="000561F8" w:rsidRPr="000561F8" w:rsidRDefault="000561F8" w:rsidP="000561F8">
      <w:pPr>
        <w:widowControl w:val="0"/>
        <w:autoSpaceDE w:val="0"/>
        <w:autoSpaceDN w:val="0"/>
        <w:adjustRightInd w:val="0"/>
        <w:spacing w:after="0" w:line="240" w:lineRule="auto"/>
        <w:jc w:val="both"/>
        <w:rPr>
          <w:rFonts w:ascii="Times New Roman" w:eastAsia="Times New Roman" w:hAnsi="Times New Roman" w:cs="Times New Roman"/>
        </w:rPr>
      </w:pPr>
    </w:p>
    <w:p w:rsidR="000561F8" w:rsidRPr="000561F8" w:rsidRDefault="000561F8" w:rsidP="000561F8">
      <w:pPr>
        <w:widowControl w:val="0"/>
        <w:autoSpaceDE w:val="0"/>
        <w:autoSpaceDN w:val="0"/>
        <w:adjustRightInd w:val="0"/>
        <w:spacing w:after="0" w:line="240" w:lineRule="auto"/>
        <w:jc w:val="both"/>
        <w:rPr>
          <w:rFonts w:ascii="Times New Roman" w:eastAsia="Times New Roman" w:hAnsi="Times New Roman" w:cs="Times New Roman"/>
        </w:rPr>
      </w:pPr>
    </w:p>
    <w:p w:rsidR="000561F8" w:rsidRPr="000561F8" w:rsidRDefault="000561F8" w:rsidP="000561F8">
      <w:pPr>
        <w:widowControl w:val="0"/>
        <w:autoSpaceDE w:val="0"/>
        <w:autoSpaceDN w:val="0"/>
        <w:adjustRightInd w:val="0"/>
        <w:spacing w:after="0" w:line="240" w:lineRule="auto"/>
        <w:jc w:val="both"/>
        <w:rPr>
          <w:rFonts w:ascii="Times New Roman" w:eastAsia="Times New Roman" w:hAnsi="Times New Roman" w:cs="Times New Roman"/>
        </w:rPr>
      </w:pPr>
    </w:p>
    <w:p w:rsidR="000561F8" w:rsidRPr="000561F8" w:rsidRDefault="000561F8" w:rsidP="000561F8">
      <w:pPr>
        <w:widowControl w:val="0"/>
        <w:autoSpaceDE w:val="0"/>
        <w:autoSpaceDN w:val="0"/>
        <w:adjustRightInd w:val="0"/>
        <w:spacing w:before="60" w:after="0" w:line="240" w:lineRule="auto"/>
        <w:ind w:firstLine="567"/>
        <w:jc w:val="both"/>
        <w:rPr>
          <w:rFonts w:ascii="Times New Roman" w:eastAsia="Times New Roman" w:hAnsi="Times New Roman" w:cs="Times New Roman"/>
        </w:rPr>
      </w:pPr>
      <w:r w:rsidRPr="000561F8">
        <w:rPr>
          <w:rFonts w:ascii="Times New Roman" w:eastAsia="Times New Roman" w:hAnsi="Times New Roman" w:cs="Times New Roman"/>
        </w:rPr>
        <w:t>Мерзляков Виктор Петрович успешно работает в отделе продаж ООО «Созвездие» с августа 2019 г. на должности менеджера.</w:t>
      </w:r>
    </w:p>
    <w:p w:rsidR="000561F8" w:rsidRPr="000561F8" w:rsidRDefault="000561F8" w:rsidP="000561F8">
      <w:pPr>
        <w:widowControl w:val="0"/>
        <w:autoSpaceDE w:val="0"/>
        <w:autoSpaceDN w:val="0"/>
        <w:adjustRightInd w:val="0"/>
        <w:spacing w:before="60" w:after="0" w:line="240" w:lineRule="auto"/>
        <w:ind w:firstLine="567"/>
        <w:jc w:val="both"/>
        <w:rPr>
          <w:rFonts w:ascii="Times New Roman" w:eastAsia="Times New Roman" w:hAnsi="Times New Roman" w:cs="Times New Roman"/>
        </w:rPr>
      </w:pPr>
      <w:proofErr w:type="gramStart"/>
      <w:r w:rsidRPr="000561F8">
        <w:rPr>
          <w:rFonts w:ascii="Times New Roman" w:eastAsia="Times New Roman" w:hAnsi="Times New Roman" w:cs="Times New Roman"/>
        </w:rPr>
        <w:t>Прошу рассмотреть вопрос о поощрении Мерзлякова В.П., а именно премировании по итогам работы за 202</w:t>
      </w:r>
      <w:r w:rsidR="00577136">
        <w:rPr>
          <w:rFonts w:ascii="Times New Roman" w:eastAsia="Times New Roman" w:hAnsi="Times New Roman" w:cs="Times New Roman"/>
        </w:rPr>
        <w:t>1</w:t>
      </w:r>
      <w:r w:rsidRPr="000561F8">
        <w:rPr>
          <w:rFonts w:ascii="Times New Roman" w:eastAsia="Times New Roman" w:hAnsi="Times New Roman" w:cs="Times New Roman"/>
        </w:rPr>
        <w:t xml:space="preserve"> г. в соответствии с действующим в организации положениями.</w:t>
      </w:r>
      <w:proofErr w:type="gramEnd"/>
    </w:p>
    <w:p w:rsidR="000561F8" w:rsidRPr="000561F8" w:rsidRDefault="000561F8" w:rsidP="000561F8">
      <w:pPr>
        <w:widowControl w:val="0"/>
        <w:autoSpaceDE w:val="0"/>
        <w:autoSpaceDN w:val="0"/>
        <w:adjustRightInd w:val="0"/>
        <w:spacing w:before="60" w:after="0" w:line="240" w:lineRule="auto"/>
        <w:ind w:firstLine="567"/>
        <w:jc w:val="both"/>
        <w:rPr>
          <w:rFonts w:ascii="Times New Roman" w:eastAsia="Times New Roman" w:hAnsi="Times New Roman" w:cs="Times New Roman"/>
        </w:rPr>
      </w:pPr>
      <w:r w:rsidRPr="000561F8">
        <w:rPr>
          <w:rFonts w:ascii="Times New Roman" w:eastAsia="Times New Roman" w:hAnsi="Times New Roman" w:cs="Times New Roman"/>
        </w:rPr>
        <w:t>В результате эффективной и ответственной работы Мерзлякова В.П. с начала 202</w:t>
      </w:r>
      <w:r w:rsidR="00577136">
        <w:rPr>
          <w:rFonts w:ascii="Times New Roman" w:eastAsia="Times New Roman" w:hAnsi="Times New Roman" w:cs="Times New Roman"/>
        </w:rPr>
        <w:t>1</w:t>
      </w:r>
      <w:r w:rsidRPr="000561F8">
        <w:rPr>
          <w:rFonts w:ascii="Times New Roman" w:eastAsia="Times New Roman" w:hAnsi="Times New Roman" w:cs="Times New Roman"/>
        </w:rPr>
        <w:t xml:space="preserve"> г. были заключены договоры об оказании услуг более чем с 20 новыми клиентам</w:t>
      </w:r>
      <w:proofErr w:type="gramStart"/>
      <w:r w:rsidRPr="000561F8">
        <w:rPr>
          <w:rFonts w:ascii="Times New Roman" w:eastAsia="Times New Roman" w:hAnsi="Times New Roman" w:cs="Times New Roman"/>
        </w:rPr>
        <w:t>и ООО</w:t>
      </w:r>
      <w:proofErr w:type="gramEnd"/>
      <w:r w:rsidRPr="000561F8">
        <w:rPr>
          <w:rFonts w:ascii="Times New Roman" w:eastAsia="Times New Roman" w:hAnsi="Times New Roman" w:cs="Times New Roman"/>
        </w:rPr>
        <w:t xml:space="preserve"> «Созвездие», за счет чего существенно улучшились финансовые показатели нашей организации.</w:t>
      </w:r>
    </w:p>
    <w:p w:rsidR="000561F8" w:rsidRPr="000561F8" w:rsidRDefault="000561F8" w:rsidP="000561F8">
      <w:pPr>
        <w:widowControl w:val="0"/>
        <w:autoSpaceDE w:val="0"/>
        <w:autoSpaceDN w:val="0"/>
        <w:adjustRightInd w:val="0"/>
        <w:spacing w:before="60" w:after="0" w:line="240" w:lineRule="auto"/>
        <w:ind w:firstLine="567"/>
        <w:jc w:val="both"/>
        <w:rPr>
          <w:rFonts w:ascii="Times New Roman" w:eastAsia="Times New Roman" w:hAnsi="Times New Roman" w:cs="Times New Roman"/>
        </w:rPr>
      </w:pPr>
      <w:r w:rsidRPr="000561F8">
        <w:rPr>
          <w:rFonts w:ascii="Times New Roman" w:eastAsia="Times New Roman" w:hAnsi="Times New Roman" w:cs="Times New Roman"/>
        </w:rPr>
        <w:t>Мерзляков В.П. в течение года безупречно выполнял свою работу, дисциплинарных взысканий не имеет.</w:t>
      </w:r>
    </w:p>
    <w:p w:rsidR="000561F8" w:rsidRPr="000561F8" w:rsidRDefault="000561F8" w:rsidP="000561F8">
      <w:pPr>
        <w:widowControl w:val="0"/>
        <w:autoSpaceDE w:val="0"/>
        <w:autoSpaceDN w:val="0"/>
        <w:adjustRightInd w:val="0"/>
        <w:spacing w:after="0" w:line="240" w:lineRule="auto"/>
        <w:jc w:val="both"/>
        <w:rPr>
          <w:rFonts w:ascii="Times New Roman" w:eastAsia="Times New Roman" w:hAnsi="Times New Roman" w:cs="Times New Roman"/>
        </w:rPr>
      </w:pPr>
    </w:p>
    <w:p w:rsidR="000561F8" w:rsidRPr="000561F8" w:rsidRDefault="000561F8" w:rsidP="000561F8">
      <w:pPr>
        <w:widowControl w:val="0"/>
        <w:autoSpaceDE w:val="0"/>
        <w:autoSpaceDN w:val="0"/>
        <w:adjustRightInd w:val="0"/>
        <w:spacing w:after="120" w:line="240" w:lineRule="auto"/>
        <w:rPr>
          <w:rFonts w:ascii="Times New Roman" w:eastAsia="Times New Roman" w:hAnsi="Times New Roman" w:cs="Times New Roman"/>
        </w:rPr>
      </w:pPr>
    </w:p>
    <w:p w:rsidR="000561F8" w:rsidRPr="000561F8" w:rsidRDefault="000561F8" w:rsidP="000561F8">
      <w:pPr>
        <w:widowControl w:val="0"/>
        <w:autoSpaceDE w:val="0"/>
        <w:autoSpaceDN w:val="0"/>
        <w:adjustRightInd w:val="0"/>
        <w:spacing w:after="120" w:line="240" w:lineRule="auto"/>
        <w:rPr>
          <w:rFonts w:ascii="Times New Roman" w:eastAsia="Times New Roman" w:hAnsi="Times New Roman" w:cs="Times New Roman"/>
        </w:rPr>
      </w:pPr>
      <w:r w:rsidRPr="000561F8">
        <w:rPr>
          <w:rFonts w:ascii="Times New Roman" w:eastAsia="Times New Roman" w:hAnsi="Times New Roman" w:cs="Times New Roman"/>
        </w:rPr>
        <w:t xml:space="preserve">Руководитель отдела продаж </w:t>
      </w:r>
    </w:p>
    <w:p w:rsidR="000561F8" w:rsidRPr="000561F8" w:rsidRDefault="000561F8" w:rsidP="000561F8">
      <w:pPr>
        <w:widowControl w:val="0"/>
        <w:autoSpaceDE w:val="0"/>
        <w:autoSpaceDN w:val="0"/>
        <w:adjustRightInd w:val="0"/>
        <w:spacing w:after="0" w:line="240" w:lineRule="auto"/>
        <w:rPr>
          <w:rFonts w:ascii="Times New Roman" w:eastAsia="Times New Roman" w:hAnsi="Times New Roman" w:cs="Times New Roman"/>
        </w:rPr>
      </w:pPr>
      <w:r w:rsidRPr="000561F8">
        <w:rPr>
          <w:rFonts w:ascii="Times New Roman" w:eastAsia="Times New Roman" w:hAnsi="Times New Roman" w:cs="Times New Roman"/>
        </w:rPr>
        <w:t>_________________/ Р.С. Иващенко/</w:t>
      </w:r>
    </w:p>
    <w:p w:rsidR="000561F8" w:rsidRPr="000561F8" w:rsidRDefault="000561F8" w:rsidP="000561F8">
      <w:pPr>
        <w:widowControl w:val="0"/>
        <w:autoSpaceDE w:val="0"/>
        <w:autoSpaceDN w:val="0"/>
        <w:adjustRightInd w:val="0"/>
        <w:spacing w:before="120" w:after="0" w:line="240" w:lineRule="auto"/>
        <w:rPr>
          <w:rFonts w:ascii="Arial" w:eastAsia="Times New Roman" w:hAnsi="Arial" w:cs="Arial"/>
          <w:i/>
          <w:sz w:val="20"/>
          <w:szCs w:val="20"/>
        </w:rPr>
      </w:pPr>
      <w:r w:rsidRPr="000561F8">
        <w:rPr>
          <w:rFonts w:ascii="Times New Roman" w:eastAsia="Times New Roman" w:hAnsi="Times New Roman" w:cs="Times New Roman"/>
          <w:i/>
        </w:rPr>
        <w:t>«13» ма</w:t>
      </w:r>
      <w:r w:rsidR="00577136">
        <w:rPr>
          <w:rFonts w:ascii="Times New Roman" w:eastAsia="Times New Roman" w:hAnsi="Times New Roman" w:cs="Times New Roman"/>
          <w:i/>
        </w:rPr>
        <w:t>рта</w:t>
      </w:r>
      <w:r w:rsidRPr="000561F8">
        <w:rPr>
          <w:rFonts w:ascii="Times New Roman" w:eastAsia="Times New Roman" w:hAnsi="Times New Roman" w:cs="Times New Roman"/>
          <w:i/>
        </w:rPr>
        <w:t xml:space="preserve"> 202</w:t>
      </w:r>
      <w:r w:rsidR="00577136">
        <w:rPr>
          <w:rFonts w:ascii="Times New Roman" w:eastAsia="Times New Roman" w:hAnsi="Times New Roman" w:cs="Times New Roman"/>
          <w:i/>
        </w:rPr>
        <w:t>2</w:t>
      </w:r>
      <w:r w:rsidRPr="000561F8">
        <w:rPr>
          <w:rFonts w:ascii="Times New Roman" w:eastAsia="Times New Roman" w:hAnsi="Times New Roman" w:cs="Times New Roman"/>
          <w:i/>
        </w:rPr>
        <w:t xml:space="preserve"> г.</w:t>
      </w:r>
      <w:r w:rsidRPr="000561F8">
        <w:rPr>
          <w:rFonts w:ascii="Arial" w:eastAsia="Times New Roman" w:hAnsi="Arial" w:cs="Arial"/>
          <w:i/>
          <w:sz w:val="20"/>
          <w:szCs w:val="20"/>
        </w:rPr>
        <w:t xml:space="preserve"> </w:t>
      </w:r>
    </w:p>
    <w:p w:rsidR="000561F8" w:rsidRPr="000561F8" w:rsidRDefault="000561F8" w:rsidP="000561F8">
      <w:pPr>
        <w:widowControl w:val="0"/>
        <w:autoSpaceDE w:val="0"/>
        <w:autoSpaceDN w:val="0"/>
        <w:adjustRightInd w:val="0"/>
        <w:spacing w:before="120" w:after="0" w:line="240" w:lineRule="auto"/>
        <w:rPr>
          <w:rFonts w:ascii="Arial" w:eastAsia="Times New Roman" w:hAnsi="Arial" w:cs="Arial"/>
          <w:i/>
          <w:sz w:val="20"/>
          <w:szCs w:val="20"/>
        </w:rPr>
      </w:pPr>
    </w:p>
    <w:p w:rsidR="000561F8" w:rsidRPr="000561F8" w:rsidRDefault="000561F8" w:rsidP="000561F8">
      <w:pPr>
        <w:widowControl w:val="0"/>
        <w:autoSpaceDE w:val="0"/>
        <w:autoSpaceDN w:val="0"/>
        <w:adjustRightInd w:val="0"/>
        <w:spacing w:before="120" w:after="0" w:line="240" w:lineRule="auto"/>
        <w:rPr>
          <w:rFonts w:ascii="Times New Roman" w:eastAsia="Times New Roman" w:hAnsi="Times New Roman" w:cs="Times New Roman"/>
          <w:b/>
          <w:szCs w:val="20"/>
        </w:rPr>
      </w:pPr>
    </w:p>
    <w:p w:rsidR="00A12185" w:rsidRDefault="00A12185" w:rsidP="00613691">
      <w:pPr>
        <w:spacing w:after="0" w:line="240" w:lineRule="auto"/>
        <w:ind w:firstLine="708"/>
        <w:jc w:val="both"/>
        <w:rPr>
          <w:rFonts w:ascii="Times New Roman" w:eastAsia="Times New Roman" w:hAnsi="Times New Roman" w:cs="Times New Roman"/>
          <w:b/>
        </w:rPr>
      </w:pPr>
    </w:p>
    <w:p w:rsidR="00A12185" w:rsidRDefault="00A12185" w:rsidP="00613691">
      <w:pPr>
        <w:spacing w:after="0" w:line="240" w:lineRule="auto"/>
        <w:ind w:firstLine="708"/>
        <w:jc w:val="both"/>
        <w:rPr>
          <w:rFonts w:ascii="Times New Roman" w:eastAsia="Times New Roman" w:hAnsi="Times New Roman" w:cs="Times New Roman"/>
          <w:b/>
        </w:rPr>
      </w:pPr>
    </w:p>
    <w:p w:rsidR="00613691" w:rsidRPr="00613691" w:rsidRDefault="00613691" w:rsidP="00613691">
      <w:pPr>
        <w:spacing w:after="0" w:line="240" w:lineRule="auto"/>
        <w:ind w:firstLine="708"/>
        <w:jc w:val="both"/>
        <w:rPr>
          <w:rFonts w:ascii="Times New Roman" w:eastAsia="Times New Roman" w:hAnsi="Times New Roman" w:cs="Times New Roman"/>
          <w:b/>
        </w:rPr>
      </w:pPr>
      <w:r w:rsidRPr="00613691">
        <w:rPr>
          <w:rFonts w:ascii="Times New Roman" w:eastAsia="Times New Roman" w:hAnsi="Times New Roman" w:cs="Times New Roman"/>
          <w:b/>
        </w:rPr>
        <w:t>Приказ о премировании</w:t>
      </w:r>
    </w:p>
    <w:p w:rsidR="00613691" w:rsidRDefault="00613691" w:rsidP="00937225">
      <w:pPr>
        <w:spacing w:after="0" w:line="240" w:lineRule="auto"/>
        <w:ind w:firstLine="708"/>
        <w:jc w:val="center"/>
        <w:rPr>
          <w:rFonts w:ascii="Times New Roman" w:eastAsia="Times New Roman" w:hAnsi="Times New Roman" w:cs="Times New Roman"/>
        </w:rPr>
      </w:pPr>
    </w:p>
    <w:p w:rsidR="0019652B" w:rsidRPr="00255E4E" w:rsidRDefault="0019652B" w:rsidP="00937225">
      <w:pPr>
        <w:spacing w:after="0" w:line="240" w:lineRule="auto"/>
        <w:ind w:firstLine="708"/>
        <w:jc w:val="center"/>
        <w:rPr>
          <w:rFonts w:ascii="Times New Roman" w:eastAsia="Times New Roman" w:hAnsi="Times New Roman" w:cs="Times New Roman"/>
        </w:rPr>
      </w:pPr>
      <w:r w:rsidRPr="00255E4E">
        <w:rPr>
          <w:rFonts w:ascii="Times New Roman" w:eastAsia="Times New Roman" w:hAnsi="Times New Roman" w:cs="Times New Roman"/>
        </w:rPr>
        <w:t>О</w:t>
      </w:r>
      <w:r w:rsidR="00937225" w:rsidRPr="00255E4E">
        <w:rPr>
          <w:rFonts w:ascii="Times New Roman" w:eastAsia="Times New Roman" w:hAnsi="Times New Roman" w:cs="Times New Roman"/>
        </w:rPr>
        <w:t>б</w:t>
      </w:r>
      <w:r w:rsidRPr="00255E4E">
        <w:rPr>
          <w:rFonts w:ascii="Times New Roman" w:eastAsia="Times New Roman" w:hAnsi="Times New Roman" w:cs="Times New Roman"/>
        </w:rPr>
        <w:t>щество с ограниченной ответственностью "</w:t>
      </w:r>
      <w:r w:rsidR="00937225" w:rsidRPr="00255E4E">
        <w:rPr>
          <w:rFonts w:ascii="Times New Roman" w:eastAsia="Times New Roman" w:hAnsi="Times New Roman" w:cs="Times New Roman"/>
        </w:rPr>
        <w:t>Наш дом</w:t>
      </w:r>
      <w:r w:rsidRPr="00255E4E">
        <w:rPr>
          <w:rFonts w:ascii="Times New Roman" w:eastAsia="Times New Roman" w:hAnsi="Times New Roman" w:cs="Times New Roman"/>
        </w:rPr>
        <w:t>"</w:t>
      </w:r>
    </w:p>
    <w:p w:rsidR="0019652B" w:rsidRPr="00255E4E" w:rsidRDefault="0019652B" w:rsidP="00937225">
      <w:pPr>
        <w:spacing w:after="0" w:line="240" w:lineRule="auto"/>
        <w:ind w:firstLine="708"/>
        <w:jc w:val="center"/>
        <w:rPr>
          <w:rFonts w:ascii="Times New Roman" w:eastAsia="Times New Roman" w:hAnsi="Times New Roman" w:cs="Times New Roman"/>
        </w:rPr>
      </w:pPr>
    </w:p>
    <w:p w:rsidR="00937225" w:rsidRPr="00255E4E" w:rsidRDefault="0019652B" w:rsidP="00937225">
      <w:pPr>
        <w:spacing w:after="0" w:line="240" w:lineRule="auto"/>
        <w:ind w:left="4320" w:firstLine="720"/>
        <w:rPr>
          <w:rFonts w:ascii="Times New Roman" w:eastAsia="Times New Roman" w:hAnsi="Times New Roman" w:cs="Times New Roman"/>
        </w:rPr>
      </w:pPr>
      <w:r w:rsidRPr="00255E4E">
        <w:rPr>
          <w:rFonts w:ascii="Times New Roman" w:eastAsia="Times New Roman" w:hAnsi="Times New Roman" w:cs="Times New Roman"/>
        </w:rPr>
        <w:t>ПРИКАЗ</w:t>
      </w:r>
      <w:r w:rsidR="00937225" w:rsidRPr="00255E4E">
        <w:rPr>
          <w:rFonts w:ascii="Times New Roman" w:eastAsia="Times New Roman" w:hAnsi="Times New Roman" w:cs="Times New Roman"/>
        </w:rPr>
        <w:t xml:space="preserve"> N 123/19</w:t>
      </w:r>
    </w:p>
    <w:p w:rsidR="0019652B" w:rsidRPr="00255E4E" w:rsidRDefault="0019652B" w:rsidP="00937225">
      <w:pPr>
        <w:spacing w:after="0" w:line="240" w:lineRule="auto"/>
        <w:rPr>
          <w:rFonts w:ascii="Times New Roman" w:eastAsia="Times New Roman" w:hAnsi="Times New Roman" w:cs="Times New Roman"/>
        </w:rPr>
      </w:pPr>
    </w:p>
    <w:p w:rsidR="0019652B" w:rsidRPr="00255E4E" w:rsidRDefault="0019652B" w:rsidP="0019652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Москва</w:t>
      </w:r>
      <w:r w:rsidR="00937225" w:rsidRPr="00255E4E">
        <w:rPr>
          <w:rFonts w:ascii="Times New Roman" w:eastAsia="Times New Roman" w:hAnsi="Times New Roman" w:cs="Times New Roman"/>
        </w:rPr>
        <w:t xml:space="preserve">    </w:t>
      </w:r>
      <w:r w:rsidR="00937225" w:rsidRPr="00255E4E">
        <w:rPr>
          <w:rFonts w:ascii="Times New Roman" w:eastAsia="Times New Roman" w:hAnsi="Times New Roman" w:cs="Times New Roman"/>
        </w:rPr>
        <w:tab/>
      </w:r>
      <w:r w:rsidR="00937225" w:rsidRPr="00255E4E">
        <w:rPr>
          <w:rFonts w:ascii="Times New Roman" w:eastAsia="Times New Roman" w:hAnsi="Times New Roman" w:cs="Times New Roman"/>
        </w:rPr>
        <w:tab/>
      </w:r>
      <w:r w:rsidR="00937225" w:rsidRPr="00255E4E">
        <w:rPr>
          <w:rFonts w:ascii="Times New Roman" w:eastAsia="Times New Roman" w:hAnsi="Times New Roman" w:cs="Times New Roman"/>
        </w:rPr>
        <w:tab/>
      </w:r>
      <w:r w:rsidR="00937225" w:rsidRPr="00255E4E">
        <w:rPr>
          <w:rFonts w:ascii="Times New Roman" w:eastAsia="Times New Roman" w:hAnsi="Times New Roman" w:cs="Times New Roman"/>
        </w:rPr>
        <w:tab/>
      </w:r>
      <w:r w:rsidR="00937225" w:rsidRPr="00255E4E">
        <w:rPr>
          <w:rFonts w:ascii="Times New Roman" w:eastAsia="Times New Roman" w:hAnsi="Times New Roman" w:cs="Times New Roman"/>
        </w:rPr>
        <w:tab/>
      </w:r>
      <w:r w:rsidR="00937225" w:rsidRPr="00255E4E">
        <w:rPr>
          <w:rFonts w:ascii="Times New Roman" w:eastAsia="Times New Roman" w:hAnsi="Times New Roman" w:cs="Times New Roman"/>
        </w:rPr>
        <w:tab/>
      </w:r>
      <w:r w:rsidR="00937225" w:rsidRPr="00255E4E">
        <w:rPr>
          <w:rFonts w:ascii="Times New Roman" w:eastAsia="Times New Roman" w:hAnsi="Times New Roman" w:cs="Times New Roman"/>
        </w:rPr>
        <w:tab/>
      </w:r>
      <w:r w:rsidR="00937225" w:rsidRPr="00255E4E">
        <w:rPr>
          <w:rFonts w:ascii="Times New Roman" w:eastAsia="Times New Roman" w:hAnsi="Times New Roman" w:cs="Times New Roman"/>
        </w:rPr>
        <w:tab/>
      </w:r>
      <w:r w:rsidR="00937225" w:rsidRPr="00255E4E">
        <w:rPr>
          <w:rFonts w:ascii="Times New Roman" w:eastAsia="Times New Roman" w:hAnsi="Times New Roman" w:cs="Times New Roman"/>
        </w:rPr>
        <w:tab/>
        <w:t>27 марта 202</w:t>
      </w:r>
      <w:r w:rsidR="00577136">
        <w:rPr>
          <w:rFonts w:ascii="Times New Roman" w:eastAsia="Times New Roman" w:hAnsi="Times New Roman" w:cs="Times New Roman"/>
        </w:rPr>
        <w:t>2</w:t>
      </w:r>
      <w:r w:rsidR="00937225" w:rsidRPr="00255E4E">
        <w:rPr>
          <w:rFonts w:ascii="Times New Roman" w:eastAsia="Times New Roman" w:hAnsi="Times New Roman" w:cs="Times New Roman"/>
        </w:rPr>
        <w:t xml:space="preserve"> г.                                                               </w:t>
      </w:r>
    </w:p>
    <w:p w:rsidR="0019652B" w:rsidRPr="00255E4E" w:rsidRDefault="0019652B" w:rsidP="0019652B">
      <w:pPr>
        <w:spacing w:after="0" w:line="240" w:lineRule="auto"/>
        <w:ind w:firstLine="708"/>
        <w:jc w:val="both"/>
        <w:rPr>
          <w:rFonts w:ascii="Times New Roman" w:eastAsia="Times New Roman" w:hAnsi="Times New Roman" w:cs="Times New Roman"/>
        </w:rPr>
      </w:pPr>
    </w:p>
    <w:p w:rsidR="0019652B" w:rsidRPr="00255E4E" w:rsidRDefault="0019652B" w:rsidP="0019652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За успешное внедрение новой технологии, повышение производительности труда, руководствуясь п. 10.2 Правил внутреннего трудового распорядка и п. 3.8 Положения о премировании работников,</w:t>
      </w:r>
    </w:p>
    <w:p w:rsidR="0019652B" w:rsidRPr="00255E4E" w:rsidRDefault="0019652B" w:rsidP="0019652B">
      <w:pPr>
        <w:spacing w:after="0" w:line="240" w:lineRule="auto"/>
        <w:ind w:firstLine="708"/>
        <w:jc w:val="both"/>
        <w:rPr>
          <w:rFonts w:ascii="Times New Roman" w:eastAsia="Times New Roman" w:hAnsi="Times New Roman" w:cs="Times New Roman"/>
        </w:rPr>
      </w:pPr>
    </w:p>
    <w:p w:rsidR="0019652B" w:rsidRPr="00255E4E" w:rsidRDefault="0019652B" w:rsidP="0019652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ПРИКАЗЫВАЮ:</w:t>
      </w:r>
    </w:p>
    <w:p w:rsidR="0019652B" w:rsidRPr="00255E4E" w:rsidRDefault="0019652B" w:rsidP="0019652B">
      <w:pPr>
        <w:spacing w:after="0" w:line="240" w:lineRule="auto"/>
        <w:ind w:firstLine="708"/>
        <w:jc w:val="both"/>
        <w:rPr>
          <w:rFonts w:ascii="Times New Roman" w:eastAsia="Times New Roman" w:hAnsi="Times New Roman" w:cs="Times New Roman"/>
        </w:rPr>
      </w:pPr>
    </w:p>
    <w:p w:rsidR="0019652B" w:rsidRPr="00255E4E" w:rsidRDefault="00937225" w:rsidP="0019652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 xml:space="preserve">1. </w:t>
      </w:r>
      <w:r w:rsidR="0019652B" w:rsidRPr="00255E4E">
        <w:rPr>
          <w:rFonts w:ascii="Times New Roman" w:eastAsia="Times New Roman" w:hAnsi="Times New Roman" w:cs="Times New Roman"/>
        </w:rPr>
        <w:t xml:space="preserve">Премировать начальника цеха металлообработки Н.В. </w:t>
      </w:r>
      <w:r w:rsidRPr="00255E4E">
        <w:rPr>
          <w:rFonts w:ascii="Times New Roman" w:eastAsia="Times New Roman" w:hAnsi="Times New Roman" w:cs="Times New Roman"/>
        </w:rPr>
        <w:t>Иванова</w:t>
      </w:r>
      <w:r w:rsidR="0019652B" w:rsidRPr="00255E4E">
        <w:rPr>
          <w:rFonts w:ascii="Times New Roman" w:eastAsia="Times New Roman" w:hAnsi="Times New Roman" w:cs="Times New Roman"/>
        </w:rPr>
        <w:t xml:space="preserve"> в размере </w:t>
      </w:r>
      <w:r w:rsidRPr="00255E4E">
        <w:rPr>
          <w:rFonts w:ascii="Times New Roman" w:eastAsia="Times New Roman" w:hAnsi="Times New Roman" w:cs="Times New Roman"/>
        </w:rPr>
        <w:t>10</w:t>
      </w:r>
      <w:r w:rsidR="0019652B" w:rsidRPr="00255E4E">
        <w:rPr>
          <w:rFonts w:ascii="Times New Roman" w:eastAsia="Times New Roman" w:hAnsi="Times New Roman" w:cs="Times New Roman"/>
        </w:rPr>
        <w:t xml:space="preserve"> </w:t>
      </w:r>
      <w:r w:rsidRPr="00255E4E">
        <w:rPr>
          <w:rFonts w:ascii="Times New Roman" w:eastAsia="Times New Roman" w:hAnsi="Times New Roman" w:cs="Times New Roman"/>
        </w:rPr>
        <w:t>5</w:t>
      </w:r>
      <w:r w:rsidR="0019652B" w:rsidRPr="00255E4E">
        <w:rPr>
          <w:rFonts w:ascii="Times New Roman" w:eastAsia="Times New Roman" w:hAnsi="Times New Roman" w:cs="Times New Roman"/>
        </w:rPr>
        <w:t>00 (</w:t>
      </w:r>
      <w:r w:rsidRPr="00255E4E">
        <w:rPr>
          <w:rFonts w:ascii="Times New Roman" w:eastAsia="Times New Roman" w:hAnsi="Times New Roman" w:cs="Times New Roman"/>
        </w:rPr>
        <w:t>двадцать</w:t>
      </w:r>
      <w:r w:rsidR="0019652B" w:rsidRPr="00255E4E">
        <w:rPr>
          <w:rFonts w:ascii="Times New Roman" w:eastAsia="Times New Roman" w:hAnsi="Times New Roman" w:cs="Times New Roman"/>
        </w:rPr>
        <w:t xml:space="preserve"> тысяч) руб. 00 коп.</w:t>
      </w:r>
    </w:p>
    <w:p w:rsidR="0019652B" w:rsidRPr="00255E4E" w:rsidRDefault="00937225" w:rsidP="0019652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 xml:space="preserve">2. </w:t>
      </w:r>
      <w:r w:rsidR="0019652B" w:rsidRPr="00255E4E">
        <w:rPr>
          <w:rFonts w:ascii="Times New Roman" w:eastAsia="Times New Roman" w:hAnsi="Times New Roman" w:cs="Times New Roman"/>
        </w:rPr>
        <w:t>Контроль за выполнением приказа возложить на главного бухгалтера М.В. Петрову.</w:t>
      </w:r>
    </w:p>
    <w:p w:rsidR="0019652B" w:rsidRPr="00255E4E" w:rsidRDefault="0019652B" w:rsidP="0019652B">
      <w:pPr>
        <w:spacing w:after="0" w:line="240" w:lineRule="auto"/>
        <w:ind w:firstLine="708"/>
        <w:jc w:val="both"/>
        <w:rPr>
          <w:rFonts w:ascii="Times New Roman" w:eastAsia="Times New Roman" w:hAnsi="Times New Roman" w:cs="Times New Roman"/>
        </w:rPr>
      </w:pPr>
    </w:p>
    <w:p w:rsidR="0019652B" w:rsidRPr="00255E4E" w:rsidRDefault="0019652B" w:rsidP="0019652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 xml:space="preserve">Генеральный директор </w:t>
      </w:r>
      <w:r w:rsidR="00937225" w:rsidRPr="00255E4E">
        <w:rPr>
          <w:rFonts w:ascii="Times New Roman" w:eastAsia="Times New Roman" w:hAnsi="Times New Roman" w:cs="Times New Roman"/>
        </w:rPr>
        <w:t>Павлов А.С.</w:t>
      </w:r>
    </w:p>
    <w:p w:rsidR="0019652B" w:rsidRPr="00255E4E" w:rsidRDefault="0019652B" w:rsidP="0019652B">
      <w:pPr>
        <w:spacing w:after="0" w:line="240" w:lineRule="auto"/>
        <w:ind w:firstLine="708"/>
        <w:jc w:val="both"/>
        <w:rPr>
          <w:rFonts w:ascii="Times New Roman" w:eastAsia="Times New Roman" w:hAnsi="Times New Roman" w:cs="Times New Roman"/>
        </w:rPr>
      </w:pPr>
    </w:p>
    <w:p w:rsidR="0019652B" w:rsidRPr="00255E4E" w:rsidRDefault="0019652B" w:rsidP="0019652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С приказом ознакомлен:</w:t>
      </w:r>
    </w:p>
    <w:p w:rsidR="0019652B" w:rsidRPr="00255E4E" w:rsidRDefault="0019652B" w:rsidP="0019652B">
      <w:pPr>
        <w:spacing w:after="0" w:line="240" w:lineRule="auto"/>
        <w:ind w:firstLine="708"/>
        <w:jc w:val="both"/>
        <w:rPr>
          <w:rFonts w:ascii="Times New Roman" w:eastAsia="Times New Roman" w:hAnsi="Times New Roman" w:cs="Times New Roman"/>
        </w:rPr>
      </w:pPr>
    </w:p>
    <w:p w:rsidR="00937225" w:rsidRPr="00255E4E" w:rsidRDefault="00937225" w:rsidP="0019652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w:t>
      </w:r>
    </w:p>
    <w:p w:rsidR="00937225" w:rsidRPr="00255E4E" w:rsidRDefault="00937225" w:rsidP="00937225">
      <w:pPr>
        <w:autoSpaceDE w:val="0"/>
        <w:autoSpaceDN w:val="0"/>
        <w:spacing w:after="120" w:line="240" w:lineRule="auto"/>
        <w:ind w:left="6662"/>
        <w:rPr>
          <w:rFonts w:ascii="Times New Roman" w:eastAsia="Times New Roman" w:hAnsi="Times New Roman" w:cs="Times New Roman"/>
        </w:rPr>
      </w:pPr>
      <w:r w:rsidRPr="00255E4E">
        <w:rPr>
          <w:rFonts w:ascii="Times New Roman" w:eastAsia="Times New Roman" w:hAnsi="Times New Roman" w:cs="Times New Roman"/>
        </w:rPr>
        <w:t>Унифицированная форма № Т-11</w:t>
      </w:r>
      <w:r w:rsidRPr="00255E4E">
        <w:rPr>
          <w:rFonts w:ascii="Times New Roman" w:eastAsia="Times New Roman" w:hAnsi="Times New Roman" w:cs="Times New Roman"/>
        </w:rPr>
        <w:br/>
        <w:t>Утверждена Постановлением Госкомстата России</w:t>
      </w:r>
      <w:r w:rsidRPr="00255E4E">
        <w:rPr>
          <w:rFonts w:ascii="Times New Roman" w:eastAsia="Times New Roman" w:hAnsi="Times New Roman" w:cs="Times New Roman"/>
        </w:rPr>
        <w:br/>
        <w:t>от 05.01.2004 № 1</w:t>
      </w:r>
    </w:p>
    <w:tbl>
      <w:tblPr>
        <w:tblW w:w="0" w:type="auto"/>
        <w:tblInd w:w="28" w:type="dxa"/>
        <w:tblLayout w:type="fixed"/>
        <w:tblCellMar>
          <w:left w:w="28" w:type="dxa"/>
          <w:right w:w="28" w:type="dxa"/>
        </w:tblCellMar>
        <w:tblLook w:val="0000" w:firstRow="0" w:lastRow="0" w:firstColumn="0" w:lastColumn="0" w:noHBand="0" w:noVBand="0"/>
      </w:tblPr>
      <w:tblGrid>
        <w:gridCol w:w="6946"/>
        <w:gridCol w:w="567"/>
        <w:gridCol w:w="1049"/>
        <w:gridCol w:w="1644"/>
      </w:tblGrid>
      <w:tr w:rsidR="00937225" w:rsidRPr="00255E4E" w:rsidTr="00452269">
        <w:trPr>
          <w:cantSplit/>
        </w:trPr>
        <w:tc>
          <w:tcPr>
            <w:tcW w:w="6946" w:type="dxa"/>
            <w:tcBorders>
              <w:top w:val="nil"/>
              <w:left w:val="nil"/>
              <w:bottom w:val="nil"/>
              <w:right w:val="nil"/>
            </w:tcBorders>
            <w:vAlign w:val="bottom"/>
          </w:tcPr>
          <w:p w:rsidR="00937225" w:rsidRPr="00255E4E" w:rsidRDefault="00937225" w:rsidP="00937225">
            <w:pPr>
              <w:autoSpaceDE w:val="0"/>
              <w:autoSpaceDN w:val="0"/>
              <w:spacing w:after="0" w:line="240" w:lineRule="auto"/>
              <w:rPr>
                <w:rFonts w:ascii="Times New Roman" w:eastAsia="Times New Roman" w:hAnsi="Times New Roman" w:cs="Times New Roman"/>
              </w:rPr>
            </w:pPr>
          </w:p>
        </w:tc>
        <w:tc>
          <w:tcPr>
            <w:tcW w:w="1616" w:type="dxa"/>
            <w:gridSpan w:val="2"/>
            <w:tcBorders>
              <w:top w:val="nil"/>
              <w:left w:val="nil"/>
              <w:bottom w:val="nil"/>
              <w:right w:val="nil"/>
            </w:tcBorders>
            <w:vAlign w:val="bottom"/>
          </w:tcPr>
          <w:p w:rsidR="00937225" w:rsidRPr="00255E4E" w:rsidRDefault="00937225" w:rsidP="00937225">
            <w:pPr>
              <w:autoSpaceDE w:val="0"/>
              <w:autoSpaceDN w:val="0"/>
              <w:spacing w:after="0" w:line="240" w:lineRule="auto"/>
              <w:ind w:right="85"/>
              <w:jc w:val="right"/>
              <w:rPr>
                <w:rFonts w:ascii="Times New Roman" w:eastAsia="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Код</w:t>
            </w:r>
          </w:p>
        </w:tc>
      </w:tr>
      <w:tr w:rsidR="00937225" w:rsidRPr="00255E4E" w:rsidTr="00452269">
        <w:trPr>
          <w:cantSplit/>
        </w:trPr>
        <w:tc>
          <w:tcPr>
            <w:tcW w:w="6946" w:type="dxa"/>
            <w:tcBorders>
              <w:top w:val="nil"/>
              <w:left w:val="nil"/>
              <w:bottom w:val="nil"/>
              <w:right w:val="nil"/>
            </w:tcBorders>
            <w:vAlign w:val="bottom"/>
          </w:tcPr>
          <w:p w:rsidR="00937225" w:rsidRPr="00255E4E" w:rsidRDefault="00937225" w:rsidP="00937225">
            <w:pPr>
              <w:autoSpaceDE w:val="0"/>
              <w:autoSpaceDN w:val="0"/>
              <w:spacing w:after="0" w:line="240" w:lineRule="auto"/>
              <w:rPr>
                <w:rFonts w:ascii="Times New Roman" w:eastAsia="Times New Roman" w:hAnsi="Times New Roman" w:cs="Times New Roman"/>
              </w:rPr>
            </w:pPr>
          </w:p>
        </w:tc>
        <w:tc>
          <w:tcPr>
            <w:tcW w:w="1616" w:type="dxa"/>
            <w:gridSpan w:val="2"/>
            <w:tcBorders>
              <w:top w:val="nil"/>
              <w:left w:val="nil"/>
              <w:bottom w:val="nil"/>
              <w:right w:val="nil"/>
            </w:tcBorders>
            <w:vAlign w:val="bottom"/>
          </w:tcPr>
          <w:p w:rsidR="00937225" w:rsidRPr="00255E4E" w:rsidRDefault="00937225" w:rsidP="00937225">
            <w:pPr>
              <w:autoSpaceDE w:val="0"/>
              <w:autoSpaceDN w:val="0"/>
              <w:spacing w:after="0" w:line="240" w:lineRule="auto"/>
              <w:ind w:right="85"/>
              <w:jc w:val="right"/>
              <w:rPr>
                <w:rFonts w:ascii="Times New Roman" w:eastAsia="Times New Roman" w:hAnsi="Times New Roman" w:cs="Times New Roman"/>
              </w:rPr>
            </w:pPr>
            <w:r w:rsidRPr="00255E4E">
              <w:rPr>
                <w:rFonts w:ascii="Times New Roman" w:eastAsia="Times New Roman" w:hAnsi="Times New Roman" w:cs="Times New Roman"/>
              </w:rPr>
              <w:t>Форма по ОКУД</w:t>
            </w:r>
          </w:p>
        </w:tc>
        <w:tc>
          <w:tcPr>
            <w:tcW w:w="1644" w:type="dxa"/>
            <w:tcBorders>
              <w:top w:val="single" w:sz="4" w:space="0" w:color="auto"/>
              <w:left w:val="single" w:sz="4" w:space="0" w:color="auto"/>
              <w:bottom w:val="single" w:sz="4" w:space="0" w:color="auto"/>
              <w:right w:val="single" w:sz="4" w:space="0" w:color="auto"/>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0301026</w:t>
            </w:r>
          </w:p>
        </w:tc>
      </w:tr>
      <w:tr w:rsidR="00937225" w:rsidRPr="00255E4E" w:rsidTr="00452269">
        <w:trPr>
          <w:cantSplit/>
        </w:trPr>
        <w:tc>
          <w:tcPr>
            <w:tcW w:w="7513" w:type="dxa"/>
            <w:gridSpan w:val="2"/>
            <w:tcBorders>
              <w:top w:val="nil"/>
              <w:left w:val="nil"/>
              <w:bottom w:val="single" w:sz="4" w:space="0" w:color="auto"/>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Общество с ограниченной ответственностью "Уют"</w:t>
            </w:r>
          </w:p>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ООО "Уют"</w:t>
            </w:r>
          </w:p>
        </w:tc>
        <w:tc>
          <w:tcPr>
            <w:tcW w:w="1048" w:type="dxa"/>
            <w:tcBorders>
              <w:top w:val="nil"/>
              <w:left w:val="nil"/>
              <w:bottom w:val="nil"/>
              <w:right w:val="nil"/>
            </w:tcBorders>
            <w:vAlign w:val="bottom"/>
          </w:tcPr>
          <w:p w:rsidR="00937225" w:rsidRPr="00255E4E" w:rsidRDefault="00937225" w:rsidP="00937225">
            <w:pPr>
              <w:autoSpaceDE w:val="0"/>
              <w:autoSpaceDN w:val="0"/>
              <w:spacing w:after="0" w:line="240" w:lineRule="auto"/>
              <w:ind w:right="85"/>
              <w:jc w:val="right"/>
              <w:rPr>
                <w:rFonts w:ascii="Times New Roman" w:eastAsia="Times New Roman" w:hAnsi="Times New Roman" w:cs="Times New Roman"/>
              </w:rPr>
            </w:pPr>
            <w:r w:rsidRPr="00255E4E">
              <w:rPr>
                <w:rFonts w:ascii="Times New Roman" w:eastAsia="Times New Roman" w:hAnsi="Times New Roman" w:cs="Times New Roman"/>
              </w:rPr>
              <w:t>по ОКПО</w:t>
            </w:r>
          </w:p>
        </w:tc>
        <w:tc>
          <w:tcPr>
            <w:tcW w:w="1644" w:type="dxa"/>
            <w:tcBorders>
              <w:top w:val="single" w:sz="4" w:space="0" w:color="auto"/>
              <w:left w:val="single" w:sz="4" w:space="0" w:color="auto"/>
              <w:bottom w:val="single" w:sz="4" w:space="0" w:color="auto"/>
              <w:right w:val="single" w:sz="4" w:space="0" w:color="auto"/>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iCs/>
              </w:rPr>
              <w:t>54698561</w:t>
            </w:r>
          </w:p>
        </w:tc>
      </w:tr>
    </w:tbl>
    <w:p w:rsidR="00937225" w:rsidRPr="00255E4E" w:rsidRDefault="00937225" w:rsidP="00937225">
      <w:pPr>
        <w:autoSpaceDE w:val="0"/>
        <w:autoSpaceDN w:val="0"/>
        <w:spacing w:after="240" w:line="240" w:lineRule="auto"/>
        <w:ind w:right="2692"/>
        <w:jc w:val="center"/>
        <w:rPr>
          <w:rFonts w:ascii="Times New Roman" w:eastAsia="Times New Roman" w:hAnsi="Times New Roman" w:cs="Times New Roman"/>
        </w:rPr>
      </w:pPr>
      <w:r w:rsidRPr="00255E4E">
        <w:rPr>
          <w:rFonts w:ascii="Times New Roman" w:eastAsia="Times New Roman" w:hAnsi="Times New Roman" w:cs="Times New Roman"/>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8"/>
        <w:gridCol w:w="1687"/>
        <w:gridCol w:w="1687"/>
      </w:tblGrid>
      <w:tr w:rsidR="00937225" w:rsidRPr="00255E4E" w:rsidTr="00452269">
        <w:tc>
          <w:tcPr>
            <w:tcW w:w="5698" w:type="dxa"/>
            <w:tcBorders>
              <w:top w:val="nil"/>
              <w:left w:val="nil"/>
              <w:bottom w:val="nil"/>
              <w:right w:val="nil"/>
            </w:tcBorders>
          </w:tcPr>
          <w:p w:rsidR="00937225" w:rsidRPr="00255E4E" w:rsidRDefault="00937225" w:rsidP="00937225">
            <w:pPr>
              <w:autoSpaceDE w:val="0"/>
              <w:autoSpaceDN w:val="0"/>
              <w:spacing w:after="0" w:line="240" w:lineRule="auto"/>
              <w:ind w:right="113"/>
              <w:jc w:val="right"/>
              <w:rPr>
                <w:rFonts w:ascii="Times New Roman" w:eastAsia="Times New Roman" w:hAnsi="Times New Roman" w:cs="Times New Roman"/>
              </w:rPr>
            </w:pPr>
          </w:p>
        </w:tc>
        <w:tc>
          <w:tcPr>
            <w:tcW w:w="1687" w:type="dxa"/>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Номер документа</w:t>
            </w:r>
          </w:p>
        </w:tc>
        <w:tc>
          <w:tcPr>
            <w:tcW w:w="1687" w:type="dxa"/>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Дата составления</w:t>
            </w:r>
          </w:p>
        </w:tc>
      </w:tr>
      <w:tr w:rsidR="00937225" w:rsidRPr="00255E4E" w:rsidTr="00452269">
        <w:tc>
          <w:tcPr>
            <w:tcW w:w="5698" w:type="dxa"/>
            <w:tcBorders>
              <w:top w:val="nil"/>
              <w:left w:val="nil"/>
              <w:bottom w:val="nil"/>
              <w:right w:val="nil"/>
            </w:tcBorders>
            <w:vAlign w:val="bottom"/>
          </w:tcPr>
          <w:p w:rsidR="00937225" w:rsidRPr="00255E4E" w:rsidRDefault="00937225" w:rsidP="00937225">
            <w:pPr>
              <w:autoSpaceDE w:val="0"/>
              <w:autoSpaceDN w:val="0"/>
              <w:spacing w:after="0" w:line="240" w:lineRule="auto"/>
              <w:ind w:right="113"/>
              <w:jc w:val="right"/>
              <w:rPr>
                <w:rFonts w:ascii="Times New Roman" w:eastAsia="Times New Roman" w:hAnsi="Times New Roman" w:cs="Times New Roman"/>
                <w:b/>
                <w:bCs/>
              </w:rPr>
            </w:pPr>
            <w:r w:rsidRPr="00255E4E">
              <w:rPr>
                <w:rFonts w:ascii="Times New Roman" w:eastAsia="Times New Roman" w:hAnsi="Times New Roman" w:cs="Times New Roman"/>
                <w:b/>
                <w:bCs/>
              </w:rPr>
              <w:t>ПРИКАЗ</w:t>
            </w:r>
          </w:p>
        </w:tc>
        <w:tc>
          <w:tcPr>
            <w:tcW w:w="1687" w:type="dxa"/>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b/>
                <w:bCs/>
              </w:rPr>
            </w:pPr>
            <w:r w:rsidRPr="00255E4E">
              <w:rPr>
                <w:rFonts w:ascii="Times New Roman" w:eastAsia="Times New Roman" w:hAnsi="Times New Roman" w:cs="Times New Roman"/>
                <w:bCs/>
              </w:rPr>
              <w:t>98-к</w:t>
            </w:r>
          </w:p>
        </w:tc>
        <w:tc>
          <w:tcPr>
            <w:tcW w:w="1687" w:type="dxa"/>
            <w:vAlign w:val="bottom"/>
          </w:tcPr>
          <w:p w:rsidR="00937225" w:rsidRPr="00255E4E" w:rsidRDefault="00937225" w:rsidP="00577136">
            <w:pPr>
              <w:autoSpaceDE w:val="0"/>
              <w:autoSpaceDN w:val="0"/>
              <w:spacing w:after="0" w:line="240" w:lineRule="auto"/>
              <w:jc w:val="center"/>
              <w:rPr>
                <w:rFonts w:ascii="Times New Roman" w:eastAsia="Times New Roman" w:hAnsi="Times New Roman" w:cs="Times New Roman"/>
                <w:b/>
                <w:bCs/>
              </w:rPr>
            </w:pPr>
            <w:r w:rsidRPr="00255E4E">
              <w:rPr>
                <w:rFonts w:ascii="Times New Roman" w:eastAsia="Times New Roman" w:hAnsi="Times New Roman" w:cs="Times New Roman"/>
                <w:bCs/>
              </w:rPr>
              <w:t>27.</w:t>
            </w:r>
            <w:r w:rsidRPr="00255E4E">
              <w:rPr>
                <w:rFonts w:ascii="Times New Roman" w:eastAsia="Times New Roman" w:hAnsi="Times New Roman" w:cs="Times New Roman"/>
                <w:bCs/>
                <w:lang w:val="en-US"/>
              </w:rPr>
              <w:t>0</w:t>
            </w:r>
            <w:r w:rsidRPr="00255E4E">
              <w:rPr>
                <w:rFonts w:ascii="Times New Roman" w:eastAsia="Times New Roman" w:hAnsi="Times New Roman" w:cs="Times New Roman"/>
                <w:bCs/>
              </w:rPr>
              <w:t>3.20</w:t>
            </w:r>
            <w:r w:rsidR="00255E4E">
              <w:rPr>
                <w:rFonts w:ascii="Times New Roman" w:eastAsia="Times New Roman" w:hAnsi="Times New Roman" w:cs="Times New Roman"/>
                <w:bCs/>
              </w:rPr>
              <w:t>2</w:t>
            </w:r>
            <w:r w:rsidR="00577136">
              <w:rPr>
                <w:rFonts w:ascii="Times New Roman" w:eastAsia="Times New Roman" w:hAnsi="Times New Roman" w:cs="Times New Roman"/>
                <w:bCs/>
              </w:rPr>
              <w:t>2</w:t>
            </w:r>
          </w:p>
        </w:tc>
      </w:tr>
    </w:tbl>
    <w:p w:rsidR="00937225" w:rsidRPr="00255E4E" w:rsidRDefault="00937225" w:rsidP="00937225">
      <w:pPr>
        <w:autoSpaceDE w:val="0"/>
        <w:autoSpaceDN w:val="0"/>
        <w:spacing w:after="0" w:line="240" w:lineRule="auto"/>
        <w:jc w:val="center"/>
        <w:rPr>
          <w:rFonts w:ascii="Times New Roman" w:eastAsia="Times New Roman" w:hAnsi="Times New Roman" w:cs="Times New Roman"/>
          <w:b/>
          <w:bCs/>
        </w:rPr>
      </w:pPr>
      <w:r w:rsidRPr="00255E4E">
        <w:rPr>
          <w:rFonts w:ascii="Times New Roman" w:eastAsia="Times New Roman" w:hAnsi="Times New Roman" w:cs="Times New Roman"/>
          <w:b/>
          <w:bCs/>
        </w:rPr>
        <w:t>(распоряжение)</w:t>
      </w:r>
      <w:r w:rsidRPr="00255E4E">
        <w:rPr>
          <w:rFonts w:ascii="Times New Roman" w:eastAsia="Times New Roman" w:hAnsi="Times New Roman" w:cs="Times New Roman"/>
          <w:b/>
          <w:bCs/>
        </w:rPr>
        <w:br/>
        <w:t>о поощрении работника</w:t>
      </w:r>
    </w:p>
    <w:p w:rsidR="00937225" w:rsidRPr="00255E4E" w:rsidRDefault="00937225" w:rsidP="00937225">
      <w:pPr>
        <w:autoSpaceDE w:val="0"/>
        <w:autoSpaceDN w:val="0"/>
        <w:spacing w:after="0" w:line="240" w:lineRule="auto"/>
        <w:rPr>
          <w:rFonts w:ascii="Times New Roman" w:eastAsia="Times New Roman" w:hAnsi="Times New Roman" w:cs="Times New Roman"/>
          <w:lang w:val="en-U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2"/>
        <w:gridCol w:w="1644"/>
      </w:tblGrid>
      <w:tr w:rsidR="00937225" w:rsidRPr="00255E4E" w:rsidTr="00452269">
        <w:tc>
          <w:tcPr>
            <w:tcW w:w="8562" w:type="dxa"/>
            <w:tcBorders>
              <w:top w:val="nil"/>
              <w:left w:val="nil"/>
              <w:bottom w:val="nil"/>
            </w:tcBorders>
          </w:tcPr>
          <w:p w:rsidR="00937225" w:rsidRPr="00255E4E" w:rsidRDefault="00937225" w:rsidP="00937225">
            <w:pPr>
              <w:keepNext/>
              <w:autoSpaceDE w:val="0"/>
              <w:autoSpaceDN w:val="0"/>
              <w:spacing w:after="0" w:line="240" w:lineRule="auto"/>
              <w:outlineLvl w:val="1"/>
              <w:rPr>
                <w:rFonts w:ascii="Times New Roman" w:eastAsia="Times New Roman" w:hAnsi="Times New Roman" w:cs="Times New Roman"/>
                <w:b/>
                <w:bCs/>
              </w:rPr>
            </w:pPr>
          </w:p>
        </w:tc>
        <w:tc>
          <w:tcPr>
            <w:tcW w:w="1644" w:type="dxa"/>
            <w:tcBorders>
              <w:lef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Табельный номер</w:t>
            </w:r>
          </w:p>
        </w:tc>
      </w:tr>
      <w:tr w:rsidR="00937225" w:rsidRPr="00255E4E" w:rsidTr="00452269">
        <w:tc>
          <w:tcPr>
            <w:tcW w:w="8562" w:type="dxa"/>
            <w:tcBorders>
              <w:top w:val="nil"/>
              <w:left w:val="nil"/>
              <w:bottom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Николай Васильевич Иванов</w:t>
            </w:r>
          </w:p>
        </w:tc>
        <w:tc>
          <w:tcPr>
            <w:tcW w:w="1644" w:type="dxa"/>
            <w:tcBorders>
              <w:bottom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183</w:t>
            </w:r>
          </w:p>
        </w:tc>
      </w:tr>
      <w:tr w:rsidR="00937225" w:rsidRPr="00255E4E" w:rsidTr="00452269">
        <w:trPr>
          <w:cantSplit/>
        </w:trPr>
        <w:tc>
          <w:tcPr>
            <w:tcW w:w="8562" w:type="dxa"/>
            <w:tcBorders>
              <w:left w:val="nil"/>
              <w:bottom w:val="nil"/>
              <w:right w:val="nil"/>
            </w:tcBorders>
          </w:tcPr>
          <w:p w:rsidR="00937225" w:rsidRPr="00255E4E" w:rsidRDefault="00937225" w:rsidP="00937225">
            <w:pPr>
              <w:autoSpaceDE w:val="0"/>
              <w:autoSpaceDN w:val="0"/>
              <w:spacing w:after="0" w:line="240" w:lineRule="auto"/>
              <w:ind w:left="4196"/>
              <w:rPr>
                <w:rFonts w:ascii="Times New Roman" w:eastAsia="Times New Roman" w:hAnsi="Times New Roman" w:cs="Times New Roman"/>
              </w:rPr>
            </w:pPr>
            <w:r w:rsidRPr="00255E4E">
              <w:rPr>
                <w:rFonts w:ascii="Times New Roman" w:eastAsia="Times New Roman" w:hAnsi="Times New Roman" w:cs="Times New Roman"/>
              </w:rPr>
              <w:t>(фамилия, имя, отчество)</w:t>
            </w:r>
          </w:p>
        </w:tc>
        <w:tc>
          <w:tcPr>
            <w:tcW w:w="1644" w:type="dxa"/>
            <w:tcBorders>
              <w:left w:val="nil"/>
              <w:bottom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p>
        </w:tc>
      </w:tr>
      <w:tr w:rsidR="00937225" w:rsidRPr="00255E4E" w:rsidTr="00452269">
        <w:trPr>
          <w:cantSplit/>
          <w:trHeight w:val="135"/>
        </w:trPr>
        <w:tc>
          <w:tcPr>
            <w:tcW w:w="10206" w:type="dxa"/>
            <w:gridSpan w:val="2"/>
            <w:tcBorders>
              <w:top w:val="nil"/>
              <w:left w:val="nil"/>
              <w:bottom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Цех металлообработки</w:t>
            </w:r>
          </w:p>
        </w:tc>
      </w:tr>
      <w:tr w:rsidR="00937225" w:rsidRPr="00255E4E" w:rsidTr="00452269">
        <w:trPr>
          <w:cantSplit/>
          <w:trHeight w:val="135"/>
        </w:trPr>
        <w:tc>
          <w:tcPr>
            <w:tcW w:w="10206" w:type="dxa"/>
            <w:gridSpan w:val="2"/>
            <w:tcBorders>
              <w:left w:val="nil"/>
              <w:bottom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(структурное подразделение)</w:t>
            </w:r>
          </w:p>
        </w:tc>
      </w:tr>
      <w:tr w:rsidR="00937225" w:rsidRPr="00255E4E" w:rsidTr="00452269">
        <w:trPr>
          <w:cantSplit/>
          <w:trHeight w:val="135"/>
        </w:trPr>
        <w:tc>
          <w:tcPr>
            <w:tcW w:w="10206" w:type="dxa"/>
            <w:gridSpan w:val="2"/>
            <w:tcBorders>
              <w:top w:val="nil"/>
              <w:left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начальника цеха металлообработки</w:t>
            </w:r>
          </w:p>
        </w:tc>
      </w:tr>
      <w:tr w:rsidR="00937225" w:rsidRPr="00255E4E" w:rsidTr="00452269">
        <w:trPr>
          <w:cantSplit/>
        </w:trPr>
        <w:tc>
          <w:tcPr>
            <w:tcW w:w="10206" w:type="dxa"/>
            <w:gridSpan w:val="2"/>
            <w:tcBorders>
              <w:top w:val="nil"/>
              <w:left w:val="nil"/>
              <w:bottom w:val="nil"/>
              <w:right w:val="nil"/>
            </w:tcBorders>
          </w:tcPr>
          <w:p w:rsidR="00937225" w:rsidRPr="00255E4E" w:rsidRDefault="00937225" w:rsidP="00937225">
            <w:pPr>
              <w:autoSpaceDE w:val="0"/>
              <w:autoSpaceDN w:val="0"/>
              <w:spacing w:after="8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(должность (специальность, профессия))</w:t>
            </w:r>
          </w:p>
        </w:tc>
      </w:tr>
    </w:tbl>
    <w:p w:rsidR="00937225" w:rsidRPr="00255E4E" w:rsidRDefault="00937225" w:rsidP="00937225">
      <w:pPr>
        <w:autoSpaceDE w:val="0"/>
        <w:autoSpaceDN w:val="0"/>
        <w:spacing w:before="360"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За успешное внедрение новой технологии, повышение производительности труда</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6"/>
      </w:tblGrid>
      <w:tr w:rsidR="00937225" w:rsidRPr="00255E4E" w:rsidTr="00452269">
        <w:trPr>
          <w:cantSplit/>
          <w:trHeight w:val="150"/>
        </w:trPr>
        <w:tc>
          <w:tcPr>
            <w:tcW w:w="10206" w:type="dxa"/>
            <w:tcBorders>
              <w:left w:val="nil"/>
              <w:bottom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p>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(мотив поощрения)</w:t>
            </w:r>
          </w:p>
        </w:tc>
      </w:tr>
      <w:tr w:rsidR="00937225" w:rsidRPr="00255E4E" w:rsidTr="00452269">
        <w:trPr>
          <w:cantSplit/>
          <w:trHeight w:val="150"/>
        </w:trPr>
        <w:tc>
          <w:tcPr>
            <w:tcW w:w="10206" w:type="dxa"/>
            <w:tcBorders>
              <w:top w:val="nil"/>
              <w:left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p>
        </w:tc>
      </w:tr>
      <w:tr w:rsidR="00937225" w:rsidRPr="00255E4E" w:rsidTr="00452269">
        <w:trPr>
          <w:trHeight w:val="308"/>
        </w:trPr>
        <w:tc>
          <w:tcPr>
            <w:tcW w:w="10206" w:type="dxa"/>
            <w:tcBorders>
              <w:left w:val="nil"/>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p>
        </w:tc>
      </w:tr>
      <w:tr w:rsidR="00937225" w:rsidRPr="00255E4E" w:rsidTr="00452269">
        <w:trPr>
          <w:trHeight w:val="308"/>
        </w:trPr>
        <w:tc>
          <w:tcPr>
            <w:tcW w:w="10206" w:type="dxa"/>
            <w:tcBorders>
              <w:left w:val="nil"/>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p>
        </w:tc>
      </w:tr>
    </w:tbl>
    <w:p w:rsidR="00937225" w:rsidRPr="00255E4E" w:rsidRDefault="00937225" w:rsidP="00937225">
      <w:pPr>
        <w:autoSpaceDE w:val="0"/>
        <w:autoSpaceDN w:val="0"/>
        <w:spacing w:before="240"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премия</w:t>
      </w:r>
    </w:p>
    <w:tbl>
      <w:tblPr>
        <w:tblW w:w="0" w:type="auto"/>
        <w:tblInd w:w="28" w:type="dxa"/>
        <w:tblBorders>
          <w:top w:val="single" w:sz="4" w:space="0" w:color="auto"/>
          <w:bottom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6"/>
      </w:tblGrid>
      <w:tr w:rsidR="00937225" w:rsidRPr="00255E4E" w:rsidTr="00452269">
        <w:trPr>
          <w:trHeight w:val="158"/>
        </w:trPr>
        <w:tc>
          <w:tcPr>
            <w:tcW w:w="10206" w:type="dxa"/>
            <w:tcBorders>
              <w:top w:val="single" w:sz="4" w:space="0" w:color="auto"/>
              <w:left w:val="nil"/>
              <w:bottom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(вид поощрения (благодарность, ценный подарок, премия и др. – указать))</w:t>
            </w:r>
          </w:p>
        </w:tc>
      </w:tr>
      <w:tr w:rsidR="00937225" w:rsidRPr="00255E4E" w:rsidTr="00452269">
        <w:trPr>
          <w:trHeight w:val="157"/>
        </w:trPr>
        <w:tc>
          <w:tcPr>
            <w:tcW w:w="10206" w:type="dxa"/>
            <w:tcBorders>
              <w:top w:val="nil"/>
              <w:left w:val="nil"/>
              <w:bottom w:val="single" w:sz="4" w:space="0" w:color="auto"/>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p>
        </w:tc>
      </w:tr>
    </w:tbl>
    <w:p w:rsidR="00937225" w:rsidRPr="00255E4E" w:rsidRDefault="00937225" w:rsidP="00937225">
      <w:pPr>
        <w:autoSpaceDE w:val="0"/>
        <w:autoSpaceDN w:val="0"/>
        <w:spacing w:before="240" w:after="0" w:line="240" w:lineRule="auto"/>
        <w:rPr>
          <w:rFonts w:ascii="Times New Roman" w:eastAsia="Times New Roman" w:hAnsi="Times New Roman" w:cs="Times New Roman"/>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7371"/>
        <w:gridCol w:w="567"/>
        <w:gridCol w:w="907"/>
        <w:gridCol w:w="510"/>
      </w:tblGrid>
      <w:tr w:rsidR="00937225" w:rsidRPr="00255E4E" w:rsidTr="00452269">
        <w:tc>
          <w:tcPr>
            <w:tcW w:w="851" w:type="dxa"/>
            <w:tcBorders>
              <w:top w:val="nil"/>
              <w:left w:val="nil"/>
              <w:bottom w:val="nil"/>
              <w:right w:val="nil"/>
            </w:tcBorders>
            <w:vAlign w:val="bottom"/>
          </w:tcPr>
          <w:p w:rsidR="00937225" w:rsidRPr="00255E4E" w:rsidRDefault="00937225" w:rsidP="00937225">
            <w:pPr>
              <w:autoSpaceDE w:val="0"/>
              <w:autoSpaceDN w:val="0"/>
              <w:spacing w:after="0" w:line="240" w:lineRule="auto"/>
              <w:rPr>
                <w:rFonts w:ascii="Times New Roman" w:eastAsia="Times New Roman" w:hAnsi="Times New Roman" w:cs="Times New Roman"/>
              </w:rPr>
            </w:pPr>
            <w:r w:rsidRPr="00255E4E">
              <w:rPr>
                <w:rFonts w:ascii="Times New Roman" w:eastAsia="Times New Roman" w:hAnsi="Times New Roman" w:cs="Times New Roman"/>
              </w:rPr>
              <w:t>в сумме</w:t>
            </w:r>
          </w:p>
        </w:tc>
        <w:tc>
          <w:tcPr>
            <w:tcW w:w="9355" w:type="dxa"/>
            <w:gridSpan w:val="4"/>
            <w:tcBorders>
              <w:top w:val="nil"/>
              <w:left w:val="nil"/>
              <w:bottom w:val="nil"/>
              <w:right w:val="nil"/>
            </w:tcBorders>
            <w:vAlign w:val="bottom"/>
          </w:tcPr>
          <w:p w:rsidR="00937225" w:rsidRPr="00255E4E" w:rsidRDefault="00937225" w:rsidP="00937225">
            <w:pPr>
              <w:autoSpaceDE w:val="0"/>
              <w:autoSpaceDN w:val="0"/>
              <w:spacing w:after="0" w:line="240" w:lineRule="auto"/>
              <w:rPr>
                <w:rFonts w:ascii="Times New Roman" w:eastAsia="Times New Roman" w:hAnsi="Times New Roman" w:cs="Times New Roman"/>
              </w:rPr>
            </w:pPr>
            <w:r w:rsidRPr="00255E4E">
              <w:rPr>
                <w:rFonts w:ascii="Times New Roman" w:eastAsia="Times New Roman" w:hAnsi="Times New Roman" w:cs="Times New Roman"/>
              </w:rPr>
              <w:t>десять тысяч пятьсот---------------------------------------------------------------------------------------------------------------</w:t>
            </w:r>
          </w:p>
        </w:tc>
      </w:tr>
      <w:tr w:rsidR="00937225" w:rsidRPr="00255E4E" w:rsidTr="00452269">
        <w:tc>
          <w:tcPr>
            <w:tcW w:w="851" w:type="dxa"/>
            <w:tcBorders>
              <w:top w:val="nil"/>
              <w:left w:val="nil"/>
              <w:bottom w:val="nil"/>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p>
        </w:tc>
        <w:tc>
          <w:tcPr>
            <w:tcW w:w="9355" w:type="dxa"/>
            <w:gridSpan w:val="4"/>
            <w:tcBorders>
              <w:left w:val="nil"/>
              <w:bottom w:val="nil"/>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(прописью)</w:t>
            </w:r>
          </w:p>
        </w:tc>
      </w:tr>
      <w:tr w:rsidR="00937225" w:rsidRPr="00255E4E" w:rsidTr="00452269">
        <w:trPr>
          <w:cantSplit/>
          <w:trHeight w:val="195"/>
        </w:trPr>
        <w:tc>
          <w:tcPr>
            <w:tcW w:w="8222" w:type="dxa"/>
            <w:gridSpan w:val="2"/>
            <w:tcBorders>
              <w:top w:val="nil"/>
              <w:left w:val="nil"/>
              <w:right w:val="nil"/>
            </w:tcBorders>
          </w:tcPr>
          <w:p w:rsidR="00937225" w:rsidRPr="00255E4E" w:rsidRDefault="00937225" w:rsidP="00937225">
            <w:pPr>
              <w:autoSpaceDE w:val="0"/>
              <w:autoSpaceDN w:val="0"/>
              <w:spacing w:after="0" w:line="240" w:lineRule="auto"/>
              <w:rPr>
                <w:rFonts w:ascii="Times New Roman" w:eastAsia="Times New Roman" w:hAnsi="Times New Roman" w:cs="Times New Roman"/>
              </w:rPr>
            </w:pPr>
            <w:r w:rsidRPr="00255E4E">
              <w:rPr>
                <w:rFonts w:ascii="Times New Roman" w:eastAsia="Times New Roman" w:hAnsi="Times New Roman" w:cs="Times New Roman"/>
              </w:rPr>
              <w:t>--------------------------------------------------------------------------------------------------------------------------</w:t>
            </w:r>
          </w:p>
        </w:tc>
        <w:tc>
          <w:tcPr>
            <w:tcW w:w="567" w:type="dxa"/>
            <w:tcBorders>
              <w:top w:val="nil"/>
              <w:left w:val="nil"/>
              <w:bottom w:val="nil"/>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руб.</w:t>
            </w:r>
          </w:p>
        </w:tc>
        <w:tc>
          <w:tcPr>
            <w:tcW w:w="907" w:type="dxa"/>
            <w:tcBorders>
              <w:top w:val="nil"/>
              <w:left w:val="nil"/>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00</w:t>
            </w:r>
          </w:p>
        </w:tc>
        <w:tc>
          <w:tcPr>
            <w:tcW w:w="510" w:type="dxa"/>
            <w:tcBorders>
              <w:top w:val="nil"/>
              <w:left w:val="nil"/>
              <w:bottom w:val="nil"/>
              <w:right w:val="nil"/>
            </w:tcBorders>
            <w:vAlign w:val="bottom"/>
          </w:tcPr>
          <w:p w:rsidR="00937225" w:rsidRPr="00255E4E" w:rsidRDefault="00937225" w:rsidP="00937225">
            <w:pPr>
              <w:autoSpaceDE w:val="0"/>
              <w:autoSpaceDN w:val="0"/>
              <w:spacing w:after="0" w:line="240" w:lineRule="auto"/>
              <w:jc w:val="right"/>
              <w:rPr>
                <w:rFonts w:ascii="Times New Roman" w:eastAsia="Times New Roman" w:hAnsi="Times New Roman" w:cs="Times New Roman"/>
              </w:rPr>
            </w:pPr>
            <w:r w:rsidRPr="00255E4E">
              <w:rPr>
                <w:rFonts w:ascii="Times New Roman" w:eastAsia="Times New Roman" w:hAnsi="Times New Roman" w:cs="Times New Roman"/>
              </w:rPr>
              <w:t>коп.</w:t>
            </w:r>
          </w:p>
        </w:tc>
      </w:tr>
    </w:tbl>
    <w:p w:rsidR="00937225" w:rsidRPr="00255E4E" w:rsidRDefault="00937225" w:rsidP="00937225">
      <w:pPr>
        <w:autoSpaceDE w:val="0"/>
        <w:autoSpaceDN w:val="0"/>
        <w:spacing w:after="0" w:line="240" w:lineRule="auto"/>
        <w:rPr>
          <w:rFonts w:ascii="Times New Roman" w:eastAsia="Times New Roman" w:hAnsi="Times New Roman" w:cs="Times New Roman"/>
        </w:rPr>
      </w:pPr>
    </w:p>
    <w:tbl>
      <w:tblPr>
        <w:tblW w:w="0" w:type="auto"/>
        <w:tblInd w:w="6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1418"/>
        <w:gridCol w:w="594"/>
        <w:gridCol w:w="567"/>
        <w:gridCol w:w="567"/>
      </w:tblGrid>
      <w:tr w:rsidR="00937225" w:rsidRPr="00255E4E" w:rsidTr="00452269">
        <w:trPr>
          <w:cantSplit/>
        </w:trPr>
        <w:tc>
          <w:tcPr>
            <w:tcW w:w="170" w:type="dxa"/>
            <w:tcBorders>
              <w:top w:val="nil"/>
              <w:left w:val="nil"/>
              <w:bottom w:val="nil"/>
              <w:right w:val="nil"/>
            </w:tcBorders>
            <w:vAlign w:val="bottom"/>
          </w:tcPr>
          <w:p w:rsidR="00937225" w:rsidRPr="00255E4E" w:rsidRDefault="00937225" w:rsidP="00937225">
            <w:pPr>
              <w:autoSpaceDE w:val="0"/>
              <w:autoSpaceDN w:val="0"/>
              <w:spacing w:after="0" w:line="240" w:lineRule="auto"/>
              <w:jc w:val="right"/>
              <w:rPr>
                <w:rFonts w:ascii="Times New Roman" w:eastAsia="Times New Roman" w:hAnsi="Times New Roman" w:cs="Times New Roman"/>
              </w:rPr>
            </w:pPr>
            <w:r w:rsidRPr="00255E4E">
              <w:rPr>
                <w:rFonts w:ascii="Times New Roman" w:eastAsia="Times New Roman" w:hAnsi="Times New Roman" w:cs="Times New Roman"/>
              </w:rPr>
              <w:t>(</w:t>
            </w:r>
          </w:p>
        </w:tc>
        <w:tc>
          <w:tcPr>
            <w:tcW w:w="1418" w:type="dxa"/>
            <w:tcBorders>
              <w:top w:val="nil"/>
              <w:left w:val="nil"/>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10 500</w:t>
            </w:r>
          </w:p>
        </w:tc>
        <w:tc>
          <w:tcPr>
            <w:tcW w:w="594" w:type="dxa"/>
            <w:tcBorders>
              <w:top w:val="nil"/>
              <w:left w:val="nil"/>
              <w:bottom w:val="nil"/>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руб.</w:t>
            </w:r>
          </w:p>
        </w:tc>
        <w:tc>
          <w:tcPr>
            <w:tcW w:w="567" w:type="dxa"/>
            <w:tcBorders>
              <w:top w:val="nil"/>
              <w:left w:val="nil"/>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00</w:t>
            </w:r>
          </w:p>
        </w:tc>
        <w:tc>
          <w:tcPr>
            <w:tcW w:w="567" w:type="dxa"/>
            <w:tcBorders>
              <w:top w:val="nil"/>
              <w:left w:val="nil"/>
              <w:bottom w:val="nil"/>
              <w:right w:val="nil"/>
            </w:tcBorders>
            <w:vAlign w:val="bottom"/>
          </w:tcPr>
          <w:p w:rsidR="00937225" w:rsidRPr="00255E4E" w:rsidRDefault="00937225" w:rsidP="00937225">
            <w:pPr>
              <w:autoSpaceDE w:val="0"/>
              <w:autoSpaceDN w:val="0"/>
              <w:spacing w:after="0" w:line="240" w:lineRule="auto"/>
              <w:ind w:left="57"/>
              <w:jc w:val="right"/>
              <w:rPr>
                <w:rFonts w:ascii="Times New Roman" w:eastAsia="Times New Roman" w:hAnsi="Times New Roman" w:cs="Times New Roman"/>
              </w:rPr>
            </w:pPr>
            <w:r w:rsidRPr="00255E4E">
              <w:rPr>
                <w:rFonts w:ascii="Times New Roman" w:eastAsia="Times New Roman" w:hAnsi="Times New Roman" w:cs="Times New Roman"/>
              </w:rPr>
              <w:t>коп.)</w:t>
            </w:r>
          </w:p>
        </w:tc>
      </w:tr>
      <w:tr w:rsidR="00937225" w:rsidRPr="00255E4E" w:rsidTr="00452269">
        <w:trPr>
          <w:cantSplit/>
        </w:trPr>
        <w:tc>
          <w:tcPr>
            <w:tcW w:w="170" w:type="dxa"/>
            <w:tcBorders>
              <w:top w:val="nil"/>
              <w:left w:val="nil"/>
              <w:bottom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p>
        </w:tc>
        <w:tc>
          <w:tcPr>
            <w:tcW w:w="1418" w:type="dxa"/>
            <w:tcBorders>
              <w:top w:val="nil"/>
              <w:left w:val="nil"/>
              <w:bottom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(цифрами)</w:t>
            </w:r>
          </w:p>
        </w:tc>
        <w:tc>
          <w:tcPr>
            <w:tcW w:w="594" w:type="dxa"/>
            <w:tcBorders>
              <w:top w:val="nil"/>
              <w:left w:val="nil"/>
              <w:bottom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tcPr>
          <w:p w:rsidR="00937225" w:rsidRPr="00255E4E" w:rsidRDefault="00937225" w:rsidP="00937225">
            <w:pPr>
              <w:autoSpaceDE w:val="0"/>
              <w:autoSpaceDN w:val="0"/>
              <w:spacing w:after="0" w:line="240" w:lineRule="auto"/>
              <w:ind w:left="57"/>
              <w:jc w:val="right"/>
              <w:rPr>
                <w:rFonts w:ascii="Times New Roman" w:eastAsia="Times New Roman" w:hAnsi="Times New Roman" w:cs="Times New Roman"/>
              </w:rPr>
            </w:pPr>
          </w:p>
        </w:tc>
      </w:tr>
    </w:tbl>
    <w:p w:rsidR="00937225" w:rsidRPr="00255E4E" w:rsidRDefault="00937225" w:rsidP="00937225">
      <w:pPr>
        <w:autoSpaceDE w:val="0"/>
        <w:autoSpaceDN w:val="0"/>
        <w:spacing w:before="120" w:after="0" w:line="240" w:lineRule="auto"/>
        <w:rPr>
          <w:rFonts w:ascii="Times New Roman" w:eastAsia="Times New Roman" w:hAnsi="Times New Roman" w:cs="Times New Roman"/>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10206"/>
      </w:tblGrid>
      <w:tr w:rsidR="00937225" w:rsidRPr="00255E4E" w:rsidTr="00452269">
        <w:trPr>
          <w:trHeight w:val="320"/>
        </w:trPr>
        <w:tc>
          <w:tcPr>
            <w:tcW w:w="10206" w:type="dxa"/>
            <w:tcBorders>
              <w:top w:val="nil"/>
              <w:left w:val="nil"/>
              <w:bottom w:val="nil"/>
              <w:right w:val="nil"/>
            </w:tcBorders>
          </w:tcPr>
          <w:p w:rsidR="00937225" w:rsidRPr="00255E4E" w:rsidRDefault="00937225" w:rsidP="00937225">
            <w:pPr>
              <w:autoSpaceDE w:val="0"/>
              <w:autoSpaceDN w:val="0"/>
              <w:spacing w:after="0" w:line="240" w:lineRule="auto"/>
              <w:rPr>
                <w:rFonts w:ascii="Times New Roman" w:eastAsia="Times New Roman" w:hAnsi="Times New Roman" w:cs="Times New Roman"/>
              </w:rPr>
            </w:pPr>
            <w:r w:rsidRPr="00255E4E">
              <w:rPr>
                <w:rFonts w:ascii="Times New Roman" w:eastAsia="Times New Roman" w:hAnsi="Times New Roman" w:cs="Times New Roman"/>
                <w:b/>
                <w:bCs/>
              </w:rPr>
              <w:t xml:space="preserve">Основание: </w:t>
            </w:r>
            <w:r w:rsidRPr="00255E4E">
              <w:rPr>
                <w:rFonts w:ascii="Times New Roman" w:eastAsia="Times New Roman" w:hAnsi="Times New Roman" w:cs="Times New Roman"/>
              </w:rPr>
              <w:t>представление</w:t>
            </w:r>
          </w:p>
          <w:p w:rsidR="00937225" w:rsidRPr="00B66163" w:rsidRDefault="00937225" w:rsidP="00577136">
            <w:pPr>
              <w:autoSpaceDE w:val="0"/>
              <w:autoSpaceDN w:val="0"/>
              <w:spacing w:after="0" w:line="240" w:lineRule="auto"/>
              <w:rPr>
                <w:rFonts w:ascii="Times New Roman" w:eastAsia="Times New Roman" w:hAnsi="Times New Roman" w:cs="Times New Roman"/>
              </w:rPr>
            </w:pPr>
            <w:r w:rsidRPr="00255E4E">
              <w:rPr>
                <w:rFonts w:ascii="Times New Roman" w:eastAsia="Times New Roman" w:hAnsi="Times New Roman" w:cs="Times New Roman"/>
              </w:rPr>
              <w:t>руководителя административно-хозяйственного отдела В.В. Васильева от 22.03.20</w:t>
            </w:r>
            <w:r w:rsidR="00255E4E">
              <w:rPr>
                <w:rFonts w:ascii="Times New Roman" w:eastAsia="Times New Roman" w:hAnsi="Times New Roman" w:cs="Times New Roman"/>
              </w:rPr>
              <w:t>2</w:t>
            </w:r>
            <w:r w:rsidR="00577136">
              <w:rPr>
                <w:rFonts w:ascii="Times New Roman" w:eastAsia="Times New Roman" w:hAnsi="Times New Roman" w:cs="Times New Roman"/>
              </w:rPr>
              <w:t>2</w:t>
            </w:r>
          </w:p>
        </w:tc>
      </w:tr>
      <w:tr w:rsidR="00937225" w:rsidRPr="00255E4E" w:rsidTr="00452269">
        <w:trPr>
          <w:trHeight w:val="320"/>
        </w:trPr>
        <w:tc>
          <w:tcPr>
            <w:tcW w:w="10206" w:type="dxa"/>
            <w:tcBorders>
              <w:top w:val="single" w:sz="4" w:space="0" w:color="auto"/>
              <w:left w:val="nil"/>
              <w:bottom w:val="single" w:sz="4" w:space="0" w:color="auto"/>
              <w:right w:val="nil"/>
            </w:tcBorders>
            <w:vAlign w:val="bottom"/>
          </w:tcPr>
          <w:p w:rsidR="00937225" w:rsidRPr="00255E4E" w:rsidRDefault="00937225" w:rsidP="00937225">
            <w:pPr>
              <w:autoSpaceDE w:val="0"/>
              <w:autoSpaceDN w:val="0"/>
              <w:spacing w:after="0" w:line="240" w:lineRule="auto"/>
              <w:rPr>
                <w:rFonts w:ascii="Times New Roman" w:eastAsia="Times New Roman" w:hAnsi="Times New Roman" w:cs="Times New Roman"/>
              </w:rPr>
            </w:pPr>
          </w:p>
        </w:tc>
      </w:tr>
    </w:tbl>
    <w:p w:rsidR="00937225" w:rsidRPr="00255E4E" w:rsidRDefault="00937225" w:rsidP="00937225">
      <w:pPr>
        <w:autoSpaceDE w:val="0"/>
        <w:autoSpaceDN w:val="0"/>
        <w:spacing w:before="600" w:after="0" w:line="240" w:lineRule="auto"/>
        <w:rPr>
          <w:rFonts w:ascii="Times New Roman" w:eastAsia="Times New Roman" w:hAnsi="Times New Roman"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2628"/>
        <w:gridCol w:w="2759"/>
        <w:gridCol w:w="142"/>
        <w:gridCol w:w="1701"/>
        <w:gridCol w:w="142"/>
        <w:gridCol w:w="2834"/>
      </w:tblGrid>
      <w:tr w:rsidR="00937225" w:rsidRPr="00255E4E" w:rsidTr="00452269">
        <w:tc>
          <w:tcPr>
            <w:tcW w:w="2628" w:type="dxa"/>
            <w:tcBorders>
              <w:top w:val="nil"/>
              <w:left w:val="nil"/>
              <w:bottom w:val="nil"/>
              <w:right w:val="nil"/>
            </w:tcBorders>
          </w:tcPr>
          <w:p w:rsidR="00937225" w:rsidRPr="00255E4E" w:rsidRDefault="00937225" w:rsidP="00937225">
            <w:pPr>
              <w:autoSpaceDE w:val="0"/>
              <w:autoSpaceDN w:val="0"/>
              <w:spacing w:after="0" w:line="240" w:lineRule="auto"/>
              <w:rPr>
                <w:rFonts w:ascii="Times New Roman" w:eastAsia="Times New Roman" w:hAnsi="Times New Roman" w:cs="Times New Roman"/>
                <w:b/>
                <w:bCs/>
              </w:rPr>
            </w:pPr>
            <w:r w:rsidRPr="00255E4E">
              <w:rPr>
                <w:rFonts w:ascii="Times New Roman" w:eastAsia="Times New Roman" w:hAnsi="Times New Roman" w:cs="Times New Roman"/>
                <w:b/>
                <w:bCs/>
              </w:rPr>
              <w:t>Руководитель организации</w:t>
            </w:r>
          </w:p>
        </w:tc>
        <w:tc>
          <w:tcPr>
            <w:tcW w:w="2759" w:type="dxa"/>
            <w:tcBorders>
              <w:top w:val="nil"/>
              <w:left w:val="nil"/>
              <w:bottom w:val="single" w:sz="4" w:space="0" w:color="auto"/>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Генеральный директор</w:t>
            </w:r>
          </w:p>
        </w:tc>
        <w:tc>
          <w:tcPr>
            <w:tcW w:w="142" w:type="dxa"/>
            <w:tcBorders>
              <w:top w:val="nil"/>
              <w:left w:val="nil"/>
              <w:bottom w:val="nil"/>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p>
        </w:tc>
        <w:tc>
          <w:tcPr>
            <w:tcW w:w="1701" w:type="dxa"/>
            <w:tcBorders>
              <w:top w:val="nil"/>
              <w:left w:val="nil"/>
              <w:bottom w:val="single" w:sz="4" w:space="0" w:color="auto"/>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i/>
              </w:rPr>
              <w:t>Павлов</w:t>
            </w:r>
          </w:p>
        </w:tc>
        <w:tc>
          <w:tcPr>
            <w:tcW w:w="142" w:type="dxa"/>
            <w:tcBorders>
              <w:top w:val="nil"/>
              <w:left w:val="nil"/>
              <w:bottom w:val="nil"/>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p>
        </w:tc>
        <w:tc>
          <w:tcPr>
            <w:tcW w:w="2834" w:type="dxa"/>
            <w:tcBorders>
              <w:top w:val="nil"/>
              <w:left w:val="nil"/>
              <w:bottom w:val="single" w:sz="4" w:space="0" w:color="auto"/>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 xml:space="preserve">А.С. Павлов </w:t>
            </w:r>
          </w:p>
        </w:tc>
      </w:tr>
      <w:tr w:rsidR="00937225" w:rsidRPr="00255E4E" w:rsidTr="00452269">
        <w:tc>
          <w:tcPr>
            <w:tcW w:w="2628" w:type="dxa"/>
            <w:tcBorders>
              <w:top w:val="nil"/>
              <w:left w:val="nil"/>
              <w:bottom w:val="nil"/>
              <w:right w:val="nil"/>
            </w:tcBorders>
          </w:tcPr>
          <w:p w:rsidR="00937225" w:rsidRPr="00255E4E" w:rsidRDefault="00937225" w:rsidP="00937225">
            <w:pPr>
              <w:autoSpaceDE w:val="0"/>
              <w:autoSpaceDN w:val="0"/>
              <w:spacing w:after="0" w:line="240" w:lineRule="auto"/>
              <w:rPr>
                <w:rFonts w:ascii="Times New Roman" w:eastAsia="Times New Roman" w:hAnsi="Times New Roman" w:cs="Times New Roman"/>
              </w:rPr>
            </w:pPr>
          </w:p>
        </w:tc>
        <w:tc>
          <w:tcPr>
            <w:tcW w:w="2759" w:type="dxa"/>
            <w:tcBorders>
              <w:top w:val="nil"/>
              <w:left w:val="nil"/>
              <w:bottom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(должность)</w:t>
            </w:r>
          </w:p>
        </w:tc>
        <w:tc>
          <w:tcPr>
            <w:tcW w:w="142" w:type="dxa"/>
            <w:tcBorders>
              <w:top w:val="nil"/>
              <w:left w:val="nil"/>
              <w:bottom w:val="nil"/>
              <w:right w:val="nil"/>
            </w:tcBorders>
          </w:tcPr>
          <w:p w:rsidR="00937225" w:rsidRPr="00255E4E" w:rsidRDefault="00937225" w:rsidP="00937225">
            <w:pPr>
              <w:autoSpaceDE w:val="0"/>
              <w:autoSpaceDN w:val="0"/>
              <w:spacing w:after="0" w:line="240" w:lineRule="auto"/>
              <w:rPr>
                <w:rFonts w:ascii="Times New Roman" w:eastAsia="Times New Roman" w:hAnsi="Times New Roman" w:cs="Times New Roman"/>
              </w:rPr>
            </w:pPr>
          </w:p>
        </w:tc>
        <w:tc>
          <w:tcPr>
            <w:tcW w:w="1701" w:type="dxa"/>
            <w:tcBorders>
              <w:top w:val="nil"/>
              <w:left w:val="nil"/>
              <w:bottom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(личная подпись)</w:t>
            </w:r>
          </w:p>
        </w:tc>
        <w:tc>
          <w:tcPr>
            <w:tcW w:w="142" w:type="dxa"/>
            <w:tcBorders>
              <w:top w:val="nil"/>
              <w:left w:val="nil"/>
              <w:bottom w:val="nil"/>
              <w:right w:val="nil"/>
            </w:tcBorders>
          </w:tcPr>
          <w:p w:rsidR="00937225" w:rsidRPr="00255E4E" w:rsidRDefault="00937225" w:rsidP="00937225">
            <w:pPr>
              <w:autoSpaceDE w:val="0"/>
              <w:autoSpaceDN w:val="0"/>
              <w:spacing w:after="0" w:line="240" w:lineRule="auto"/>
              <w:rPr>
                <w:rFonts w:ascii="Times New Roman" w:eastAsia="Times New Roman" w:hAnsi="Times New Roman" w:cs="Times New Roman"/>
              </w:rPr>
            </w:pPr>
          </w:p>
        </w:tc>
        <w:tc>
          <w:tcPr>
            <w:tcW w:w="2834" w:type="dxa"/>
            <w:tcBorders>
              <w:top w:val="nil"/>
              <w:left w:val="nil"/>
              <w:bottom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(расшифровка подписи)</w:t>
            </w:r>
          </w:p>
        </w:tc>
      </w:tr>
    </w:tbl>
    <w:p w:rsidR="00937225" w:rsidRPr="00255E4E" w:rsidRDefault="00937225" w:rsidP="00937225">
      <w:pPr>
        <w:autoSpaceDE w:val="0"/>
        <w:autoSpaceDN w:val="0"/>
        <w:spacing w:after="0" w:line="240" w:lineRule="auto"/>
        <w:rPr>
          <w:rFonts w:ascii="Times New Roman" w:eastAsia="Times New Roman" w:hAnsi="Times New Roman"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906"/>
        <w:gridCol w:w="1942"/>
        <w:gridCol w:w="524"/>
        <w:gridCol w:w="340"/>
        <w:gridCol w:w="227"/>
        <w:gridCol w:w="1417"/>
        <w:gridCol w:w="283"/>
        <w:gridCol w:w="284"/>
        <w:gridCol w:w="284"/>
      </w:tblGrid>
      <w:tr w:rsidR="00937225" w:rsidRPr="00255E4E" w:rsidTr="00452269">
        <w:trPr>
          <w:cantSplit/>
        </w:trPr>
        <w:tc>
          <w:tcPr>
            <w:tcW w:w="4906" w:type="dxa"/>
            <w:tcBorders>
              <w:top w:val="nil"/>
              <w:left w:val="nil"/>
              <w:bottom w:val="nil"/>
              <w:right w:val="nil"/>
            </w:tcBorders>
          </w:tcPr>
          <w:p w:rsidR="00937225" w:rsidRPr="00255E4E" w:rsidRDefault="00937225" w:rsidP="00937225">
            <w:pPr>
              <w:autoSpaceDE w:val="0"/>
              <w:autoSpaceDN w:val="0"/>
              <w:spacing w:after="0" w:line="240" w:lineRule="auto"/>
              <w:rPr>
                <w:rFonts w:ascii="Times New Roman" w:eastAsia="Times New Roman" w:hAnsi="Times New Roman" w:cs="Times New Roman"/>
                <w:b/>
                <w:bCs/>
              </w:rPr>
            </w:pPr>
            <w:r w:rsidRPr="00255E4E">
              <w:rPr>
                <w:rFonts w:ascii="Times New Roman" w:eastAsia="Times New Roman" w:hAnsi="Times New Roman" w:cs="Times New Roman"/>
                <w:b/>
                <w:bCs/>
              </w:rPr>
              <w:t>С приказом (распоряжением) работник ознакомлен</w:t>
            </w:r>
          </w:p>
        </w:tc>
        <w:tc>
          <w:tcPr>
            <w:tcW w:w="1942" w:type="dxa"/>
            <w:tcBorders>
              <w:top w:val="nil"/>
              <w:left w:val="nil"/>
              <w:bottom w:val="single" w:sz="4" w:space="0" w:color="auto"/>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i/>
              </w:rPr>
              <w:t>Григорьев</w:t>
            </w:r>
          </w:p>
        </w:tc>
        <w:tc>
          <w:tcPr>
            <w:tcW w:w="524" w:type="dxa"/>
            <w:tcBorders>
              <w:top w:val="nil"/>
              <w:left w:val="nil"/>
              <w:bottom w:val="nil"/>
              <w:right w:val="nil"/>
            </w:tcBorders>
            <w:vAlign w:val="bottom"/>
          </w:tcPr>
          <w:p w:rsidR="00937225" w:rsidRPr="00255E4E" w:rsidRDefault="00937225" w:rsidP="00937225">
            <w:pPr>
              <w:autoSpaceDE w:val="0"/>
              <w:autoSpaceDN w:val="0"/>
              <w:spacing w:after="0" w:line="240" w:lineRule="auto"/>
              <w:jc w:val="right"/>
              <w:rPr>
                <w:rFonts w:ascii="Times New Roman" w:eastAsia="Times New Roman" w:hAnsi="Times New Roman" w:cs="Times New Roman"/>
              </w:rPr>
            </w:pPr>
            <w:r w:rsidRPr="00255E4E">
              <w:rPr>
                <w:rFonts w:ascii="Times New Roman" w:eastAsia="Times New Roman" w:hAnsi="Times New Roman" w:cs="Times New Roman"/>
              </w:rPr>
              <w:t>“</w:t>
            </w:r>
          </w:p>
        </w:tc>
        <w:tc>
          <w:tcPr>
            <w:tcW w:w="340" w:type="dxa"/>
            <w:tcBorders>
              <w:top w:val="nil"/>
              <w:left w:val="nil"/>
              <w:bottom w:val="single" w:sz="4" w:space="0" w:color="auto"/>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27</w:t>
            </w:r>
          </w:p>
        </w:tc>
        <w:tc>
          <w:tcPr>
            <w:tcW w:w="227" w:type="dxa"/>
            <w:tcBorders>
              <w:top w:val="nil"/>
              <w:left w:val="nil"/>
              <w:bottom w:val="nil"/>
              <w:right w:val="nil"/>
            </w:tcBorders>
            <w:vAlign w:val="bottom"/>
          </w:tcPr>
          <w:p w:rsidR="00937225" w:rsidRPr="00255E4E" w:rsidRDefault="00937225" w:rsidP="00937225">
            <w:pPr>
              <w:autoSpaceDE w:val="0"/>
              <w:autoSpaceDN w:val="0"/>
              <w:spacing w:after="0" w:line="240" w:lineRule="auto"/>
              <w:rPr>
                <w:rFonts w:ascii="Times New Roman" w:eastAsia="Times New Roman" w:hAnsi="Times New Roman" w:cs="Times New Roman"/>
              </w:rPr>
            </w:pPr>
            <w:r w:rsidRPr="00255E4E">
              <w:rPr>
                <w:rFonts w:ascii="Times New Roman" w:eastAsia="Times New Roman" w:hAnsi="Times New Roman" w:cs="Times New Roman"/>
              </w:rPr>
              <w:t>”</w:t>
            </w:r>
          </w:p>
        </w:tc>
        <w:tc>
          <w:tcPr>
            <w:tcW w:w="1417" w:type="dxa"/>
            <w:tcBorders>
              <w:top w:val="nil"/>
              <w:left w:val="nil"/>
              <w:bottom w:val="single" w:sz="4" w:space="0" w:color="auto"/>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марта</w:t>
            </w:r>
          </w:p>
        </w:tc>
        <w:tc>
          <w:tcPr>
            <w:tcW w:w="283" w:type="dxa"/>
            <w:tcBorders>
              <w:top w:val="nil"/>
              <w:left w:val="nil"/>
              <w:bottom w:val="nil"/>
              <w:right w:val="nil"/>
            </w:tcBorders>
            <w:vAlign w:val="bottom"/>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20</w:t>
            </w:r>
          </w:p>
        </w:tc>
        <w:tc>
          <w:tcPr>
            <w:tcW w:w="284" w:type="dxa"/>
            <w:tcBorders>
              <w:top w:val="nil"/>
              <w:left w:val="nil"/>
              <w:bottom w:val="single" w:sz="4" w:space="0" w:color="auto"/>
              <w:right w:val="nil"/>
            </w:tcBorders>
            <w:vAlign w:val="bottom"/>
          </w:tcPr>
          <w:p w:rsidR="00937225" w:rsidRPr="00255E4E" w:rsidRDefault="00937225" w:rsidP="00577136">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2</w:t>
            </w:r>
            <w:r w:rsidR="00577136">
              <w:rPr>
                <w:rFonts w:ascii="Times New Roman" w:eastAsia="Times New Roman" w:hAnsi="Times New Roman" w:cs="Times New Roman"/>
              </w:rPr>
              <w:t>2</w:t>
            </w:r>
          </w:p>
        </w:tc>
        <w:tc>
          <w:tcPr>
            <w:tcW w:w="284" w:type="dxa"/>
            <w:tcBorders>
              <w:top w:val="nil"/>
              <w:left w:val="nil"/>
              <w:bottom w:val="nil"/>
              <w:right w:val="nil"/>
            </w:tcBorders>
            <w:vAlign w:val="bottom"/>
          </w:tcPr>
          <w:p w:rsidR="00937225" w:rsidRPr="00255E4E" w:rsidRDefault="00937225" w:rsidP="00937225">
            <w:pPr>
              <w:autoSpaceDE w:val="0"/>
              <w:autoSpaceDN w:val="0"/>
              <w:spacing w:after="0" w:line="240" w:lineRule="auto"/>
              <w:ind w:left="28"/>
              <w:jc w:val="right"/>
              <w:rPr>
                <w:rFonts w:ascii="Times New Roman" w:eastAsia="Times New Roman" w:hAnsi="Times New Roman" w:cs="Times New Roman"/>
              </w:rPr>
            </w:pPr>
            <w:proofErr w:type="gramStart"/>
            <w:r w:rsidRPr="00255E4E">
              <w:rPr>
                <w:rFonts w:ascii="Times New Roman" w:eastAsia="Times New Roman" w:hAnsi="Times New Roman" w:cs="Times New Roman"/>
              </w:rPr>
              <w:t>г</w:t>
            </w:r>
            <w:proofErr w:type="gramEnd"/>
            <w:r w:rsidRPr="00255E4E">
              <w:rPr>
                <w:rFonts w:ascii="Times New Roman" w:eastAsia="Times New Roman" w:hAnsi="Times New Roman" w:cs="Times New Roman"/>
              </w:rPr>
              <w:t>.</w:t>
            </w:r>
          </w:p>
        </w:tc>
      </w:tr>
      <w:tr w:rsidR="00937225" w:rsidRPr="00255E4E" w:rsidTr="00452269">
        <w:trPr>
          <w:cantSplit/>
        </w:trPr>
        <w:tc>
          <w:tcPr>
            <w:tcW w:w="4906" w:type="dxa"/>
            <w:tcBorders>
              <w:top w:val="nil"/>
              <w:left w:val="nil"/>
              <w:bottom w:val="nil"/>
              <w:right w:val="nil"/>
            </w:tcBorders>
          </w:tcPr>
          <w:p w:rsidR="00937225" w:rsidRPr="00255E4E" w:rsidRDefault="00937225" w:rsidP="00937225">
            <w:pPr>
              <w:autoSpaceDE w:val="0"/>
              <w:autoSpaceDN w:val="0"/>
              <w:spacing w:after="0" w:line="240" w:lineRule="auto"/>
              <w:rPr>
                <w:rFonts w:ascii="Times New Roman" w:eastAsia="Times New Roman" w:hAnsi="Times New Roman" w:cs="Times New Roman"/>
              </w:rPr>
            </w:pPr>
          </w:p>
        </w:tc>
        <w:tc>
          <w:tcPr>
            <w:tcW w:w="1942" w:type="dxa"/>
            <w:tcBorders>
              <w:top w:val="nil"/>
              <w:left w:val="nil"/>
              <w:bottom w:val="nil"/>
              <w:right w:val="nil"/>
            </w:tcBorders>
          </w:tcPr>
          <w:p w:rsidR="00937225" w:rsidRPr="00255E4E" w:rsidRDefault="00937225" w:rsidP="00937225">
            <w:pPr>
              <w:autoSpaceDE w:val="0"/>
              <w:autoSpaceDN w:val="0"/>
              <w:spacing w:after="0" w:line="240" w:lineRule="auto"/>
              <w:jc w:val="center"/>
              <w:rPr>
                <w:rFonts w:ascii="Times New Roman" w:eastAsia="Times New Roman" w:hAnsi="Times New Roman" w:cs="Times New Roman"/>
              </w:rPr>
            </w:pPr>
            <w:r w:rsidRPr="00255E4E">
              <w:rPr>
                <w:rFonts w:ascii="Times New Roman" w:eastAsia="Times New Roman" w:hAnsi="Times New Roman" w:cs="Times New Roman"/>
              </w:rPr>
              <w:t>(личная подпись)</w:t>
            </w:r>
          </w:p>
        </w:tc>
        <w:tc>
          <w:tcPr>
            <w:tcW w:w="3358" w:type="dxa"/>
            <w:gridSpan w:val="7"/>
            <w:tcBorders>
              <w:top w:val="nil"/>
              <w:left w:val="nil"/>
              <w:bottom w:val="nil"/>
              <w:right w:val="nil"/>
            </w:tcBorders>
          </w:tcPr>
          <w:p w:rsidR="00937225" w:rsidRPr="00255E4E" w:rsidRDefault="00937225" w:rsidP="00937225">
            <w:pPr>
              <w:autoSpaceDE w:val="0"/>
              <w:autoSpaceDN w:val="0"/>
              <w:spacing w:after="0" w:line="240" w:lineRule="auto"/>
              <w:rPr>
                <w:rFonts w:ascii="Times New Roman" w:eastAsia="Times New Roman" w:hAnsi="Times New Roman" w:cs="Times New Roman"/>
              </w:rPr>
            </w:pPr>
          </w:p>
        </w:tc>
      </w:tr>
    </w:tbl>
    <w:p w:rsidR="00937225" w:rsidRDefault="00937225" w:rsidP="00937225">
      <w:pPr>
        <w:autoSpaceDE w:val="0"/>
        <w:autoSpaceDN w:val="0"/>
        <w:spacing w:after="0" w:line="240" w:lineRule="auto"/>
        <w:rPr>
          <w:rFonts w:ascii="Times New Roman" w:eastAsia="Times New Roman" w:hAnsi="Times New Roman" w:cs="Times New Roman"/>
        </w:rPr>
      </w:pPr>
    </w:p>
    <w:p w:rsidR="00577136" w:rsidRPr="00577136" w:rsidRDefault="00577136" w:rsidP="00937225">
      <w:pPr>
        <w:autoSpaceDE w:val="0"/>
        <w:autoSpaceDN w:val="0"/>
        <w:spacing w:after="0" w:line="240" w:lineRule="auto"/>
        <w:rPr>
          <w:rFonts w:ascii="Times New Roman" w:eastAsia="Times New Roman" w:hAnsi="Times New Roman" w:cs="Times New Roman"/>
        </w:rPr>
      </w:pPr>
    </w:p>
    <w:p w:rsidR="00997B1B" w:rsidRPr="00613691" w:rsidRDefault="00997B1B" w:rsidP="00997B1B">
      <w:pPr>
        <w:spacing w:after="0" w:line="240" w:lineRule="auto"/>
        <w:ind w:firstLine="708"/>
        <w:jc w:val="both"/>
        <w:rPr>
          <w:rFonts w:ascii="Times New Roman" w:eastAsia="Times New Roman" w:hAnsi="Times New Roman" w:cs="Times New Roman"/>
          <w:b/>
        </w:rPr>
      </w:pPr>
      <w:r w:rsidRPr="00613691">
        <w:rPr>
          <w:rFonts w:ascii="Times New Roman" w:eastAsia="Times New Roman" w:hAnsi="Times New Roman" w:cs="Times New Roman"/>
          <w:b/>
        </w:rPr>
        <w:t xml:space="preserve">Приказ о </w:t>
      </w:r>
      <w:r w:rsidR="00577136">
        <w:rPr>
          <w:rFonts w:ascii="Times New Roman" w:eastAsia="Times New Roman" w:hAnsi="Times New Roman" w:cs="Times New Roman"/>
          <w:b/>
        </w:rPr>
        <w:t>поощрении</w:t>
      </w:r>
    </w:p>
    <w:p w:rsidR="00997B1B" w:rsidRDefault="00997B1B" w:rsidP="00997B1B">
      <w:pPr>
        <w:spacing w:after="0" w:line="240" w:lineRule="auto"/>
        <w:ind w:firstLine="708"/>
        <w:jc w:val="center"/>
        <w:rPr>
          <w:rFonts w:ascii="Times New Roman" w:eastAsia="Times New Roman" w:hAnsi="Times New Roman" w:cs="Times New Roman"/>
        </w:rPr>
      </w:pPr>
    </w:p>
    <w:p w:rsidR="00997B1B" w:rsidRPr="00255E4E" w:rsidRDefault="00997B1B" w:rsidP="00997B1B">
      <w:pPr>
        <w:spacing w:after="0" w:line="240" w:lineRule="auto"/>
        <w:ind w:firstLine="708"/>
        <w:jc w:val="center"/>
        <w:rPr>
          <w:rFonts w:ascii="Times New Roman" w:eastAsia="Times New Roman" w:hAnsi="Times New Roman" w:cs="Times New Roman"/>
        </w:rPr>
      </w:pPr>
      <w:r w:rsidRPr="00255E4E">
        <w:rPr>
          <w:rFonts w:ascii="Times New Roman" w:eastAsia="Times New Roman" w:hAnsi="Times New Roman" w:cs="Times New Roman"/>
        </w:rPr>
        <w:t>Общество с ограниченной ответственностью "Наш дом"</w:t>
      </w:r>
    </w:p>
    <w:p w:rsidR="00997B1B" w:rsidRPr="00255E4E" w:rsidRDefault="00997B1B" w:rsidP="00997B1B">
      <w:pPr>
        <w:spacing w:after="0" w:line="240" w:lineRule="auto"/>
        <w:ind w:firstLine="708"/>
        <w:jc w:val="center"/>
        <w:rPr>
          <w:rFonts w:ascii="Times New Roman" w:eastAsia="Times New Roman" w:hAnsi="Times New Roman" w:cs="Times New Roman"/>
        </w:rPr>
      </w:pPr>
    </w:p>
    <w:p w:rsidR="00997B1B" w:rsidRPr="00255E4E" w:rsidRDefault="00997B1B" w:rsidP="00997B1B">
      <w:pPr>
        <w:spacing w:after="0" w:line="240" w:lineRule="auto"/>
        <w:ind w:left="4320" w:firstLine="720"/>
        <w:rPr>
          <w:rFonts w:ascii="Times New Roman" w:eastAsia="Times New Roman" w:hAnsi="Times New Roman" w:cs="Times New Roman"/>
        </w:rPr>
      </w:pPr>
      <w:r w:rsidRPr="00255E4E">
        <w:rPr>
          <w:rFonts w:ascii="Times New Roman" w:eastAsia="Times New Roman" w:hAnsi="Times New Roman" w:cs="Times New Roman"/>
        </w:rPr>
        <w:t>ПРИКАЗ N 123/19</w:t>
      </w:r>
    </w:p>
    <w:p w:rsidR="00997B1B" w:rsidRPr="00255E4E" w:rsidRDefault="00997B1B" w:rsidP="00997B1B">
      <w:pPr>
        <w:spacing w:after="0" w:line="240" w:lineRule="auto"/>
        <w:rPr>
          <w:rFonts w:ascii="Times New Roman" w:eastAsia="Times New Roman" w:hAnsi="Times New Roman" w:cs="Times New Roman"/>
        </w:rPr>
      </w:pPr>
    </w:p>
    <w:p w:rsidR="00997B1B" w:rsidRPr="00255E4E" w:rsidRDefault="00997B1B" w:rsidP="00997B1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 xml:space="preserve">Москва    </w:t>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t xml:space="preserve">27 </w:t>
      </w:r>
      <w:r>
        <w:rPr>
          <w:rFonts w:ascii="Times New Roman" w:eastAsia="Times New Roman" w:hAnsi="Times New Roman" w:cs="Times New Roman"/>
        </w:rPr>
        <w:t>января</w:t>
      </w:r>
      <w:r w:rsidRPr="00255E4E">
        <w:rPr>
          <w:rFonts w:ascii="Times New Roman" w:eastAsia="Times New Roman" w:hAnsi="Times New Roman" w:cs="Times New Roman"/>
        </w:rPr>
        <w:t> 202</w:t>
      </w:r>
      <w:r>
        <w:rPr>
          <w:rFonts w:ascii="Times New Roman" w:eastAsia="Times New Roman" w:hAnsi="Times New Roman" w:cs="Times New Roman"/>
        </w:rPr>
        <w:t>2</w:t>
      </w:r>
      <w:r w:rsidR="00577136">
        <w:rPr>
          <w:rFonts w:ascii="Times New Roman" w:eastAsia="Times New Roman" w:hAnsi="Times New Roman" w:cs="Times New Roman"/>
        </w:rPr>
        <w:t xml:space="preserve"> </w:t>
      </w:r>
      <w:r w:rsidRPr="00255E4E">
        <w:rPr>
          <w:rFonts w:ascii="Times New Roman" w:eastAsia="Times New Roman" w:hAnsi="Times New Roman" w:cs="Times New Roman"/>
        </w:rPr>
        <w:t xml:space="preserve">г.                                                               </w:t>
      </w:r>
    </w:p>
    <w:p w:rsidR="00997B1B" w:rsidRPr="00255E4E" w:rsidRDefault="00997B1B" w:rsidP="00997B1B">
      <w:pPr>
        <w:spacing w:after="0" w:line="240" w:lineRule="auto"/>
        <w:ind w:firstLine="708"/>
        <w:jc w:val="both"/>
        <w:rPr>
          <w:rFonts w:ascii="Times New Roman" w:eastAsia="Times New Roman" w:hAnsi="Times New Roman" w:cs="Times New Roman"/>
        </w:rPr>
      </w:pPr>
    </w:p>
    <w:p w:rsidR="00997B1B" w:rsidRPr="00255E4E" w:rsidRDefault="00997B1B" w:rsidP="00997B1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 xml:space="preserve">За </w:t>
      </w:r>
      <w:r>
        <w:rPr>
          <w:rFonts w:ascii="Times New Roman" w:eastAsia="Times New Roman" w:hAnsi="Times New Roman" w:cs="Times New Roman"/>
        </w:rPr>
        <w:t>лучшие результаты  по итогам работы в  2021 году</w:t>
      </w:r>
      <w:r w:rsidRPr="00255E4E">
        <w:rPr>
          <w:rFonts w:ascii="Times New Roman" w:eastAsia="Times New Roman" w:hAnsi="Times New Roman" w:cs="Times New Roman"/>
        </w:rPr>
        <w:t xml:space="preserve">, руководствуясь п. 10.2 Правил внутреннего трудового </w:t>
      </w:r>
      <w:r w:rsidR="00577136">
        <w:rPr>
          <w:rFonts w:ascii="Times New Roman" w:eastAsia="Times New Roman" w:hAnsi="Times New Roman" w:cs="Times New Roman"/>
        </w:rPr>
        <w:t>распорядка и п. 3.8 Правил внутреннего трудового распорядка</w:t>
      </w:r>
      <w:r w:rsidRPr="00255E4E">
        <w:rPr>
          <w:rFonts w:ascii="Times New Roman" w:eastAsia="Times New Roman" w:hAnsi="Times New Roman" w:cs="Times New Roman"/>
        </w:rPr>
        <w:t>,</w:t>
      </w:r>
    </w:p>
    <w:p w:rsidR="00997B1B" w:rsidRPr="00255E4E" w:rsidRDefault="00997B1B" w:rsidP="00997B1B">
      <w:pPr>
        <w:spacing w:after="0" w:line="240" w:lineRule="auto"/>
        <w:ind w:firstLine="708"/>
        <w:jc w:val="both"/>
        <w:rPr>
          <w:rFonts w:ascii="Times New Roman" w:eastAsia="Times New Roman" w:hAnsi="Times New Roman" w:cs="Times New Roman"/>
        </w:rPr>
      </w:pPr>
    </w:p>
    <w:p w:rsidR="00997B1B" w:rsidRPr="00255E4E" w:rsidRDefault="00997B1B" w:rsidP="00997B1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ПРИКАЗЫВАЮ:</w:t>
      </w:r>
    </w:p>
    <w:p w:rsidR="00997B1B" w:rsidRPr="00255E4E" w:rsidRDefault="00997B1B" w:rsidP="00997B1B">
      <w:pPr>
        <w:spacing w:after="0" w:line="240" w:lineRule="auto"/>
        <w:ind w:firstLine="708"/>
        <w:jc w:val="both"/>
        <w:rPr>
          <w:rFonts w:ascii="Times New Roman" w:eastAsia="Times New Roman" w:hAnsi="Times New Roman" w:cs="Times New Roman"/>
        </w:rPr>
      </w:pPr>
    </w:p>
    <w:p w:rsidR="00997B1B" w:rsidRPr="00255E4E" w:rsidRDefault="00997B1B" w:rsidP="00997B1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 xml:space="preserve">1. </w:t>
      </w:r>
      <w:r>
        <w:rPr>
          <w:rFonts w:ascii="Times New Roman" w:eastAsia="Times New Roman" w:hAnsi="Times New Roman" w:cs="Times New Roman"/>
        </w:rPr>
        <w:t xml:space="preserve"> Выдать почетную грамоту по итогам работы за 202</w:t>
      </w:r>
      <w:r w:rsidR="00577136">
        <w:rPr>
          <w:rFonts w:ascii="Times New Roman" w:eastAsia="Times New Roman" w:hAnsi="Times New Roman" w:cs="Times New Roman"/>
        </w:rPr>
        <w:t>2</w:t>
      </w:r>
      <w:r>
        <w:rPr>
          <w:rFonts w:ascii="Times New Roman" w:eastAsia="Times New Roman" w:hAnsi="Times New Roman" w:cs="Times New Roman"/>
        </w:rPr>
        <w:t xml:space="preserve"> год  «За лучшие результаты в труде» Иванову Ивану Ивановичу на общем собрании работников 25.02.2022</w:t>
      </w:r>
    </w:p>
    <w:p w:rsidR="00997B1B" w:rsidRPr="00255E4E" w:rsidRDefault="00997B1B" w:rsidP="00997B1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2. Контроль за выполнением приказа возложить на главного бухгалтера М.В. Петрову.</w:t>
      </w:r>
    </w:p>
    <w:p w:rsidR="00997B1B" w:rsidRPr="00255E4E" w:rsidRDefault="00997B1B" w:rsidP="00997B1B">
      <w:pPr>
        <w:spacing w:after="0" w:line="240" w:lineRule="auto"/>
        <w:ind w:firstLine="708"/>
        <w:jc w:val="both"/>
        <w:rPr>
          <w:rFonts w:ascii="Times New Roman" w:eastAsia="Times New Roman" w:hAnsi="Times New Roman" w:cs="Times New Roman"/>
        </w:rPr>
      </w:pPr>
    </w:p>
    <w:p w:rsidR="00997B1B" w:rsidRPr="00255E4E" w:rsidRDefault="00997B1B" w:rsidP="00997B1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Генеральный директор Павлов А.С.</w:t>
      </w:r>
    </w:p>
    <w:p w:rsidR="00997B1B" w:rsidRPr="00255E4E" w:rsidRDefault="00997B1B" w:rsidP="00997B1B">
      <w:pPr>
        <w:spacing w:after="0" w:line="240" w:lineRule="auto"/>
        <w:ind w:firstLine="708"/>
        <w:jc w:val="both"/>
        <w:rPr>
          <w:rFonts w:ascii="Times New Roman" w:eastAsia="Times New Roman" w:hAnsi="Times New Roman" w:cs="Times New Roman"/>
        </w:rPr>
      </w:pPr>
    </w:p>
    <w:p w:rsidR="00997B1B" w:rsidRPr="00255E4E" w:rsidRDefault="00997B1B" w:rsidP="00997B1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С приказом ознакомлен:</w:t>
      </w:r>
    </w:p>
    <w:p w:rsidR="00997B1B" w:rsidRPr="00255E4E" w:rsidRDefault="00997B1B" w:rsidP="00997B1B">
      <w:pPr>
        <w:spacing w:after="0" w:line="240" w:lineRule="auto"/>
        <w:ind w:firstLine="708"/>
        <w:jc w:val="both"/>
        <w:rPr>
          <w:rFonts w:ascii="Times New Roman" w:eastAsia="Times New Roman" w:hAnsi="Times New Roman" w:cs="Times New Roman"/>
        </w:rPr>
      </w:pPr>
    </w:p>
    <w:p w:rsidR="00997B1B" w:rsidRPr="00255E4E" w:rsidRDefault="00997B1B" w:rsidP="00997B1B">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w:t>
      </w:r>
    </w:p>
    <w:p w:rsidR="00452269" w:rsidRPr="00997B1B" w:rsidRDefault="00452269" w:rsidP="00937225">
      <w:pPr>
        <w:autoSpaceDE w:val="0"/>
        <w:autoSpaceDN w:val="0"/>
        <w:spacing w:after="0" w:line="240" w:lineRule="auto"/>
        <w:rPr>
          <w:rFonts w:ascii="Times New Roman" w:eastAsia="Times New Roman" w:hAnsi="Times New Roman" w:cs="Times New Roman"/>
        </w:rPr>
      </w:pPr>
    </w:p>
    <w:p w:rsidR="00452269" w:rsidRDefault="00452269" w:rsidP="00452269">
      <w:pPr>
        <w:pBdr>
          <w:top w:val="nil"/>
          <w:left w:val="nil"/>
          <w:bottom w:val="nil"/>
          <w:right w:val="nil"/>
          <w:between w:val="nil"/>
        </w:pBdr>
        <w:shd w:val="clear" w:color="auto" w:fill="FFFFFF"/>
        <w:spacing w:after="0"/>
        <w:ind w:firstLine="708"/>
        <w:jc w:val="center"/>
        <w:rPr>
          <w:rFonts w:ascii="Times New Roman" w:eastAsia="Times New Roman" w:hAnsi="Times New Roman" w:cs="Times New Roman"/>
          <w:b/>
          <w:color w:val="000000"/>
          <w:sz w:val="24"/>
          <w:szCs w:val="24"/>
        </w:rPr>
      </w:pPr>
    </w:p>
    <w:p w:rsidR="00452269" w:rsidRPr="00255E4E" w:rsidRDefault="00452269" w:rsidP="00452269">
      <w:pPr>
        <w:pStyle w:val="afc"/>
        <w:rPr>
          <w:rFonts w:ascii="Times New Roman" w:hAnsi="Times New Roman" w:cs="Times New Roman"/>
          <w:sz w:val="22"/>
          <w:szCs w:val="22"/>
        </w:rPr>
      </w:pPr>
      <w:r w:rsidRPr="00255E4E">
        <w:rPr>
          <w:rFonts w:ascii="Times New Roman" w:hAnsi="Times New Roman" w:cs="Times New Roman"/>
          <w:sz w:val="22"/>
          <w:szCs w:val="22"/>
        </w:rPr>
        <w:t>Примеры формулировок о премировании в ЛНА и трудовом договоре</w:t>
      </w:r>
    </w:p>
    <w:p w:rsidR="00452269" w:rsidRDefault="00452269" w:rsidP="00452269">
      <w:pPr>
        <w:pStyle w:val="a"/>
        <w:numPr>
          <w:ilvl w:val="0"/>
          <w:numId w:val="22"/>
        </w:numPr>
        <w:rPr>
          <w:rFonts w:ascii="Times New Roman" w:hAnsi="Times New Roman" w:cs="Times New Roman"/>
          <w:sz w:val="22"/>
          <w:szCs w:val="22"/>
        </w:rPr>
      </w:pPr>
      <w:r w:rsidRPr="00452269">
        <w:rPr>
          <w:rFonts w:ascii="Times New Roman" w:hAnsi="Times New Roman" w:cs="Times New Roman"/>
          <w:sz w:val="22"/>
          <w:szCs w:val="22"/>
        </w:rPr>
        <w:t xml:space="preserve">Работникам устанавливается должностной оклад и иные выплаты в соответствии с локальными нормативными актами, все виды выплат осуществляются в установленном компанией порядке, работодатель имеет право поощрять работника за добросовестный эффективный труд </w:t>
      </w:r>
    </w:p>
    <w:p w:rsidR="00452269" w:rsidRPr="00452269" w:rsidRDefault="00452269" w:rsidP="00452269">
      <w:pPr>
        <w:pStyle w:val="a"/>
        <w:numPr>
          <w:ilvl w:val="0"/>
          <w:numId w:val="22"/>
        </w:numPr>
        <w:rPr>
          <w:rFonts w:ascii="Times New Roman" w:hAnsi="Times New Roman" w:cs="Times New Roman"/>
          <w:sz w:val="22"/>
          <w:szCs w:val="22"/>
        </w:rPr>
      </w:pPr>
      <w:r w:rsidRPr="00452269">
        <w:rPr>
          <w:rFonts w:ascii="Times New Roman" w:hAnsi="Times New Roman" w:cs="Times New Roman"/>
          <w:sz w:val="22"/>
          <w:szCs w:val="22"/>
        </w:rPr>
        <w:t xml:space="preserve">Текущее премирование работников Общества может производиться по результатам работы за месяц или квартал, в зависимости от занимаемой должности. Премирование осуществляется в случае выполнения работником условий премирования, надлежащего исполнения им в определенный период трудовых обязанностей, предусмотренных трудовым договором, должностной инструкцией, иными локальными нормативными актами Общества, а также исполнения работников приказов руководства Общества и непосредственного руководителя </w:t>
      </w:r>
    </w:p>
    <w:p w:rsidR="00452269" w:rsidRPr="00255E4E" w:rsidRDefault="00452269" w:rsidP="00452269">
      <w:pPr>
        <w:pStyle w:val="a"/>
        <w:numPr>
          <w:ilvl w:val="0"/>
          <w:numId w:val="22"/>
        </w:numPr>
        <w:rPr>
          <w:rFonts w:ascii="Times New Roman" w:hAnsi="Times New Roman" w:cs="Times New Roman"/>
          <w:sz w:val="22"/>
          <w:szCs w:val="22"/>
        </w:rPr>
      </w:pPr>
      <w:r w:rsidRPr="00452269">
        <w:rPr>
          <w:rFonts w:ascii="Times New Roman" w:hAnsi="Times New Roman" w:cs="Times New Roman"/>
          <w:sz w:val="22"/>
          <w:szCs w:val="22"/>
        </w:rPr>
        <w:lastRenderedPageBreak/>
        <w:t xml:space="preserve">Премирование введено в целях повышения эффективности и качества труда </w:t>
      </w:r>
      <w:r w:rsidR="004D1FC1">
        <w:rPr>
          <w:rFonts w:ascii="Times New Roman" w:hAnsi="Times New Roman" w:cs="Times New Roman"/>
          <w:sz w:val="22"/>
          <w:szCs w:val="22"/>
        </w:rPr>
        <w:t>работников</w:t>
      </w:r>
      <w:r w:rsidRPr="00452269">
        <w:rPr>
          <w:rFonts w:ascii="Times New Roman" w:hAnsi="Times New Roman" w:cs="Times New Roman"/>
          <w:sz w:val="22"/>
          <w:szCs w:val="22"/>
        </w:rPr>
        <w:t xml:space="preserve">, развития инициативы и деловой активности, учитываются количественные и качественные показатели труда, исполнительская и трудовая дисциплина, итоги работы отдельных структурных подразделений и всей компании в целом </w:t>
      </w:r>
    </w:p>
    <w:p w:rsidR="00896F8D" w:rsidRDefault="00896F8D" w:rsidP="00896F8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A12185" w:rsidRDefault="00A12185" w:rsidP="00896F8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293149" w:rsidRPr="00293149" w:rsidRDefault="00293149" w:rsidP="00293149">
      <w:pPr>
        <w:spacing w:after="0" w:line="240" w:lineRule="auto"/>
        <w:jc w:val="both"/>
        <w:rPr>
          <w:rFonts w:ascii="Times New Roman" w:eastAsia="Times New Roman" w:hAnsi="Times New Roman" w:cs="Times New Roman"/>
          <w:b/>
          <w:iCs/>
          <w:color w:val="000000"/>
        </w:rPr>
      </w:pPr>
      <w:r w:rsidRPr="00293149">
        <w:rPr>
          <w:rFonts w:ascii="Times New Roman" w:eastAsia="Times New Roman" w:hAnsi="Times New Roman" w:cs="Times New Roman"/>
          <w:b/>
          <w:iCs/>
          <w:color w:val="000000"/>
        </w:rPr>
        <w:t>СИСТЕМА НАДБАВОК</w:t>
      </w:r>
    </w:p>
    <w:p w:rsidR="00293149" w:rsidRPr="00293149" w:rsidRDefault="00293149" w:rsidP="00293149">
      <w:pPr>
        <w:spacing w:after="0" w:line="240" w:lineRule="auto"/>
        <w:jc w:val="both"/>
        <w:rPr>
          <w:rFonts w:ascii="Times New Roman" w:eastAsia="Times New Roman" w:hAnsi="Times New Roman" w:cs="Times New Roman"/>
          <w:b/>
          <w:iCs/>
          <w:color w:val="000000"/>
        </w:rPr>
      </w:pPr>
    </w:p>
    <w:tbl>
      <w:tblPr>
        <w:tblStyle w:val="31"/>
        <w:tblW w:w="5000" w:type="pct"/>
        <w:tblLayout w:type="fixed"/>
        <w:tblCellMar>
          <w:top w:w="28" w:type="dxa"/>
          <w:bottom w:w="28" w:type="dxa"/>
        </w:tblCellMar>
        <w:tblLook w:val="04A0" w:firstRow="1" w:lastRow="0" w:firstColumn="1" w:lastColumn="0" w:noHBand="0" w:noVBand="1"/>
      </w:tblPr>
      <w:tblGrid>
        <w:gridCol w:w="573"/>
        <w:gridCol w:w="2036"/>
        <w:gridCol w:w="2756"/>
        <w:gridCol w:w="2314"/>
        <w:gridCol w:w="2460"/>
      </w:tblGrid>
      <w:tr w:rsidR="00F7148D" w:rsidRPr="00293149" w:rsidTr="00F7148D">
        <w:trPr>
          <w:trHeight w:val="454"/>
        </w:trPr>
        <w:tc>
          <w:tcPr>
            <w:tcW w:w="283" w:type="pct"/>
            <w:vAlign w:val="center"/>
          </w:tcPr>
          <w:p w:rsidR="00F7148D" w:rsidRPr="00293149" w:rsidRDefault="00F7148D" w:rsidP="00DB7DA9">
            <w:pPr>
              <w:rPr>
                <w:rFonts w:ascii="Times New Roman" w:eastAsia="Times New Roman" w:hAnsi="Times New Roman" w:cs="Times New Roman"/>
              </w:rPr>
            </w:pPr>
            <w:r w:rsidRPr="00293149">
              <w:rPr>
                <w:rFonts w:ascii="Times New Roman" w:eastAsia="Times New Roman" w:hAnsi="Times New Roman" w:cs="Times New Roman"/>
              </w:rPr>
              <w:t>№№</w:t>
            </w:r>
          </w:p>
        </w:tc>
        <w:tc>
          <w:tcPr>
            <w:tcW w:w="1004" w:type="pct"/>
            <w:vAlign w:val="center"/>
          </w:tcPr>
          <w:p w:rsidR="00F7148D" w:rsidRPr="00293149" w:rsidRDefault="00F7148D" w:rsidP="005820D1">
            <w:pPr>
              <w:rPr>
                <w:rFonts w:ascii="Times New Roman" w:eastAsia="Times New Roman" w:hAnsi="Times New Roman" w:cs="Times New Roman"/>
              </w:rPr>
            </w:pPr>
            <w:r w:rsidRPr="00293149">
              <w:rPr>
                <w:rFonts w:ascii="Times New Roman" w:eastAsia="Times New Roman" w:hAnsi="Times New Roman" w:cs="Times New Roman"/>
              </w:rPr>
              <w:t>Вопросы оплаты труда</w:t>
            </w:r>
          </w:p>
        </w:tc>
        <w:tc>
          <w:tcPr>
            <w:tcW w:w="3713" w:type="pct"/>
            <w:gridSpan w:val="3"/>
            <w:vAlign w:val="center"/>
          </w:tcPr>
          <w:p w:rsidR="00F7148D" w:rsidRPr="00293149" w:rsidRDefault="00F7148D" w:rsidP="00F7148D">
            <w:pPr>
              <w:jc w:val="center"/>
              <w:rPr>
                <w:rFonts w:ascii="Times New Roman" w:eastAsia="Times New Roman" w:hAnsi="Times New Roman" w:cs="Times New Roman"/>
              </w:rPr>
            </w:pPr>
            <w:r w:rsidRPr="00293149">
              <w:rPr>
                <w:rFonts w:ascii="Times New Roman" w:eastAsia="Times New Roman" w:hAnsi="Times New Roman" w:cs="Times New Roman"/>
              </w:rPr>
              <w:t>Повышенная оплата, надбавки, доплаты</w:t>
            </w:r>
          </w:p>
        </w:tc>
      </w:tr>
      <w:tr w:rsidR="00F7148D" w:rsidRPr="00293149" w:rsidTr="00365D8D">
        <w:trPr>
          <w:trHeight w:val="454"/>
        </w:trPr>
        <w:tc>
          <w:tcPr>
            <w:tcW w:w="283" w:type="pct"/>
            <w:vAlign w:val="center"/>
          </w:tcPr>
          <w:p w:rsidR="00F7148D" w:rsidRPr="00293149" w:rsidRDefault="00F7148D" w:rsidP="00293149">
            <w:pPr>
              <w:rPr>
                <w:rFonts w:ascii="Times New Roman" w:eastAsia="Times New Roman" w:hAnsi="Times New Roman" w:cs="Times New Roman"/>
              </w:rPr>
            </w:pPr>
          </w:p>
        </w:tc>
        <w:tc>
          <w:tcPr>
            <w:tcW w:w="1004" w:type="pct"/>
            <w:vAlign w:val="center"/>
          </w:tcPr>
          <w:p w:rsidR="00F7148D" w:rsidRPr="00293149" w:rsidRDefault="00F7148D" w:rsidP="006A3CC2">
            <w:pPr>
              <w:rPr>
                <w:rFonts w:ascii="Times New Roman" w:eastAsia="Times New Roman" w:hAnsi="Times New Roman" w:cs="Times New Roman"/>
              </w:rPr>
            </w:pPr>
            <w:r w:rsidRPr="00293149">
              <w:rPr>
                <w:rFonts w:ascii="Times New Roman" w:eastAsia="Times New Roman" w:hAnsi="Times New Roman" w:cs="Times New Roman"/>
              </w:rPr>
              <w:t>Количество часов работы</w:t>
            </w:r>
          </w:p>
        </w:tc>
        <w:tc>
          <w:tcPr>
            <w:tcW w:w="1359" w:type="pct"/>
            <w:vAlign w:val="center"/>
          </w:tcPr>
          <w:p w:rsidR="00F7148D" w:rsidRPr="00293149" w:rsidRDefault="00F7148D" w:rsidP="006A3CC2">
            <w:pPr>
              <w:rPr>
                <w:rFonts w:ascii="Times New Roman" w:eastAsia="Times New Roman" w:hAnsi="Times New Roman" w:cs="Times New Roman"/>
              </w:rPr>
            </w:pPr>
            <w:r w:rsidRPr="00293149">
              <w:rPr>
                <w:rFonts w:ascii="Times New Roman" w:eastAsia="Times New Roman" w:hAnsi="Times New Roman" w:cs="Times New Roman"/>
              </w:rPr>
              <w:t>Неполное время – пропорциональная оплата</w:t>
            </w:r>
          </w:p>
        </w:tc>
        <w:tc>
          <w:tcPr>
            <w:tcW w:w="1141" w:type="pct"/>
            <w:vAlign w:val="center"/>
          </w:tcPr>
          <w:p w:rsidR="00F7148D" w:rsidRPr="00293149" w:rsidRDefault="00F7148D" w:rsidP="006A3CC2">
            <w:pPr>
              <w:rPr>
                <w:rFonts w:ascii="Times New Roman" w:eastAsia="Times New Roman" w:hAnsi="Times New Roman" w:cs="Times New Roman"/>
              </w:rPr>
            </w:pPr>
            <w:r w:rsidRPr="00293149">
              <w:rPr>
                <w:rFonts w:ascii="Times New Roman" w:eastAsia="Times New Roman" w:hAnsi="Times New Roman" w:cs="Times New Roman"/>
              </w:rPr>
              <w:t>Сокращенное время – оклад сохраняется, тарифная ставка</w:t>
            </w:r>
            <w:r w:rsidR="00AB3628">
              <w:rPr>
                <w:rFonts w:ascii="Times New Roman" w:eastAsia="Times New Roman" w:hAnsi="Times New Roman" w:cs="Times New Roman"/>
              </w:rPr>
              <w:t xml:space="preserve"> </w:t>
            </w:r>
            <w:r w:rsidRPr="00293149">
              <w:rPr>
                <w:rFonts w:ascii="Times New Roman" w:eastAsia="Times New Roman" w:hAnsi="Times New Roman" w:cs="Times New Roman"/>
              </w:rPr>
              <w:t>-  по количеству часов</w:t>
            </w:r>
          </w:p>
        </w:tc>
        <w:tc>
          <w:tcPr>
            <w:tcW w:w="1213" w:type="pct"/>
            <w:vAlign w:val="center"/>
          </w:tcPr>
          <w:p w:rsidR="00F7148D" w:rsidRPr="00293149" w:rsidRDefault="00F7148D" w:rsidP="006A3CC2">
            <w:pPr>
              <w:rPr>
                <w:rFonts w:ascii="Times New Roman" w:eastAsia="Times New Roman" w:hAnsi="Times New Roman" w:cs="Times New Roman"/>
              </w:rPr>
            </w:pPr>
          </w:p>
        </w:tc>
      </w:tr>
      <w:tr w:rsidR="00F7148D" w:rsidRPr="00293149" w:rsidTr="00365D8D">
        <w:trPr>
          <w:trHeight w:val="454"/>
        </w:trPr>
        <w:tc>
          <w:tcPr>
            <w:tcW w:w="283" w:type="pct"/>
            <w:vAlign w:val="center"/>
          </w:tcPr>
          <w:p w:rsidR="00F7148D" w:rsidRPr="00293149" w:rsidRDefault="00F7148D" w:rsidP="00293149">
            <w:pPr>
              <w:rPr>
                <w:rFonts w:ascii="Times New Roman" w:eastAsia="Times New Roman" w:hAnsi="Times New Roman" w:cs="Times New Roman"/>
              </w:rPr>
            </w:pPr>
          </w:p>
        </w:tc>
        <w:tc>
          <w:tcPr>
            <w:tcW w:w="1004" w:type="pct"/>
            <w:vAlign w:val="center"/>
          </w:tcPr>
          <w:p w:rsidR="00F7148D" w:rsidRPr="00293149" w:rsidRDefault="00F7148D" w:rsidP="00293149">
            <w:pPr>
              <w:rPr>
                <w:rFonts w:ascii="Times New Roman" w:eastAsia="Times New Roman" w:hAnsi="Times New Roman" w:cs="Times New Roman"/>
              </w:rPr>
            </w:pPr>
            <w:r w:rsidRPr="00293149">
              <w:rPr>
                <w:rFonts w:ascii="Times New Roman" w:eastAsia="Times New Roman" w:hAnsi="Times New Roman" w:cs="Times New Roman"/>
              </w:rPr>
              <w:t>Работа за пределами рабочего времени</w:t>
            </w:r>
          </w:p>
        </w:tc>
        <w:tc>
          <w:tcPr>
            <w:tcW w:w="1359" w:type="pct"/>
            <w:vAlign w:val="center"/>
          </w:tcPr>
          <w:p w:rsidR="00F7148D" w:rsidRPr="00293149" w:rsidRDefault="00F7148D" w:rsidP="00293149">
            <w:pPr>
              <w:rPr>
                <w:rFonts w:ascii="Times New Roman" w:eastAsia="Times New Roman" w:hAnsi="Times New Roman" w:cs="Times New Roman"/>
              </w:rPr>
            </w:pPr>
            <w:r w:rsidRPr="00293149">
              <w:rPr>
                <w:rFonts w:ascii="Times New Roman" w:eastAsia="Times New Roman" w:hAnsi="Times New Roman" w:cs="Times New Roman"/>
              </w:rPr>
              <w:t>Сверхурочная работа – повышенная оплата /  время отдыха</w:t>
            </w:r>
          </w:p>
        </w:tc>
        <w:tc>
          <w:tcPr>
            <w:tcW w:w="1141" w:type="pct"/>
            <w:vAlign w:val="center"/>
          </w:tcPr>
          <w:p w:rsidR="00F7148D" w:rsidRPr="00293149" w:rsidRDefault="00AB3628" w:rsidP="00293149">
            <w:pPr>
              <w:rPr>
                <w:rFonts w:ascii="Times New Roman" w:eastAsia="Times New Roman" w:hAnsi="Times New Roman" w:cs="Times New Roman"/>
              </w:rPr>
            </w:pPr>
            <w:r>
              <w:rPr>
                <w:rFonts w:ascii="Times New Roman" w:eastAsia="Times New Roman" w:hAnsi="Times New Roman" w:cs="Times New Roman"/>
              </w:rPr>
              <w:t xml:space="preserve">Ненормированный день – дополнительный ежегодный отпуск не менее 3 </w:t>
            </w:r>
            <w:proofErr w:type="spellStart"/>
            <w:r>
              <w:rPr>
                <w:rFonts w:ascii="Times New Roman" w:eastAsia="Times New Roman" w:hAnsi="Times New Roman" w:cs="Times New Roman"/>
              </w:rPr>
              <w:t>кал</w:t>
            </w:r>
            <w:proofErr w:type="gramStart"/>
            <w:r>
              <w:rPr>
                <w:rFonts w:ascii="Times New Roman" w:eastAsia="Times New Roman" w:hAnsi="Times New Roman" w:cs="Times New Roman"/>
              </w:rPr>
              <w:t>.д</w:t>
            </w:r>
            <w:proofErr w:type="gramEnd"/>
            <w:r>
              <w:rPr>
                <w:rFonts w:ascii="Times New Roman" w:eastAsia="Times New Roman" w:hAnsi="Times New Roman" w:cs="Times New Roman"/>
              </w:rPr>
              <w:t>ней</w:t>
            </w:r>
            <w:proofErr w:type="spellEnd"/>
          </w:p>
        </w:tc>
        <w:tc>
          <w:tcPr>
            <w:tcW w:w="1213" w:type="pct"/>
            <w:vAlign w:val="center"/>
          </w:tcPr>
          <w:p w:rsidR="00F7148D" w:rsidRPr="00293149" w:rsidRDefault="00F7148D" w:rsidP="00293149">
            <w:pPr>
              <w:rPr>
                <w:rFonts w:ascii="Times New Roman" w:eastAsia="Times New Roman" w:hAnsi="Times New Roman" w:cs="Times New Roman"/>
              </w:rPr>
            </w:pPr>
          </w:p>
        </w:tc>
      </w:tr>
      <w:tr w:rsidR="00F7148D" w:rsidRPr="00293149" w:rsidTr="00365D8D">
        <w:trPr>
          <w:trHeight w:val="454"/>
        </w:trPr>
        <w:tc>
          <w:tcPr>
            <w:tcW w:w="283" w:type="pct"/>
            <w:vAlign w:val="center"/>
          </w:tcPr>
          <w:p w:rsidR="00F7148D" w:rsidRPr="00293149" w:rsidRDefault="00F7148D" w:rsidP="00293149">
            <w:pPr>
              <w:rPr>
                <w:rFonts w:ascii="Times New Roman" w:eastAsia="Times New Roman" w:hAnsi="Times New Roman" w:cs="Times New Roman"/>
              </w:rPr>
            </w:pPr>
          </w:p>
        </w:tc>
        <w:tc>
          <w:tcPr>
            <w:tcW w:w="1004" w:type="pct"/>
            <w:vAlign w:val="center"/>
          </w:tcPr>
          <w:p w:rsidR="00F7148D" w:rsidRPr="00293149" w:rsidRDefault="00F7148D" w:rsidP="00293149">
            <w:pPr>
              <w:rPr>
                <w:rFonts w:ascii="Times New Roman" w:eastAsia="Times New Roman" w:hAnsi="Times New Roman" w:cs="Times New Roman"/>
              </w:rPr>
            </w:pPr>
            <w:r w:rsidRPr="00293149">
              <w:rPr>
                <w:rFonts w:ascii="Times New Roman" w:eastAsia="Times New Roman" w:hAnsi="Times New Roman" w:cs="Times New Roman"/>
              </w:rPr>
              <w:t>Организация работы</w:t>
            </w:r>
          </w:p>
        </w:tc>
        <w:tc>
          <w:tcPr>
            <w:tcW w:w="1359" w:type="pct"/>
            <w:vAlign w:val="center"/>
          </w:tcPr>
          <w:p w:rsidR="00F7148D" w:rsidRPr="00293149" w:rsidRDefault="00F7148D" w:rsidP="00293149">
            <w:pPr>
              <w:rPr>
                <w:rFonts w:ascii="Times New Roman" w:eastAsia="Times New Roman" w:hAnsi="Times New Roman" w:cs="Times New Roman"/>
              </w:rPr>
            </w:pPr>
            <w:r w:rsidRPr="00293149">
              <w:rPr>
                <w:rFonts w:ascii="Times New Roman" w:eastAsia="Times New Roman" w:hAnsi="Times New Roman" w:cs="Times New Roman"/>
              </w:rPr>
              <w:t>Смены – особенности оплаты сверхурочной работы</w:t>
            </w:r>
          </w:p>
        </w:tc>
        <w:tc>
          <w:tcPr>
            <w:tcW w:w="1141" w:type="pct"/>
            <w:vAlign w:val="center"/>
          </w:tcPr>
          <w:p w:rsidR="00F7148D" w:rsidRPr="00293149" w:rsidRDefault="00F7148D" w:rsidP="00293149">
            <w:pPr>
              <w:rPr>
                <w:rFonts w:ascii="Times New Roman" w:eastAsia="Times New Roman" w:hAnsi="Times New Roman" w:cs="Times New Roman"/>
              </w:rPr>
            </w:pPr>
            <w:r w:rsidRPr="00293149">
              <w:rPr>
                <w:rFonts w:ascii="Times New Roman" w:eastAsia="Times New Roman" w:hAnsi="Times New Roman" w:cs="Times New Roman"/>
              </w:rPr>
              <w:t>Работа по графику, суммированный учет – особенности оплаты сверхурочной работы, повышенная оплата за работу в праздничные дни</w:t>
            </w:r>
          </w:p>
        </w:tc>
        <w:tc>
          <w:tcPr>
            <w:tcW w:w="1213" w:type="pct"/>
            <w:vAlign w:val="center"/>
          </w:tcPr>
          <w:p w:rsidR="00F7148D" w:rsidRPr="00293149" w:rsidRDefault="00F7148D" w:rsidP="00293149">
            <w:pPr>
              <w:rPr>
                <w:rFonts w:ascii="Times New Roman" w:eastAsia="Times New Roman" w:hAnsi="Times New Roman" w:cs="Times New Roman"/>
              </w:rPr>
            </w:pPr>
          </w:p>
        </w:tc>
      </w:tr>
      <w:tr w:rsidR="00F7148D" w:rsidRPr="00293149" w:rsidTr="00365D8D">
        <w:trPr>
          <w:trHeight w:val="454"/>
        </w:trPr>
        <w:tc>
          <w:tcPr>
            <w:tcW w:w="283" w:type="pct"/>
            <w:vAlign w:val="center"/>
          </w:tcPr>
          <w:p w:rsidR="00F7148D" w:rsidRPr="00293149" w:rsidRDefault="00F7148D" w:rsidP="00293149">
            <w:pPr>
              <w:rPr>
                <w:rFonts w:ascii="Times New Roman" w:eastAsia="Times New Roman" w:hAnsi="Times New Roman" w:cs="Times New Roman"/>
              </w:rPr>
            </w:pPr>
          </w:p>
        </w:tc>
        <w:tc>
          <w:tcPr>
            <w:tcW w:w="1004" w:type="pct"/>
            <w:vAlign w:val="center"/>
          </w:tcPr>
          <w:p w:rsidR="00F7148D" w:rsidRPr="00293149" w:rsidRDefault="00F7148D" w:rsidP="00293149">
            <w:pPr>
              <w:rPr>
                <w:rFonts w:ascii="Times New Roman" w:eastAsia="Times New Roman" w:hAnsi="Times New Roman" w:cs="Times New Roman"/>
              </w:rPr>
            </w:pPr>
            <w:r w:rsidRPr="00293149">
              <w:rPr>
                <w:rFonts w:ascii="Times New Roman" w:eastAsia="Times New Roman" w:hAnsi="Times New Roman" w:cs="Times New Roman"/>
              </w:rPr>
              <w:t>Часть дня</w:t>
            </w:r>
          </w:p>
        </w:tc>
        <w:tc>
          <w:tcPr>
            <w:tcW w:w="1359" w:type="pct"/>
            <w:vAlign w:val="center"/>
          </w:tcPr>
          <w:p w:rsidR="00F7148D" w:rsidRPr="00293149" w:rsidRDefault="00F7148D" w:rsidP="00293149">
            <w:pPr>
              <w:rPr>
                <w:rFonts w:ascii="Times New Roman" w:eastAsia="Times New Roman" w:hAnsi="Times New Roman" w:cs="Times New Roman"/>
              </w:rPr>
            </w:pPr>
            <w:r w:rsidRPr="00293149">
              <w:rPr>
                <w:rFonts w:ascii="Times New Roman" w:eastAsia="Times New Roman" w:hAnsi="Times New Roman" w:cs="Times New Roman"/>
              </w:rPr>
              <w:t>Ночное (вечернее) время-  повышенная отплата</w:t>
            </w:r>
          </w:p>
        </w:tc>
        <w:tc>
          <w:tcPr>
            <w:tcW w:w="1141" w:type="pct"/>
            <w:vAlign w:val="center"/>
          </w:tcPr>
          <w:p w:rsidR="00F7148D" w:rsidRPr="00293149" w:rsidRDefault="00F7148D" w:rsidP="00293149">
            <w:pPr>
              <w:rPr>
                <w:rFonts w:ascii="Times New Roman" w:eastAsia="Times New Roman" w:hAnsi="Times New Roman" w:cs="Times New Roman"/>
              </w:rPr>
            </w:pPr>
          </w:p>
        </w:tc>
        <w:tc>
          <w:tcPr>
            <w:tcW w:w="1213" w:type="pct"/>
            <w:vAlign w:val="center"/>
          </w:tcPr>
          <w:p w:rsidR="00F7148D" w:rsidRPr="00293149" w:rsidRDefault="00F7148D" w:rsidP="00293149">
            <w:pPr>
              <w:rPr>
                <w:rFonts w:ascii="Times New Roman" w:eastAsia="Times New Roman" w:hAnsi="Times New Roman" w:cs="Times New Roman"/>
              </w:rPr>
            </w:pPr>
          </w:p>
        </w:tc>
      </w:tr>
      <w:tr w:rsidR="00F7148D" w:rsidRPr="00293149" w:rsidTr="00365D8D">
        <w:trPr>
          <w:trHeight w:val="454"/>
        </w:trPr>
        <w:tc>
          <w:tcPr>
            <w:tcW w:w="283" w:type="pct"/>
            <w:vAlign w:val="center"/>
          </w:tcPr>
          <w:p w:rsidR="00F7148D" w:rsidRPr="00293149" w:rsidRDefault="00F7148D" w:rsidP="00293149">
            <w:pPr>
              <w:rPr>
                <w:rFonts w:ascii="Times New Roman" w:eastAsia="Times New Roman" w:hAnsi="Times New Roman" w:cs="Times New Roman"/>
              </w:rPr>
            </w:pPr>
          </w:p>
        </w:tc>
        <w:tc>
          <w:tcPr>
            <w:tcW w:w="1004" w:type="pct"/>
            <w:vAlign w:val="center"/>
          </w:tcPr>
          <w:p w:rsidR="00F7148D" w:rsidRPr="00293149" w:rsidRDefault="00F7148D" w:rsidP="00293149">
            <w:pPr>
              <w:rPr>
                <w:rFonts w:ascii="Times New Roman" w:eastAsia="Times New Roman" w:hAnsi="Times New Roman" w:cs="Times New Roman"/>
              </w:rPr>
            </w:pPr>
            <w:r w:rsidRPr="00293149">
              <w:rPr>
                <w:rFonts w:ascii="Times New Roman" w:eastAsia="Times New Roman" w:hAnsi="Times New Roman" w:cs="Times New Roman"/>
              </w:rPr>
              <w:t>Предоставление выходных</w:t>
            </w:r>
          </w:p>
        </w:tc>
        <w:tc>
          <w:tcPr>
            <w:tcW w:w="1359" w:type="pct"/>
            <w:vAlign w:val="center"/>
          </w:tcPr>
          <w:p w:rsidR="00F7148D" w:rsidRPr="00293149" w:rsidRDefault="00F7148D" w:rsidP="00365D8D">
            <w:pPr>
              <w:rPr>
                <w:rFonts w:ascii="Times New Roman" w:eastAsia="Times New Roman" w:hAnsi="Times New Roman" w:cs="Times New Roman"/>
              </w:rPr>
            </w:pPr>
            <w:r w:rsidRPr="00293149">
              <w:rPr>
                <w:rFonts w:ascii="Times New Roman" w:eastAsia="Times New Roman" w:hAnsi="Times New Roman" w:cs="Times New Roman"/>
              </w:rPr>
              <w:t xml:space="preserve">Работа в свои выходные дни – повышенная оплата/ </w:t>
            </w:r>
            <w:r>
              <w:rPr>
                <w:rFonts w:ascii="Times New Roman" w:eastAsia="Times New Roman" w:hAnsi="Times New Roman" w:cs="Times New Roman"/>
              </w:rPr>
              <w:t xml:space="preserve">день </w:t>
            </w:r>
            <w:r w:rsidRPr="00293149">
              <w:rPr>
                <w:rFonts w:ascii="Times New Roman" w:eastAsia="Times New Roman" w:hAnsi="Times New Roman" w:cs="Times New Roman"/>
              </w:rPr>
              <w:t>отдыха</w:t>
            </w:r>
          </w:p>
        </w:tc>
        <w:tc>
          <w:tcPr>
            <w:tcW w:w="1141" w:type="pct"/>
            <w:vAlign w:val="center"/>
          </w:tcPr>
          <w:p w:rsidR="00F7148D" w:rsidRPr="00293149" w:rsidRDefault="00F7148D" w:rsidP="00293149">
            <w:pPr>
              <w:rPr>
                <w:rFonts w:ascii="Times New Roman" w:eastAsia="Times New Roman" w:hAnsi="Times New Roman" w:cs="Times New Roman"/>
              </w:rPr>
            </w:pPr>
          </w:p>
        </w:tc>
        <w:tc>
          <w:tcPr>
            <w:tcW w:w="1213" w:type="pct"/>
            <w:vAlign w:val="center"/>
          </w:tcPr>
          <w:p w:rsidR="00F7148D" w:rsidRPr="00293149" w:rsidRDefault="00F7148D" w:rsidP="00293149">
            <w:pPr>
              <w:rPr>
                <w:rFonts w:ascii="Times New Roman" w:eastAsia="Times New Roman" w:hAnsi="Times New Roman" w:cs="Times New Roman"/>
              </w:rPr>
            </w:pPr>
          </w:p>
        </w:tc>
      </w:tr>
      <w:tr w:rsidR="00F7148D" w:rsidRPr="00B527E9" w:rsidTr="00365D8D">
        <w:trPr>
          <w:trHeight w:val="454"/>
        </w:trPr>
        <w:tc>
          <w:tcPr>
            <w:tcW w:w="283" w:type="pct"/>
            <w:vAlign w:val="center"/>
          </w:tcPr>
          <w:p w:rsidR="00F7148D" w:rsidRPr="00B527E9" w:rsidRDefault="00F7148D" w:rsidP="00293149">
            <w:pPr>
              <w:rPr>
                <w:rFonts w:ascii="Times New Roman" w:eastAsia="Times New Roman" w:hAnsi="Times New Roman" w:cs="Times New Roman"/>
              </w:rPr>
            </w:pPr>
          </w:p>
        </w:tc>
        <w:tc>
          <w:tcPr>
            <w:tcW w:w="1004"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Присутствие  на рабочем  месте</w:t>
            </w:r>
          </w:p>
        </w:tc>
        <w:tc>
          <w:tcPr>
            <w:tcW w:w="1359"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Разъездной характер работы – надбавка или  возмещение расходов</w:t>
            </w:r>
          </w:p>
        </w:tc>
        <w:tc>
          <w:tcPr>
            <w:tcW w:w="1141"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Работа вахтовым методом-  вахтовая надбавка</w:t>
            </w:r>
          </w:p>
        </w:tc>
        <w:tc>
          <w:tcPr>
            <w:tcW w:w="1213" w:type="pct"/>
            <w:vAlign w:val="center"/>
          </w:tcPr>
          <w:p w:rsidR="00F7148D" w:rsidRPr="00B527E9" w:rsidRDefault="00F7148D" w:rsidP="00293149">
            <w:pPr>
              <w:rPr>
                <w:rFonts w:ascii="Times New Roman" w:eastAsia="Times New Roman" w:hAnsi="Times New Roman" w:cs="Times New Roman"/>
              </w:rPr>
            </w:pPr>
          </w:p>
        </w:tc>
      </w:tr>
      <w:tr w:rsidR="00F7148D" w:rsidRPr="00B527E9" w:rsidTr="00365D8D">
        <w:trPr>
          <w:trHeight w:val="454"/>
        </w:trPr>
        <w:tc>
          <w:tcPr>
            <w:tcW w:w="283" w:type="pct"/>
            <w:vAlign w:val="center"/>
          </w:tcPr>
          <w:p w:rsidR="00F7148D" w:rsidRPr="00B527E9" w:rsidRDefault="00F7148D" w:rsidP="00293149">
            <w:pPr>
              <w:rPr>
                <w:rFonts w:ascii="Times New Roman" w:eastAsia="Times New Roman" w:hAnsi="Times New Roman" w:cs="Times New Roman"/>
              </w:rPr>
            </w:pPr>
          </w:p>
        </w:tc>
        <w:tc>
          <w:tcPr>
            <w:tcW w:w="1004"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Крайний сервер, Местности, п</w:t>
            </w:r>
            <w:r>
              <w:rPr>
                <w:rFonts w:ascii="Times New Roman" w:eastAsia="Times New Roman" w:hAnsi="Times New Roman" w:cs="Times New Roman"/>
              </w:rPr>
              <w:t>риравненный к  Крайнему северу</w:t>
            </w:r>
          </w:p>
        </w:tc>
        <w:tc>
          <w:tcPr>
            <w:tcW w:w="1359"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Надбавки  к  зарплате (различные)</w:t>
            </w:r>
          </w:p>
        </w:tc>
        <w:tc>
          <w:tcPr>
            <w:tcW w:w="1141"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Районные  коэффициенты</w:t>
            </w:r>
          </w:p>
        </w:tc>
        <w:tc>
          <w:tcPr>
            <w:tcW w:w="1213" w:type="pct"/>
            <w:vAlign w:val="center"/>
          </w:tcPr>
          <w:p w:rsidR="00F7148D" w:rsidRPr="00B527E9" w:rsidRDefault="00F7148D" w:rsidP="00293149">
            <w:pPr>
              <w:rPr>
                <w:rFonts w:ascii="Times New Roman" w:eastAsia="Times New Roman" w:hAnsi="Times New Roman" w:cs="Times New Roman"/>
              </w:rPr>
            </w:pPr>
          </w:p>
        </w:tc>
      </w:tr>
      <w:tr w:rsidR="00F7148D" w:rsidRPr="00B527E9" w:rsidTr="00365D8D">
        <w:trPr>
          <w:trHeight w:val="454"/>
        </w:trPr>
        <w:tc>
          <w:tcPr>
            <w:tcW w:w="283" w:type="pct"/>
            <w:vAlign w:val="center"/>
          </w:tcPr>
          <w:p w:rsidR="00F7148D" w:rsidRPr="00B527E9" w:rsidRDefault="00F7148D" w:rsidP="00293149">
            <w:pPr>
              <w:rPr>
                <w:rFonts w:ascii="Times New Roman" w:eastAsia="Times New Roman" w:hAnsi="Times New Roman" w:cs="Times New Roman"/>
              </w:rPr>
            </w:pPr>
          </w:p>
        </w:tc>
        <w:tc>
          <w:tcPr>
            <w:tcW w:w="1004"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Оплата за доп. работу</w:t>
            </w:r>
          </w:p>
        </w:tc>
        <w:tc>
          <w:tcPr>
            <w:tcW w:w="1359"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 xml:space="preserve"> Доплата  за совмещение, исполнение обязанностей</w:t>
            </w:r>
          </w:p>
        </w:tc>
        <w:tc>
          <w:tcPr>
            <w:tcW w:w="1141" w:type="pct"/>
            <w:vAlign w:val="center"/>
          </w:tcPr>
          <w:p w:rsidR="00F7148D" w:rsidRPr="00B527E9" w:rsidRDefault="00F7148D" w:rsidP="00293149">
            <w:pPr>
              <w:rPr>
                <w:rFonts w:ascii="Times New Roman" w:eastAsia="Times New Roman" w:hAnsi="Times New Roman" w:cs="Times New Roman"/>
              </w:rPr>
            </w:pPr>
          </w:p>
        </w:tc>
        <w:tc>
          <w:tcPr>
            <w:tcW w:w="1213" w:type="pct"/>
            <w:vAlign w:val="center"/>
          </w:tcPr>
          <w:p w:rsidR="00F7148D" w:rsidRPr="00B527E9" w:rsidRDefault="00F7148D" w:rsidP="00293149">
            <w:pPr>
              <w:rPr>
                <w:rFonts w:ascii="Times New Roman" w:eastAsia="Times New Roman" w:hAnsi="Times New Roman" w:cs="Times New Roman"/>
              </w:rPr>
            </w:pPr>
          </w:p>
        </w:tc>
      </w:tr>
      <w:tr w:rsidR="00F7148D" w:rsidRPr="00B527E9" w:rsidTr="00365D8D">
        <w:trPr>
          <w:trHeight w:val="454"/>
        </w:trPr>
        <w:tc>
          <w:tcPr>
            <w:tcW w:w="283" w:type="pct"/>
            <w:vAlign w:val="center"/>
          </w:tcPr>
          <w:p w:rsidR="00F7148D" w:rsidRPr="00B527E9" w:rsidRDefault="00F7148D" w:rsidP="00293149">
            <w:pPr>
              <w:rPr>
                <w:rFonts w:ascii="Times New Roman" w:eastAsia="Times New Roman" w:hAnsi="Times New Roman" w:cs="Times New Roman"/>
              </w:rPr>
            </w:pPr>
          </w:p>
        </w:tc>
        <w:tc>
          <w:tcPr>
            <w:tcW w:w="1004"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Надбавка за работу во вредных условиях труда</w:t>
            </w:r>
          </w:p>
        </w:tc>
        <w:tc>
          <w:tcPr>
            <w:tcW w:w="1359" w:type="pct"/>
            <w:vAlign w:val="center"/>
          </w:tcPr>
          <w:p w:rsidR="00F7148D" w:rsidRPr="00B527E9" w:rsidRDefault="00F7148D" w:rsidP="00293149">
            <w:pPr>
              <w:rPr>
                <w:rFonts w:ascii="Times New Roman" w:eastAsia="Times New Roman" w:hAnsi="Times New Roman" w:cs="Times New Roman"/>
              </w:rPr>
            </w:pPr>
            <w:r>
              <w:rPr>
                <w:rFonts w:ascii="Times New Roman" w:eastAsia="Times New Roman" w:hAnsi="Times New Roman" w:cs="Times New Roman"/>
              </w:rPr>
              <w:t>4% от оклада</w:t>
            </w:r>
            <w:r w:rsidRPr="00B527E9">
              <w:rPr>
                <w:rFonts w:ascii="Times New Roman" w:eastAsia="Times New Roman" w:hAnsi="Times New Roman" w:cs="Times New Roman"/>
              </w:rPr>
              <w:t>, начиная с класса 3.1</w:t>
            </w:r>
          </w:p>
        </w:tc>
        <w:tc>
          <w:tcPr>
            <w:tcW w:w="1141" w:type="pct"/>
            <w:vAlign w:val="center"/>
          </w:tcPr>
          <w:p w:rsidR="00F7148D" w:rsidRPr="00B527E9" w:rsidRDefault="00F7148D" w:rsidP="00293149">
            <w:pPr>
              <w:rPr>
                <w:rFonts w:ascii="Times New Roman" w:eastAsia="Times New Roman" w:hAnsi="Times New Roman" w:cs="Times New Roman"/>
              </w:rPr>
            </w:pPr>
          </w:p>
        </w:tc>
        <w:tc>
          <w:tcPr>
            <w:tcW w:w="1213" w:type="pct"/>
            <w:vAlign w:val="center"/>
          </w:tcPr>
          <w:p w:rsidR="00F7148D" w:rsidRPr="00B527E9" w:rsidRDefault="00F7148D" w:rsidP="00293149">
            <w:pPr>
              <w:rPr>
                <w:rFonts w:ascii="Times New Roman" w:eastAsia="Times New Roman" w:hAnsi="Times New Roman" w:cs="Times New Roman"/>
              </w:rPr>
            </w:pPr>
          </w:p>
        </w:tc>
      </w:tr>
      <w:tr w:rsidR="00F7148D" w:rsidRPr="00B527E9" w:rsidTr="00365D8D">
        <w:trPr>
          <w:trHeight w:val="454"/>
        </w:trPr>
        <w:tc>
          <w:tcPr>
            <w:tcW w:w="283" w:type="pct"/>
            <w:vAlign w:val="center"/>
          </w:tcPr>
          <w:p w:rsidR="00F7148D" w:rsidRPr="00B527E9" w:rsidRDefault="00F7148D" w:rsidP="00293149">
            <w:pPr>
              <w:rPr>
                <w:rFonts w:ascii="Times New Roman" w:eastAsia="Times New Roman" w:hAnsi="Times New Roman" w:cs="Times New Roman"/>
              </w:rPr>
            </w:pPr>
          </w:p>
        </w:tc>
        <w:tc>
          <w:tcPr>
            <w:tcW w:w="1004" w:type="pct"/>
            <w:vAlign w:val="center"/>
          </w:tcPr>
          <w:p w:rsidR="00F7148D" w:rsidRPr="00AB3628" w:rsidRDefault="00F7148D" w:rsidP="00293149">
            <w:pPr>
              <w:rPr>
                <w:rFonts w:ascii="Times New Roman" w:eastAsia="Times New Roman" w:hAnsi="Times New Roman" w:cs="Times New Roman"/>
                <w:highlight w:val="yellow"/>
              </w:rPr>
            </w:pPr>
            <w:r w:rsidRPr="00AB3628">
              <w:rPr>
                <w:rFonts w:ascii="Times New Roman" w:eastAsia="Times New Roman" w:hAnsi="Times New Roman" w:cs="Times New Roman"/>
                <w:highlight w:val="yellow"/>
              </w:rPr>
              <w:t>Надбавки по усмотрению работодателя</w:t>
            </w:r>
          </w:p>
        </w:tc>
        <w:tc>
          <w:tcPr>
            <w:tcW w:w="1359" w:type="pct"/>
            <w:vAlign w:val="center"/>
          </w:tcPr>
          <w:p w:rsidR="00F7148D" w:rsidRPr="00AB3628" w:rsidRDefault="00F7148D" w:rsidP="00293149">
            <w:pPr>
              <w:rPr>
                <w:rFonts w:ascii="Times New Roman" w:eastAsia="Times New Roman" w:hAnsi="Times New Roman" w:cs="Times New Roman"/>
                <w:highlight w:val="yellow"/>
              </w:rPr>
            </w:pPr>
            <w:r w:rsidRPr="00AB3628">
              <w:rPr>
                <w:rFonts w:ascii="Times New Roman" w:eastAsia="Times New Roman" w:hAnsi="Times New Roman" w:cs="Times New Roman"/>
                <w:highlight w:val="yellow"/>
              </w:rPr>
              <w:t xml:space="preserve">Персональные </w:t>
            </w:r>
          </w:p>
        </w:tc>
        <w:tc>
          <w:tcPr>
            <w:tcW w:w="1141" w:type="pct"/>
            <w:vAlign w:val="center"/>
          </w:tcPr>
          <w:p w:rsidR="00F7148D" w:rsidRPr="00AB3628" w:rsidRDefault="00F7148D" w:rsidP="00293149">
            <w:pPr>
              <w:rPr>
                <w:rFonts w:ascii="Times New Roman" w:eastAsia="Times New Roman" w:hAnsi="Times New Roman" w:cs="Times New Roman"/>
                <w:highlight w:val="yellow"/>
              </w:rPr>
            </w:pPr>
            <w:r w:rsidRPr="00AB3628">
              <w:rPr>
                <w:rFonts w:ascii="Times New Roman" w:eastAsia="Times New Roman" w:hAnsi="Times New Roman" w:cs="Times New Roman"/>
                <w:highlight w:val="yellow"/>
              </w:rPr>
              <w:t>За доп. обязанности-  наставничество, бригадирство</w:t>
            </w:r>
          </w:p>
        </w:tc>
        <w:tc>
          <w:tcPr>
            <w:tcW w:w="1213" w:type="pct"/>
            <w:vAlign w:val="center"/>
          </w:tcPr>
          <w:p w:rsidR="00F7148D" w:rsidRPr="00AB3628" w:rsidRDefault="00F7148D" w:rsidP="00293149">
            <w:pPr>
              <w:rPr>
                <w:rFonts w:ascii="Times New Roman" w:eastAsia="Times New Roman" w:hAnsi="Times New Roman" w:cs="Times New Roman"/>
                <w:highlight w:val="yellow"/>
              </w:rPr>
            </w:pPr>
            <w:r w:rsidRPr="00AB3628">
              <w:rPr>
                <w:rFonts w:ascii="Times New Roman" w:eastAsia="Times New Roman" w:hAnsi="Times New Roman" w:cs="Times New Roman"/>
                <w:highlight w:val="yellow"/>
              </w:rPr>
              <w:t>За стаж, опыт, интенсивностью т.д.</w:t>
            </w:r>
          </w:p>
        </w:tc>
      </w:tr>
      <w:tr w:rsidR="00F7148D" w:rsidRPr="00B527E9" w:rsidTr="00365D8D">
        <w:trPr>
          <w:trHeight w:val="454"/>
        </w:trPr>
        <w:tc>
          <w:tcPr>
            <w:tcW w:w="283" w:type="pct"/>
            <w:vAlign w:val="center"/>
          </w:tcPr>
          <w:p w:rsidR="00F7148D" w:rsidRPr="00B527E9" w:rsidRDefault="00F7148D" w:rsidP="00293149">
            <w:pPr>
              <w:rPr>
                <w:rFonts w:ascii="Times New Roman" w:eastAsia="Times New Roman" w:hAnsi="Times New Roman" w:cs="Times New Roman"/>
              </w:rPr>
            </w:pPr>
          </w:p>
        </w:tc>
        <w:tc>
          <w:tcPr>
            <w:tcW w:w="1004" w:type="pct"/>
            <w:vAlign w:val="center"/>
          </w:tcPr>
          <w:p w:rsidR="00F7148D" w:rsidRPr="00AB3628" w:rsidRDefault="00F7148D" w:rsidP="00293149">
            <w:pPr>
              <w:rPr>
                <w:rFonts w:ascii="Times New Roman" w:eastAsia="Times New Roman" w:hAnsi="Times New Roman" w:cs="Times New Roman"/>
                <w:highlight w:val="yellow"/>
              </w:rPr>
            </w:pPr>
            <w:r w:rsidRPr="00AB3628">
              <w:rPr>
                <w:rFonts w:ascii="Times New Roman" w:eastAsia="Times New Roman" w:hAnsi="Times New Roman" w:cs="Times New Roman"/>
                <w:highlight w:val="yellow"/>
              </w:rPr>
              <w:t>Премии, стимулирующие выплаты</w:t>
            </w:r>
          </w:p>
        </w:tc>
        <w:tc>
          <w:tcPr>
            <w:tcW w:w="1359" w:type="pct"/>
            <w:vAlign w:val="center"/>
          </w:tcPr>
          <w:p w:rsidR="00F7148D" w:rsidRPr="00AB3628" w:rsidRDefault="00F7148D" w:rsidP="00293149">
            <w:pPr>
              <w:rPr>
                <w:rFonts w:ascii="Times New Roman" w:eastAsia="Times New Roman" w:hAnsi="Times New Roman" w:cs="Times New Roman"/>
                <w:highlight w:val="yellow"/>
              </w:rPr>
            </w:pPr>
            <w:r w:rsidRPr="00AB3628">
              <w:rPr>
                <w:rFonts w:ascii="Times New Roman" w:eastAsia="Times New Roman" w:hAnsi="Times New Roman" w:cs="Times New Roman"/>
                <w:highlight w:val="yellow"/>
              </w:rPr>
              <w:t>Расчет переменной части</w:t>
            </w:r>
          </w:p>
        </w:tc>
        <w:tc>
          <w:tcPr>
            <w:tcW w:w="1141" w:type="pct"/>
            <w:vAlign w:val="center"/>
          </w:tcPr>
          <w:p w:rsidR="00F7148D" w:rsidRPr="00AB3628" w:rsidRDefault="00F7148D" w:rsidP="00293149">
            <w:pPr>
              <w:rPr>
                <w:rFonts w:ascii="Times New Roman" w:eastAsia="Times New Roman" w:hAnsi="Times New Roman" w:cs="Times New Roman"/>
                <w:highlight w:val="yellow"/>
              </w:rPr>
            </w:pPr>
            <w:r w:rsidRPr="00AB3628">
              <w:rPr>
                <w:rFonts w:ascii="Times New Roman" w:eastAsia="Times New Roman" w:hAnsi="Times New Roman" w:cs="Times New Roman"/>
                <w:highlight w:val="yellow"/>
              </w:rPr>
              <w:t>Снижение/невыплата премий</w:t>
            </w:r>
          </w:p>
        </w:tc>
        <w:tc>
          <w:tcPr>
            <w:tcW w:w="1213" w:type="pct"/>
            <w:vAlign w:val="center"/>
          </w:tcPr>
          <w:p w:rsidR="00F7148D" w:rsidRPr="00AB3628" w:rsidRDefault="00F7148D" w:rsidP="00293149">
            <w:pPr>
              <w:rPr>
                <w:rFonts w:ascii="Times New Roman" w:eastAsia="Times New Roman" w:hAnsi="Times New Roman" w:cs="Times New Roman"/>
                <w:highlight w:val="yellow"/>
              </w:rPr>
            </w:pPr>
          </w:p>
        </w:tc>
      </w:tr>
      <w:tr w:rsidR="00F7148D" w:rsidRPr="00B527E9" w:rsidTr="00365D8D">
        <w:trPr>
          <w:trHeight w:val="454"/>
        </w:trPr>
        <w:tc>
          <w:tcPr>
            <w:tcW w:w="283" w:type="pct"/>
            <w:vAlign w:val="center"/>
          </w:tcPr>
          <w:p w:rsidR="00F7148D" w:rsidRPr="00B527E9" w:rsidRDefault="00F7148D" w:rsidP="00293149">
            <w:pPr>
              <w:rPr>
                <w:rFonts w:ascii="Times New Roman" w:eastAsia="Times New Roman" w:hAnsi="Times New Roman" w:cs="Times New Roman"/>
              </w:rPr>
            </w:pPr>
          </w:p>
        </w:tc>
        <w:tc>
          <w:tcPr>
            <w:tcW w:w="1004"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 xml:space="preserve">Пособия </w:t>
            </w:r>
          </w:p>
        </w:tc>
        <w:tc>
          <w:tcPr>
            <w:tcW w:w="1359"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Листки нетрудоспособности</w:t>
            </w:r>
          </w:p>
        </w:tc>
        <w:tc>
          <w:tcPr>
            <w:tcW w:w="1141"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Пособия беременным</w:t>
            </w:r>
          </w:p>
        </w:tc>
        <w:tc>
          <w:tcPr>
            <w:tcW w:w="1213"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 xml:space="preserve">Пособия </w:t>
            </w:r>
            <w:proofErr w:type="spellStart"/>
            <w:r w:rsidRPr="00B527E9">
              <w:rPr>
                <w:rFonts w:ascii="Times New Roman" w:eastAsia="Times New Roman" w:hAnsi="Times New Roman" w:cs="Times New Roman"/>
              </w:rPr>
              <w:t>декретницам</w:t>
            </w:r>
            <w:proofErr w:type="spellEnd"/>
          </w:p>
        </w:tc>
      </w:tr>
      <w:tr w:rsidR="00F7148D" w:rsidRPr="00B527E9" w:rsidTr="00365D8D">
        <w:trPr>
          <w:trHeight w:val="454"/>
        </w:trPr>
        <w:tc>
          <w:tcPr>
            <w:tcW w:w="283" w:type="pct"/>
            <w:vAlign w:val="center"/>
          </w:tcPr>
          <w:p w:rsidR="00F7148D" w:rsidRPr="00B527E9" w:rsidRDefault="00F7148D" w:rsidP="00293149">
            <w:pPr>
              <w:rPr>
                <w:rFonts w:ascii="Times New Roman" w:eastAsia="Times New Roman" w:hAnsi="Times New Roman" w:cs="Times New Roman"/>
              </w:rPr>
            </w:pPr>
          </w:p>
        </w:tc>
        <w:tc>
          <w:tcPr>
            <w:tcW w:w="1004"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Сохранение среднего заработка</w:t>
            </w:r>
          </w:p>
        </w:tc>
        <w:tc>
          <w:tcPr>
            <w:tcW w:w="1359"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Командировки</w:t>
            </w:r>
          </w:p>
        </w:tc>
        <w:tc>
          <w:tcPr>
            <w:tcW w:w="1141"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Отпуска (разные  виды)</w:t>
            </w:r>
          </w:p>
        </w:tc>
        <w:tc>
          <w:tcPr>
            <w:tcW w:w="1213"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 xml:space="preserve">Иные отсутствия: обучение, выполнение </w:t>
            </w:r>
            <w:proofErr w:type="spellStart"/>
            <w:r w:rsidRPr="00B527E9">
              <w:rPr>
                <w:rFonts w:ascii="Times New Roman" w:eastAsia="Times New Roman" w:hAnsi="Times New Roman" w:cs="Times New Roman"/>
              </w:rPr>
              <w:lastRenderedPageBreak/>
              <w:t>гос</w:t>
            </w:r>
            <w:proofErr w:type="spellEnd"/>
            <w:r w:rsidRPr="00B527E9">
              <w:rPr>
                <w:rFonts w:ascii="Times New Roman" w:eastAsia="Times New Roman" w:hAnsi="Times New Roman" w:cs="Times New Roman"/>
              </w:rPr>
              <w:t xml:space="preserve"> обязанностей, доноры и </w:t>
            </w:r>
            <w:proofErr w:type="spellStart"/>
            <w:r w:rsidRPr="00B527E9">
              <w:rPr>
                <w:rFonts w:ascii="Times New Roman" w:eastAsia="Times New Roman" w:hAnsi="Times New Roman" w:cs="Times New Roman"/>
              </w:rPr>
              <w:t>т.д</w:t>
            </w:r>
            <w:proofErr w:type="spellEnd"/>
          </w:p>
        </w:tc>
      </w:tr>
      <w:tr w:rsidR="00F7148D" w:rsidRPr="00B527E9" w:rsidTr="00365D8D">
        <w:trPr>
          <w:trHeight w:val="454"/>
        </w:trPr>
        <w:tc>
          <w:tcPr>
            <w:tcW w:w="283" w:type="pct"/>
            <w:vAlign w:val="center"/>
          </w:tcPr>
          <w:p w:rsidR="00F7148D" w:rsidRPr="00B527E9" w:rsidRDefault="00F7148D" w:rsidP="00293149">
            <w:pPr>
              <w:rPr>
                <w:rFonts w:ascii="Times New Roman" w:eastAsia="Times New Roman" w:hAnsi="Times New Roman" w:cs="Times New Roman"/>
              </w:rPr>
            </w:pPr>
          </w:p>
        </w:tc>
        <w:tc>
          <w:tcPr>
            <w:tcW w:w="1004"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Оплата неблагоприятных вариантов</w:t>
            </w:r>
          </w:p>
        </w:tc>
        <w:tc>
          <w:tcPr>
            <w:tcW w:w="1359"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 xml:space="preserve"> Оплата брака</w:t>
            </w:r>
            <w:r w:rsidR="00AB3628">
              <w:rPr>
                <w:rFonts w:ascii="Times New Roman" w:eastAsia="Times New Roman" w:hAnsi="Times New Roman" w:cs="Times New Roman"/>
              </w:rPr>
              <w:t xml:space="preserve"> продукции</w:t>
            </w:r>
          </w:p>
        </w:tc>
        <w:tc>
          <w:tcPr>
            <w:tcW w:w="1141"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Оплата  при невыполнении норм</w:t>
            </w:r>
          </w:p>
        </w:tc>
        <w:tc>
          <w:tcPr>
            <w:tcW w:w="1213"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Оплата простоя</w:t>
            </w:r>
          </w:p>
        </w:tc>
      </w:tr>
      <w:tr w:rsidR="00F7148D" w:rsidRPr="00B527E9" w:rsidTr="00365D8D">
        <w:trPr>
          <w:trHeight w:val="454"/>
        </w:trPr>
        <w:tc>
          <w:tcPr>
            <w:tcW w:w="283" w:type="pct"/>
            <w:vAlign w:val="center"/>
          </w:tcPr>
          <w:p w:rsidR="00F7148D" w:rsidRPr="00B527E9" w:rsidRDefault="00F7148D" w:rsidP="00293149">
            <w:pPr>
              <w:rPr>
                <w:rFonts w:ascii="Times New Roman" w:eastAsia="Times New Roman" w:hAnsi="Times New Roman" w:cs="Times New Roman"/>
              </w:rPr>
            </w:pPr>
          </w:p>
        </w:tc>
        <w:tc>
          <w:tcPr>
            <w:tcW w:w="1004"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Выплаты при увольнении</w:t>
            </w:r>
          </w:p>
        </w:tc>
        <w:tc>
          <w:tcPr>
            <w:tcW w:w="1359"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Выплаты 2-х недельные, выплаты по сокращению</w:t>
            </w:r>
          </w:p>
        </w:tc>
        <w:tc>
          <w:tcPr>
            <w:tcW w:w="1141"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Выплаты по соглашению сторон</w:t>
            </w:r>
          </w:p>
        </w:tc>
        <w:tc>
          <w:tcPr>
            <w:tcW w:w="1213" w:type="pct"/>
            <w:vAlign w:val="center"/>
          </w:tcPr>
          <w:p w:rsidR="00F7148D" w:rsidRPr="00B527E9" w:rsidRDefault="00F7148D" w:rsidP="00293149">
            <w:pPr>
              <w:rPr>
                <w:rFonts w:ascii="Times New Roman" w:eastAsia="Times New Roman" w:hAnsi="Times New Roman" w:cs="Times New Roman"/>
              </w:rPr>
            </w:pPr>
            <w:r w:rsidRPr="00B527E9">
              <w:rPr>
                <w:rFonts w:ascii="Times New Roman" w:eastAsia="Times New Roman" w:hAnsi="Times New Roman" w:cs="Times New Roman"/>
              </w:rPr>
              <w:t>Компенсации отпусков</w:t>
            </w:r>
          </w:p>
        </w:tc>
      </w:tr>
    </w:tbl>
    <w:p w:rsidR="00896F8D" w:rsidRDefault="00896F8D" w:rsidP="00896F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80E25" w:rsidRDefault="00B80E25" w:rsidP="00896F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GoBack"/>
      <w:bookmarkEnd w:id="0"/>
    </w:p>
    <w:p w:rsidR="000561F8" w:rsidRDefault="000561F8" w:rsidP="00896F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80E25" w:rsidRPr="005C3704" w:rsidRDefault="00B80E25" w:rsidP="00B80E25">
      <w:pPr>
        <w:spacing w:after="0"/>
        <w:jc w:val="right"/>
        <w:rPr>
          <w:rFonts w:ascii="Times New Roman" w:eastAsia="Times New Roman" w:hAnsi="Times New Roman" w:cs="Times New Roman"/>
          <w:color w:val="000000"/>
          <w:sz w:val="24"/>
          <w:szCs w:val="24"/>
        </w:rPr>
      </w:pPr>
      <w:r w:rsidRPr="005C3704">
        <w:rPr>
          <w:rFonts w:ascii="Times New Roman" w:eastAsia="Times New Roman" w:hAnsi="Times New Roman" w:cs="Times New Roman"/>
          <w:color w:val="000000"/>
          <w:sz w:val="24"/>
          <w:szCs w:val="24"/>
        </w:rPr>
        <w:t>УТВЕРЖДАЮ</w:t>
      </w:r>
      <w:r w:rsidRPr="005C3704">
        <w:rPr>
          <w:rFonts w:ascii="Times New Roman" w:eastAsia="Times New Roman" w:hAnsi="Times New Roman" w:cs="Times New Roman"/>
          <w:color w:val="000000"/>
          <w:sz w:val="24"/>
          <w:szCs w:val="24"/>
        </w:rPr>
        <w:br/>
        <w:t>Генеральный директор</w:t>
      </w:r>
      <w:r w:rsidRPr="005C3704">
        <w:rPr>
          <w:rFonts w:ascii="Times New Roman" w:eastAsia="Times New Roman" w:hAnsi="Times New Roman" w:cs="Times New Roman"/>
          <w:color w:val="000000"/>
          <w:sz w:val="24"/>
          <w:szCs w:val="24"/>
        </w:rPr>
        <w:br/>
        <w:t>ООО "</w:t>
      </w:r>
      <w:r>
        <w:rPr>
          <w:rFonts w:ascii="Times New Roman" w:eastAsia="Times New Roman" w:hAnsi="Times New Roman" w:cs="Times New Roman"/>
          <w:color w:val="000000"/>
          <w:sz w:val="24"/>
          <w:szCs w:val="24"/>
        </w:rPr>
        <w:t>________</w:t>
      </w:r>
      <w:r w:rsidRPr="005C3704">
        <w:rPr>
          <w:rFonts w:ascii="Times New Roman" w:eastAsia="Times New Roman" w:hAnsi="Times New Roman" w:cs="Times New Roman"/>
          <w:color w:val="000000"/>
          <w:sz w:val="24"/>
          <w:szCs w:val="24"/>
        </w:rPr>
        <w:t xml:space="preserve"> "</w:t>
      </w:r>
      <w:r w:rsidRPr="005C3704">
        <w:rPr>
          <w:rFonts w:ascii="Times New Roman" w:eastAsia="Times New Roman" w:hAnsi="Times New Roman" w:cs="Times New Roman"/>
          <w:color w:val="000000"/>
          <w:sz w:val="24"/>
          <w:szCs w:val="24"/>
        </w:rPr>
        <w:br/>
        <w:t>___________________ / _______________</w:t>
      </w:r>
    </w:p>
    <w:p w:rsidR="00B80E25" w:rsidRPr="005C3704" w:rsidRDefault="00B80E25" w:rsidP="00B80E25">
      <w:pPr>
        <w:spacing w:after="0"/>
        <w:jc w:val="right"/>
        <w:rPr>
          <w:rFonts w:ascii="Times New Roman" w:eastAsia="Times New Roman" w:hAnsi="Times New Roman" w:cs="Times New Roman"/>
          <w:sz w:val="24"/>
          <w:szCs w:val="24"/>
        </w:rPr>
      </w:pPr>
      <w:r w:rsidRPr="005C3704">
        <w:rPr>
          <w:rFonts w:ascii="Times New Roman" w:eastAsia="Times New Roman" w:hAnsi="Times New Roman" w:cs="Times New Roman"/>
          <w:color w:val="000000"/>
          <w:sz w:val="24"/>
          <w:szCs w:val="24"/>
        </w:rPr>
        <w:t>«____» ___________ 20</w:t>
      </w:r>
      <w:r>
        <w:rPr>
          <w:rFonts w:ascii="Times New Roman" w:eastAsia="Times New Roman" w:hAnsi="Times New Roman" w:cs="Times New Roman"/>
          <w:color w:val="000000"/>
          <w:sz w:val="24"/>
          <w:szCs w:val="24"/>
        </w:rPr>
        <w:t>___</w:t>
      </w:r>
      <w:r w:rsidRPr="005C3704">
        <w:rPr>
          <w:rFonts w:ascii="Times New Roman" w:eastAsia="Times New Roman" w:hAnsi="Times New Roman" w:cs="Times New Roman"/>
          <w:color w:val="000000"/>
          <w:sz w:val="24"/>
          <w:szCs w:val="24"/>
        </w:rPr>
        <w:t xml:space="preserve"> г.</w:t>
      </w:r>
    </w:p>
    <w:p w:rsidR="00B80E25" w:rsidRPr="005C3704" w:rsidRDefault="00B80E25" w:rsidP="00B80E25">
      <w:pPr>
        <w:rPr>
          <w:rFonts w:ascii="Times New Roman" w:eastAsia="Times New Roman" w:hAnsi="Times New Roman" w:cs="Times New Roman"/>
          <w:sz w:val="24"/>
          <w:szCs w:val="24"/>
        </w:rPr>
      </w:pPr>
    </w:p>
    <w:p w:rsidR="00B80E25" w:rsidRPr="005C3704" w:rsidRDefault="00B80E25" w:rsidP="00B80E25">
      <w:pPr>
        <w:spacing w:after="0" w:line="240" w:lineRule="auto"/>
        <w:ind w:firstLine="708"/>
        <w:jc w:val="center"/>
        <w:rPr>
          <w:rFonts w:ascii="Times New Roman" w:eastAsia="Times New Roman" w:hAnsi="Times New Roman" w:cs="Times New Roman"/>
          <w:sz w:val="24"/>
          <w:szCs w:val="24"/>
        </w:rPr>
      </w:pPr>
      <w:r w:rsidRPr="005C3704">
        <w:rPr>
          <w:rFonts w:ascii="Times New Roman" w:eastAsia="Times New Roman" w:hAnsi="Times New Roman" w:cs="Times New Roman"/>
          <w:b/>
          <w:sz w:val="24"/>
          <w:szCs w:val="24"/>
        </w:rPr>
        <w:t xml:space="preserve">ПОЛОЖЕНИЕ </w:t>
      </w:r>
    </w:p>
    <w:p w:rsidR="00B80E25" w:rsidRPr="005C3704" w:rsidRDefault="00B80E25" w:rsidP="00B80E25">
      <w:pPr>
        <w:spacing w:after="0" w:line="240" w:lineRule="auto"/>
        <w:ind w:firstLine="708"/>
        <w:jc w:val="center"/>
        <w:rPr>
          <w:rFonts w:ascii="Times New Roman" w:eastAsia="Times New Roman" w:hAnsi="Times New Roman" w:cs="Times New Roman"/>
          <w:b/>
          <w:sz w:val="24"/>
          <w:szCs w:val="24"/>
        </w:rPr>
      </w:pPr>
      <w:r w:rsidRPr="005C3704">
        <w:rPr>
          <w:rFonts w:ascii="Times New Roman" w:eastAsia="Times New Roman" w:hAnsi="Times New Roman" w:cs="Times New Roman"/>
          <w:b/>
          <w:sz w:val="24"/>
          <w:szCs w:val="24"/>
        </w:rPr>
        <w:t>О ПРЕМИРОВАН</w:t>
      </w:r>
      <w:proofErr w:type="gramStart"/>
      <w:r w:rsidRPr="005C3704">
        <w:rPr>
          <w:rFonts w:ascii="Times New Roman" w:eastAsia="Times New Roman" w:hAnsi="Times New Roman" w:cs="Times New Roman"/>
          <w:b/>
          <w:sz w:val="24"/>
          <w:szCs w:val="24"/>
        </w:rPr>
        <w:t xml:space="preserve">ИИ </w:t>
      </w:r>
      <w:r>
        <w:rPr>
          <w:rFonts w:ascii="Times New Roman" w:eastAsia="Times New Roman" w:hAnsi="Times New Roman" w:cs="Times New Roman"/>
          <w:b/>
          <w:sz w:val="24"/>
          <w:szCs w:val="24"/>
        </w:rPr>
        <w:t>ООО</w:t>
      </w:r>
      <w:proofErr w:type="gramEnd"/>
      <w:r>
        <w:rPr>
          <w:rFonts w:ascii="Times New Roman" w:eastAsia="Times New Roman" w:hAnsi="Times New Roman" w:cs="Times New Roman"/>
          <w:b/>
          <w:sz w:val="24"/>
          <w:szCs w:val="24"/>
        </w:rPr>
        <w:t xml:space="preserve"> "_________</w:t>
      </w:r>
      <w:r w:rsidRPr="0040019C">
        <w:rPr>
          <w:rFonts w:ascii="Times New Roman" w:eastAsia="Times New Roman" w:hAnsi="Times New Roman" w:cs="Times New Roman"/>
          <w:b/>
          <w:sz w:val="24"/>
          <w:szCs w:val="24"/>
        </w:rPr>
        <w:t>"</w:t>
      </w:r>
    </w:p>
    <w:p w:rsidR="00B80E25" w:rsidRPr="005C3704" w:rsidRDefault="00B80E25" w:rsidP="00B80E25">
      <w:pPr>
        <w:numPr>
          <w:ilvl w:val="0"/>
          <w:numId w:val="5"/>
        </w:numPr>
        <w:spacing w:before="200" w:after="0" w:line="240" w:lineRule="auto"/>
        <w:jc w:val="center"/>
        <w:rPr>
          <w:rFonts w:ascii="Times New Roman" w:eastAsia="Times New Roman" w:hAnsi="Times New Roman" w:cs="Times New Roman"/>
          <w:b/>
          <w:sz w:val="24"/>
          <w:szCs w:val="24"/>
        </w:rPr>
      </w:pPr>
      <w:r w:rsidRPr="005C3704">
        <w:rPr>
          <w:rFonts w:ascii="Times New Roman" w:eastAsia="Times New Roman" w:hAnsi="Times New Roman" w:cs="Times New Roman"/>
          <w:b/>
          <w:sz w:val="24"/>
          <w:szCs w:val="24"/>
        </w:rPr>
        <w:t>Общие положения</w:t>
      </w:r>
    </w:p>
    <w:p w:rsidR="00B80E25" w:rsidRPr="005C3704" w:rsidRDefault="00B80E25" w:rsidP="00B80E25">
      <w:pPr>
        <w:spacing w:before="200"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 xml:space="preserve">1.1. </w:t>
      </w:r>
      <w:proofErr w:type="gramStart"/>
      <w:r w:rsidRPr="005C3704">
        <w:rPr>
          <w:rFonts w:ascii="Times New Roman" w:eastAsia="Times New Roman" w:hAnsi="Times New Roman" w:cs="Times New Roman"/>
          <w:sz w:val="24"/>
          <w:szCs w:val="24"/>
        </w:rPr>
        <w:t>Настоящее Положение о премировании и материальном стимулировании</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работников Общества с ограниченной ответственностью «</w:t>
      </w:r>
      <w:r>
        <w:rPr>
          <w:rFonts w:ascii="Times New Roman" w:eastAsia="Times New Roman" w:hAnsi="Times New Roman" w:cs="Times New Roman"/>
          <w:sz w:val="24"/>
          <w:szCs w:val="24"/>
        </w:rPr>
        <w:t>__________</w:t>
      </w:r>
      <w:r w:rsidRPr="005C3704">
        <w:rPr>
          <w:rFonts w:ascii="Times New Roman" w:eastAsia="Times New Roman" w:hAnsi="Times New Roman" w:cs="Times New Roman"/>
          <w:sz w:val="24"/>
          <w:szCs w:val="24"/>
        </w:rPr>
        <w:t>» (далее – Положение) разработано в соответствии с Трудовым, Налоговым кодексами Российской Федерации и иным законодательством РФ, и устанавливает порядок и условия материального поощрения</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 xml:space="preserve">Работников Общества с ограниченной ответственностью </w:t>
      </w:r>
      <w:r w:rsidRPr="00642866">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w:t>
      </w:r>
      <w:r w:rsidRPr="00642866">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 xml:space="preserve">(далее – Общество). </w:t>
      </w:r>
      <w:proofErr w:type="gramEnd"/>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1.2. Настоящее Положение вводится в целях усиления материальной заинтересованности и повышения ответственности работников Общества за выполнение уставных задач, своевременного и качественного выполнения ими своих должностных обязанностей, повышения уровня ответственности за порученный участок работы, повышения заинтересованности работающих в достижении высоких конечных результатов работы, более интенсивном использовании производственного потенциала, роста производительности труда.</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Настоящее Положение распространяется на работников, занимающих должности в соответствии со штатным расписанием Общества, включая совместителей, а также на работников, принятых на временную работу.</w:t>
      </w:r>
      <w:r>
        <w:rPr>
          <w:rFonts w:ascii="Times New Roman" w:eastAsia="Times New Roman" w:hAnsi="Times New Roman" w:cs="Times New Roman"/>
          <w:sz w:val="24"/>
          <w:szCs w:val="24"/>
        </w:rPr>
        <w:t xml:space="preserve"> Премия может начислять и выплачиваться работникам, </w:t>
      </w:r>
      <w:proofErr w:type="gramStart"/>
      <w:r>
        <w:rPr>
          <w:rFonts w:ascii="Times New Roman" w:eastAsia="Times New Roman" w:hAnsi="Times New Roman" w:cs="Times New Roman"/>
          <w:sz w:val="24"/>
          <w:szCs w:val="24"/>
        </w:rPr>
        <w:t>работающих</w:t>
      </w:r>
      <w:proofErr w:type="gramEnd"/>
      <w:r>
        <w:rPr>
          <w:rFonts w:ascii="Times New Roman" w:eastAsia="Times New Roman" w:hAnsi="Times New Roman" w:cs="Times New Roman"/>
          <w:sz w:val="24"/>
          <w:szCs w:val="24"/>
        </w:rPr>
        <w:t xml:space="preserve"> в Обществе на момент выплаты премии.</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1.4. В настоящем Положении под премированием следует понимать выплату работникам денежных сумм сверх размера должностного оклада работника, установленного в трудовом договоре.</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1.5. Премирование осуществляется на основе индивидуальной оценки руководством Общества труда каждого работника и его личного вклада в обеспечение выполнения уставных задач и договорных обязательств</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Общества,</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а также</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 xml:space="preserve">достижения Обществом устойчивого финансового положения и получения прибыли от финансово-хозяйственной деятельности. </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 xml:space="preserve">1.6. Премирование Работников по результатам их труда есть право, а не обязанность Работодателя и зависит, в частности, от количества и качества труда Работников, финансового состояния Общества и прочих факторов, которые могут оказывать влияние на сам факт и размер премирования. Премирование не является гарантированными выплатами работникам. Право на премию возникает у работников только после принятия и издания руководителем Общества соответствующих решения и приказа. </w:t>
      </w:r>
    </w:p>
    <w:p w:rsidR="00B80E25" w:rsidRPr="005C3704" w:rsidRDefault="00B80E25" w:rsidP="00B80E25">
      <w:pPr>
        <w:spacing w:before="200" w:after="0" w:line="240" w:lineRule="auto"/>
        <w:ind w:firstLine="708"/>
        <w:jc w:val="center"/>
        <w:rPr>
          <w:rFonts w:ascii="Times New Roman" w:eastAsia="Times New Roman" w:hAnsi="Times New Roman" w:cs="Times New Roman"/>
          <w:b/>
          <w:sz w:val="24"/>
          <w:szCs w:val="24"/>
        </w:rPr>
      </w:pPr>
      <w:r w:rsidRPr="005C3704">
        <w:rPr>
          <w:rFonts w:ascii="Times New Roman" w:eastAsia="Times New Roman" w:hAnsi="Times New Roman" w:cs="Times New Roman"/>
          <w:b/>
          <w:sz w:val="24"/>
          <w:szCs w:val="24"/>
        </w:rPr>
        <w:t>2. Виды и размеры премий</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lastRenderedPageBreak/>
        <w:t>2.1. Премии не являются обязательными или гарантированными выплатами,</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могут осуществляться по</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решению</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 xml:space="preserve">Работодателя </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2.2 Премирование Работников Общества осуществляется только при наличии финансов</w:t>
      </w:r>
      <w:r>
        <w:rPr>
          <w:rFonts w:ascii="Times New Roman" w:eastAsia="Times New Roman" w:hAnsi="Times New Roman" w:cs="Times New Roman"/>
          <w:sz w:val="24"/>
          <w:szCs w:val="24"/>
        </w:rPr>
        <w:t>ых</w:t>
      </w:r>
      <w:r w:rsidRPr="005C3704">
        <w:rPr>
          <w:rFonts w:ascii="Times New Roman" w:eastAsia="Times New Roman" w:hAnsi="Times New Roman" w:cs="Times New Roman"/>
          <w:sz w:val="24"/>
          <w:szCs w:val="24"/>
        </w:rPr>
        <w:t xml:space="preserve"> возможност</w:t>
      </w:r>
      <w:r>
        <w:rPr>
          <w:rFonts w:ascii="Times New Roman" w:eastAsia="Times New Roman" w:hAnsi="Times New Roman" w:cs="Times New Roman"/>
          <w:sz w:val="24"/>
          <w:szCs w:val="24"/>
        </w:rPr>
        <w:t>ей</w:t>
      </w:r>
      <w:r w:rsidRPr="005C3704">
        <w:rPr>
          <w:rFonts w:ascii="Times New Roman" w:eastAsia="Times New Roman" w:hAnsi="Times New Roman" w:cs="Times New Roman"/>
          <w:sz w:val="24"/>
          <w:szCs w:val="24"/>
        </w:rPr>
        <w:t xml:space="preserve"> Общества, которые могут быть израсходованы на материальное стимулирование без ущерба для основной деятельности Общества.</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proofErr w:type="gramStart"/>
      <w:r w:rsidRPr="005C3704">
        <w:rPr>
          <w:rFonts w:ascii="Times New Roman" w:eastAsia="Times New Roman" w:hAnsi="Times New Roman" w:cs="Times New Roman"/>
          <w:sz w:val="24"/>
          <w:szCs w:val="24"/>
        </w:rPr>
        <w:t>Текущее премирование работников Общества</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может осуществляться по итогам работы за месяц в случае достижения Работником высоких производственных показателей, при одновременном выполнении Работником трудовых обязанностей, возложенных на него трудовым договором, должностной инструкцией, а также распоряжениями непосредственного руководителя и Генерального директора Общества, при</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соблюдении</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дисциплины, а также на основе индивидуальной оценки труда каждого работника по показателям за месяц</w:t>
      </w:r>
      <w:r>
        <w:rPr>
          <w:rFonts w:ascii="Times New Roman" w:eastAsia="Times New Roman" w:hAnsi="Times New Roman" w:cs="Times New Roman"/>
          <w:sz w:val="24"/>
          <w:szCs w:val="24"/>
        </w:rPr>
        <w:t xml:space="preserve"> в соответствии с методикой</w:t>
      </w:r>
      <w:proofErr w:type="gramEnd"/>
      <w:r>
        <w:rPr>
          <w:rFonts w:ascii="Times New Roman" w:eastAsia="Times New Roman" w:hAnsi="Times New Roman" w:cs="Times New Roman"/>
          <w:sz w:val="24"/>
          <w:szCs w:val="24"/>
        </w:rPr>
        <w:t xml:space="preserve"> расчета. Показатели и методика расчета указаны в</w:t>
      </w:r>
      <w:r w:rsidRPr="005C3704">
        <w:rPr>
          <w:rFonts w:ascii="Times New Roman" w:eastAsia="Times New Roman" w:hAnsi="Times New Roman" w:cs="Times New Roman"/>
          <w:sz w:val="24"/>
          <w:szCs w:val="24"/>
        </w:rPr>
        <w:t xml:space="preserve"> </w:t>
      </w:r>
      <w:commentRangeStart w:id="1"/>
      <w:r w:rsidRPr="005C3704">
        <w:rPr>
          <w:rFonts w:ascii="Times New Roman" w:eastAsia="Times New Roman" w:hAnsi="Times New Roman" w:cs="Times New Roman"/>
          <w:sz w:val="24"/>
          <w:szCs w:val="24"/>
        </w:rPr>
        <w:t>Приложени</w:t>
      </w:r>
      <w:r>
        <w:rPr>
          <w:rFonts w:ascii="Times New Roman" w:eastAsia="Times New Roman" w:hAnsi="Times New Roman" w:cs="Times New Roman"/>
          <w:sz w:val="24"/>
          <w:szCs w:val="24"/>
        </w:rPr>
        <w:t>и</w:t>
      </w:r>
      <w:r w:rsidRPr="005C3704">
        <w:rPr>
          <w:rFonts w:ascii="Times New Roman" w:eastAsia="Times New Roman" w:hAnsi="Times New Roman" w:cs="Times New Roman"/>
          <w:sz w:val="24"/>
          <w:szCs w:val="24"/>
        </w:rPr>
        <w:t xml:space="preserve"> № 1 к настоящему Положению. </w:t>
      </w:r>
      <w:commentRangeEnd w:id="1"/>
      <w:r>
        <w:rPr>
          <w:rStyle w:val="ae"/>
        </w:rPr>
        <w:commentReference w:id="1"/>
      </w:r>
    </w:p>
    <w:p w:rsidR="00B80E25" w:rsidRPr="005C3704" w:rsidRDefault="00B80E25" w:rsidP="00B80E25">
      <w:pPr>
        <w:tabs>
          <w:tab w:val="left" w:pos="1418"/>
        </w:tabs>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Текущее премирование по итогам</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 xml:space="preserve">месяца может устанавливаться в размере </w:t>
      </w:r>
      <w:proofErr w:type="gramStart"/>
      <w:r w:rsidRPr="005C3704">
        <w:rPr>
          <w:rFonts w:ascii="Times New Roman" w:eastAsia="Times New Roman" w:hAnsi="Times New Roman" w:cs="Times New Roman"/>
          <w:sz w:val="24"/>
          <w:szCs w:val="24"/>
        </w:rPr>
        <w:t>до</w:t>
      </w:r>
      <w:proofErr w:type="gramEnd"/>
      <w:r w:rsidRPr="005C3704">
        <w:rPr>
          <w:rFonts w:ascii="Times New Roman" w:eastAsia="Times New Roman" w:hAnsi="Times New Roman" w:cs="Times New Roman"/>
          <w:sz w:val="24"/>
          <w:szCs w:val="24"/>
        </w:rPr>
        <w:t xml:space="preserve"> _____% </w:t>
      </w:r>
      <w:proofErr w:type="gramStart"/>
      <w:r w:rsidRPr="005C3704">
        <w:rPr>
          <w:rFonts w:ascii="Times New Roman" w:eastAsia="Times New Roman" w:hAnsi="Times New Roman" w:cs="Times New Roman"/>
          <w:sz w:val="24"/>
          <w:szCs w:val="24"/>
        </w:rPr>
        <w:t>от</w:t>
      </w:r>
      <w:proofErr w:type="gramEnd"/>
      <w:r w:rsidRPr="005C3704">
        <w:rPr>
          <w:rFonts w:ascii="Times New Roman" w:eastAsia="Times New Roman" w:hAnsi="Times New Roman" w:cs="Times New Roman"/>
          <w:sz w:val="24"/>
          <w:szCs w:val="24"/>
        </w:rPr>
        <w:t xml:space="preserve"> величины должностного оклада по представлению непосредственного руководителя работника.</w:t>
      </w:r>
    </w:p>
    <w:p w:rsidR="00B80E25"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5C3704">
        <w:rPr>
          <w:rFonts w:ascii="Times New Roman" w:eastAsia="Times New Roman" w:hAnsi="Times New Roman" w:cs="Times New Roman"/>
          <w:sz w:val="24"/>
          <w:szCs w:val="24"/>
        </w:rPr>
        <w:t xml:space="preserve">. </w:t>
      </w:r>
      <w:proofErr w:type="gramStart"/>
      <w:r w:rsidRPr="005C3704">
        <w:rPr>
          <w:rFonts w:ascii="Times New Roman" w:eastAsia="Times New Roman" w:hAnsi="Times New Roman" w:cs="Times New Roman"/>
          <w:sz w:val="24"/>
          <w:szCs w:val="24"/>
        </w:rPr>
        <w:t>Премирование работников Общества</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может осуществляться по итогам работы за квартал в случае достижения Работником высоких производственных показателей, при одновременном выполнении Работником трудовых обязанностей, возложенных на него трудовым договором, должностной инструкцией, а также распоряжениями непосредственного руководителя и Генерального директора Общества, при</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соблюдении</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 xml:space="preserve">дисциплины, </w:t>
      </w:r>
      <w:r w:rsidRPr="004A6766">
        <w:rPr>
          <w:rFonts w:ascii="Times New Roman" w:eastAsia="Times New Roman" w:hAnsi="Times New Roman" w:cs="Times New Roman"/>
          <w:sz w:val="24"/>
          <w:szCs w:val="24"/>
        </w:rPr>
        <w:t xml:space="preserve">а также на основе индивидуальной оценки труда каждого работника по показателям за </w:t>
      </w:r>
      <w:r>
        <w:rPr>
          <w:rFonts w:ascii="Times New Roman" w:eastAsia="Times New Roman" w:hAnsi="Times New Roman" w:cs="Times New Roman"/>
          <w:sz w:val="24"/>
          <w:szCs w:val="24"/>
        </w:rPr>
        <w:t>квартал</w:t>
      </w:r>
      <w:r w:rsidRPr="004A6766">
        <w:rPr>
          <w:rFonts w:ascii="Times New Roman" w:eastAsia="Times New Roman" w:hAnsi="Times New Roman" w:cs="Times New Roman"/>
          <w:sz w:val="24"/>
          <w:szCs w:val="24"/>
        </w:rPr>
        <w:t xml:space="preserve"> в соответствии с</w:t>
      </w:r>
      <w:r>
        <w:rPr>
          <w:rFonts w:ascii="Times New Roman" w:eastAsia="Times New Roman" w:hAnsi="Times New Roman" w:cs="Times New Roman"/>
          <w:sz w:val="24"/>
          <w:szCs w:val="24"/>
        </w:rPr>
        <w:t xml:space="preserve"> </w:t>
      </w:r>
      <w:r w:rsidRPr="004A6766">
        <w:rPr>
          <w:rFonts w:ascii="Times New Roman" w:eastAsia="Times New Roman" w:hAnsi="Times New Roman" w:cs="Times New Roman"/>
          <w:sz w:val="24"/>
          <w:szCs w:val="24"/>
        </w:rPr>
        <w:t>методикой</w:t>
      </w:r>
      <w:r>
        <w:rPr>
          <w:rFonts w:ascii="Times New Roman" w:eastAsia="Times New Roman" w:hAnsi="Times New Roman" w:cs="Times New Roman"/>
          <w:sz w:val="24"/>
          <w:szCs w:val="24"/>
        </w:rPr>
        <w:t xml:space="preserve"> </w:t>
      </w:r>
      <w:r w:rsidRPr="004A6766">
        <w:rPr>
          <w:rFonts w:ascii="Times New Roman" w:eastAsia="Times New Roman" w:hAnsi="Times New Roman" w:cs="Times New Roman"/>
          <w:sz w:val="24"/>
          <w:szCs w:val="24"/>
        </w:rPr>
        <w:t>расчета</w:t>
      </w:r>
      <w:proofErr w:type="gramEnd"/>
      <w:r w:rsidRPr="004A6766">
        <w:rPr>
          <w:rFonts w:ascii="Times New Roman" w:eastAsia="Times New Roman" w:hAnsi="Times New Roman" w:cs="Times New Roman"/>
          <w:sz w:val="24"/>
          <w:szCs w:val="24"/>
        </w:rPr>
        <w:t>. Показатели и методика</w:t>
      </w:r>
      <w:r>
        <w:rPr>
          <w:rFonts w:ascii="Times New Roman" w:eastAsia="Times New Roman" w:hAnsi="Times New Roman" w:cs="Times New Roman"/>
          <w:sz w:val="24"/>
          <w:szCs w:val="24"/>
        </w:rPr>
        <w:t xml:space="preserve"> </w:t>
      </w:r>
      <w:r w:rsidRPr="004A6766">
        <w:rPr>
          <w:rFonts w:ascii="Times New Roman" w:eastAsia="Times New Roman" w:hAnsi="Times New Roman" w:cs="Times New Roman"/>
          <w:sz w:val="24"/>
          <w:szCs w:val="24"/>
        </w:rPr>
        <w:t>расчета указан</w:t>
      </w:r>
      <w:r>
        <w:rPr>
          <w:rFonts w:ascii="Times New Roman" w:eastAsia="Times New Roman" w:hAnsi="Times New Roman" w:cs="Times New Roman"/>
          <w:sz w:val="24"/>
          <w:szCs w:val="24"/>
        </w:rPr>
        <w:t>ы</w:t>
      </w:r>
      <w:r w:rsidRPr="004A67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4A6766">
        <w:rPr>
          <w:rFonts w:ascii="Times New Roman" w:eastAsia="Times New Roman" w:hAnsi="Times New Roman" w:cs="Times New Roman"/>
          <w:sz w:val="24"/>
          <w:szCs w:val="24"/>
        </w:rPr>
        <w:t xml:space="preserve"> Приложени</w:t>
      </w:r>
      <w:r>
        <w:rPr>
          <w:rFonts w:ascii="Times New Roman" w:eastAsia="Times New Roman" w:hAnsi="Times New Roman" w:cs="Times New Roman"/>
          <w:sz w:val="24"/>
          <w:szCs w:val="24"/>
        </w:rPr>
        <w:t>и</w:t>
      </w:r>
      <w:r w:rsidRPr="004A676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r w:rsidRPr="004A6766">
        <w:rPr>
          <w:rFonts w:ascii="Times New Roman" w:eastAsia="Times New Roman" w:hAnsi="Times New Roman" w:cs="Times New Roman"/>
          <w:sz w:val="24"/>
          <w:szCs w:val="24"/>
        </w:rPr>
        <w:t xml:space="preserve"> к настоящему Положению.</w:t>
      </w:r>
      <w:r>
        <w:rPr>
          <w:rFonts w:ascii="Times New Roman" w:eastAsia="Times New Roman" w:hAnsi="Times New Roman" w:cs="Times New Roman"/>
          <w:sz w:val="24"/>
          <w:szCs w:val="24"/>
        </w:rPr>
        <w:t xml:space="preserve"> </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Текущее премирование</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 xml:space="preserve">по итогам квартала может устанавливаться в размере </w:t>
      </w:r>
      <w:proofErr w:type="gramStart"/>
      <w:r w:rsidRPr="005C3704">
        <w:rPr>
          <w:rFonts w:ascii="Times New Roman" w:eastAsia="Times New Roman" w:hAnsi="Times New Roman" w:cs="Times New Roman"/>
          <w:sz w:val="24"/>
          <w:szCs w:val="24"/>
        </w:rPr>
        <w:t>до</w:t>
      </w:r>
      <w:proofErr w:type="gramEnd"/>
      <w:r w:rsidRPr="005C3704">
        <w:rPr>
          <w:rFonts w:ascii="Times New Roman" w:eastAsia="Times New Roman" w:hAnsi="Times New Roman" w:cs="Times New Roman"/>
          <w:sz w:val="24"/>
          <w:szCs w:val="24"/>
        </w:rPr>
        <w:t xml:space="preserve"> _____% </w:t>
      </w:r>
      <w:proofErr w:type="gramStart"/>
      <w:r w:rsidRPr="005C3704">
        <w:rPr>
          <w:rFonts w:ascii="Times New Roman" w:eastAsia="Times New Roman" w:hAnsi="Times New Roman" w:cs="Times New Roman"/>
          <w:sz w:val="24"/>
          <w:szCs w:val="24"/>
        </w:rPr>
        <w:t>от</w:t>
      </w:r>
      <w:proofErr w:type="gramEnd"/>
      <w:r w:rsidRPr="005C3704">
        <w:rPr>
          <w:rFonts w:ascii="Times New Roman" w:eastAsia="Times New Roman" w:hAnsi="Times New Roman" w:cs="Times New Roman"/>
          <w:sz w:val="24"/>
          <w:szCs w:val="24"/>
        </w:rPr>
        <w:t xml:space="preserve"> величины должностного оклада по представлению непосредственного руководителя работника.</w:t>
      </w:r>
    </w:p>
    <w:p w:rsidR="00B80E25" w:rsidRPr="004A6766" w:rsidRDefault="00B80E25" w:rsidP="00B80E25">
      <w:pPr>
        <w:tabs>
          <w:tab w:val="left" w:pos="1418"/>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4A6766">
        <w:rPr>
          <w:rFonts w:ascii="Times New Roman" w:eastAsia="Times New Roman" w:hAnsi="Times New Roman" w:cs="Times New Roman"/>
          <w:sz w:val="24"/>
          <w:szCs w:val="24"/>
        </w:rPr>
        <w:t xml:space="preserve">. </w:t>
      </w:r>
      <w:proofErr w:type="gramStart"/>
      <w:r w:rsidRPr="004A6766">
        <w:rPr>
          <w:rFonts w:ascii="Times New Roman" w:eastAsia="Times New Roman" w:hAnsi="Times New Roman" w:cs="Times New Roman"/>
          <w:sz w:val="24"/>
          <w:szCs w:val="24"/>
        </w:rPr>
        <w:t xml:space="preserve">Премирование работников Общества может осуществляться по итогам работы </w:t>
      </w:r>
      <w:r>
        <w:rPr>
          <w:rFonts w:ascii="Times New Roman" w:eastAsia="Times New Roman" w:hAnsi="Times New Roman" w:cs="Times New Roman"/>
          <w:sz w:val="24"/>
          <w:szCs w:val="24"/>
        </w:rPr>
        <w:t>за год</w:t>
      </w:r>
      <w:r w:rsidRPr="004A6766">
        <w:rPr>
          <w:rFonts w:ascii="Times New Roman" w:eastAsia="Times New Roman" w:hAnsi="Times New Roman" w:cs="Times New Roman"/>
          <w:sz w:val="24"/>
          <w:szCs w:val="24"/>
        </w:rPr>
        <w:t xml:space="preserve"> в случае достижения Работником высоких производственных показателей, при одновременном выполнении Работником трудовых обязанностей, возложенных на него трудовым договором, должностной инструкцией, а также распоряжениями непосредственного руководителя и Генерального директора Общества, при соблюдении дисциплины, а также на основе индивидуальной оценки труда каждого работника по показателям за </w:t>
      </w:r>
      <w:r>
        <w:rPr>
          <w:rFonts w:ascii="Times New Roman" w:eastAsia="Times New Roman" w:hAnsi="Times New Roman" w:cs="Times New Roman"/>
          <w:sz w:val="24"/>
          <w:szCs w:val="24"/>
        </w:rPr>
        <w:t xml:space="preserve">год </w:t>
      </w:r>
      <w:r w:rsidRPr="004A6766">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4"/>
          <w:szCs w:val="24"/>
        </w:rPr>
        <w:t xml:space="preserve"> </w:t>
      </w:r>
      <w:r w:rsidRPr="004A6766">
        <w:rPr>
          <w:rFonts w:ascii="Times New Roman" w:eastAsia="Times New Roman" w:hAnsi="Times New Roman" w:cs="Times New Roman"/>
          <w:sz w:val="24"/>
          <w:szCs w:val="24"/>
        </w:rPr>
        <w:t>методикой</w:t>
      </w:r>
      <w:r>
        <w:rPr>
          <w:rFonts w:ascii="Times New Roman" w:eastAsia="Times New Roman" w:hAnsi="Times New Roman" w:cs="Times New Roman"/>
          <w:sz w:val="24"/>
          <w:szCs w:val="24"/>
        </w:rPr>
        <w:t xml:space="preserve"> </w:t>
      </w:r>
      <w:r w:rsidRPr="004A6766">
        <w:rPr>
          <w:rFonts w:ascii="Times New Roman" w:eastAsia="Times New Roman" w:hAnsi="Times New Roman" w:cs="Times New Roman"/>
          <w:sz w:val="24"/>
          <w:szCs w:val="24"/>
        </w:rPr>
        <w:t>расчета</w:t>
      </w:r>
      <w:proofErr w:type="gramEnd"/>
      <w:r w:rsidRPr="004A6766">
        <w:rPr>
          <w:rFonts w:ascii="Times New Roman" w:eastAsia="Times New Roman" w:hAnsi="Times New Roman" w:cs="Times New Roman"/>
          <w:sz w:val="24"/>
          <w:szCs w:val="24"/>
        </w:rPr>
        <w:t>. Показатели и методика</w:t>
      </w:r>
      <w:r>
        <w:rPr>
          <w:rFonts w:ascii="Times New Roman" w:eastAsia="Times New Roman" w:hAnsi="Times New Roman" w:cs="Times New Roman"/>
          <w:sz w:val="24"/>
          <w:szCs w:val="24"/>
        </w:rPr>
        <w:t xml:space="preserve"> </w:t>
      </w:r>
      <w:r w:rsidRPr="004A6766">
        <w:rPr>
          <w:rFonts w:ascii="Times New Roman" w:eastAsia="Times New Roman" w:hAnsi="Times New Roman" w:cs="Times New Roman"/>
          <w:sz w:val="24"/>
          <w:szCs w:val="24"/>
        </w:rPr>
        <w:t>расчета указан</w:t>
      </w:r>
      <w:r>
        <w:rPr>
          <w:rFonts w:ascii="Times New Roman" w:eastAsia="Times New Roman" w:hAnsi="Times New Roman" w:cs="Times New Roman"/>
          <w:sz w:val="24"/>
          <w:szCs w:val="24"/>
        </w:rPr>
        <w:t>ы</w:t>
      </w:r>
      <w:r w:rsidRPr="004A67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4A6766">
        <w:rPr>
          <w:rFonts w:ascii="Times New Roman" w:eastAsia="Times New Roman" w:hAnsi="Times New Roman" w:cs="Times New Roman"/>
          <w:sz w:val="24"/>
          <w:szCs w:val="24"/>
        </w:rPr>
        <w:t xml:space="preserve"> Приложени</w:t>
      </w:r>
      <w:r>
        <w:rPr>
          <w:rFonts w:ascii="Times New Roman" w:eastAsia="Times New Roman" w:hAnsi="Times New Roman" w:cs="Times New Roman"/>
          <w:sz w:val="24"/>
          <w:szCs w:val="24"/>
        </w:rPr>
        <w:t>и</w:t>
      </w:r>
      <w:r w:rsidRPr="004A676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r w:rsidRPr="004A6766">
        <w:rPr>
          <w:rFonts w:ascii="Times New Roman" w:eastAsia="Times New Roman" w:hAnsi="Times New Roman" w:cs="Times New Roman"/>
          <w:sz w:val="24"/>
          <w:szCs w:val="24"/>
        </w:rPr>
        <w:t xml:space="preserve"> к настоящему Положению.</w:t>
      </w:r>
      <w:r>
        <w:rPr>
          <w:rFonts w:ascii="Times New Roman" w:eastAsia="Times New Roman" w:hAnsi="Times New Roman" w:cs="Times New Roman"/>
          <w:sz w:val="24"/>
          <w:szCs w:val="24"/>
        </w:rPr>
        <w:t xml:space="preserve"> </w:t>
      </w:r>
    </w:p>
    <w:p w:rsidR="00B80E25" w:rsidRDefault="00B80E25" w:rsidP="00B80E25">
      <w:pPr>
        <w:tabs>
          <w:tab w:val="left" w:pos="1418"/>
        </w:tabs>
        <w:spacing w:after="0" w:line="240" w:lineRule="auto"/>
        <w:ind w:firstLine="708"/>
        <w:jc w:val="both"/>
        <w:rPr>
          <w:rFonts w:ascii="Times New Roman" w:eastAsia="Times New Roman" w:hAnsi="Times New Roman" w:cs="Times New Roman"/>
          <w:sz w:val="24"/>
          <w:szCs w:val="24"/>
        </w:rPr>
      </w:pPr>
      <w:r w:rsidRPr="004A6766">
        <w:rPr>
          <w:rFonts w:ascii="Times New Roman" w:eastAsia="Times New Roman" w:hAnsi="Times New Roman" w:cs="Times New Roman"/>
          <w:sz w:val="24"/>
          <w:szCs w:val="24"/>
        </w:rPr>
        <w:t xml:space="preserve">Текущее премирование по итогам </w:t>
      </w:r>
      <w:r>
        <w:rPr>
          <w:rFonts w:ascii="Times New Roman" w:eastAsia="Times New Roman" w:hAnsi="Times New Roman" w:cs="Times New Roman"/>
          <w:sz w:val="24"/>
          <w:szCs w:val="24"/>
        </w:rPr>
        <w:t>года</w:t>
      </w:r>
      <w:r w:rsidRPr="004A6766">
        <w:rPr>
          <w:rFonts w:ascii="Times New Roman" w:eastAsia="Times New Roman" w:hAnsi="Times New Roman" w:cs="Times New Roman"/>
          <w:sz w:val="24"/>
          <w:szCs w:val="24"/>
        </w:rPr>
        <w:t xml:space="preserve"> может устанавливаться в размере </w:t>
      </w:r>
      <w:proofErr w:type="gramStart"/>
      <w:r w:rsidRPr="004A6766">
        <w:rPr>
          <w:rFonts w:ascii="Times New Roman" w:eastAsia="Times New Roman" w:hAnsi="Times New Roman" w:cs="Times New Roman"/>
          <w:sz w:val="24"/>
          <w:szCs w:val="24"/>
        </w:rPr>
        <w:t>до</w:t>
      </w:r>
      <w:proofErr w:type="gramEnd"/>
      <w:r w:rsidRPr="004A6766">
        <w:rPr>
          <w:rFonts w:ascii="Times New Roman" w:eastAsia="Times New Roman" w:hAnsi="Times New Roman" w:cs="Times New Roman"/>
          <w:sz w:val="24"/>
          <w:szCs w:val="24"/>
        </w:rPr>
        <w:t xml:space="preserve"> _____% </w:t>
      </w:r>
      <w:proofErr w:type="gramStart"/>
      <w:r w:rsidRPr="004A6766">
        <w:rPr>
          <w:rFonts w:ascii="Times New Roman" w:eastAsia="Times New Roman" w:hAnsi="Times New Roman" w:cs="Times New Roman"/>
          <w:sz w:val="24"/>
          <w:szCs w:val="24"/>
        </w:rPr>
        <w:t>от</w:t>
      </w:r>
      <w:proofErr w:type="gramEnd"/>
      <w:r w:rsidRPr="004A6766">
        <w:rPr>
          <w:rFonts w:ascii="Times New Roman" w:eastAsia="Times New Roman" w:hAnsi="Times New Roman" w:cs="Times New Roman"/>
          <w:sz w:val="24"/>
          <w:szCs w:val="24"/>
        </w:rPr>
        <w:t xml:space="preserve"> величины должностного оклада по представлению непосредственного руководителя работника.</w:t>
      </w:r>
    </w:p>
    <w:p w:rsidR="00B80E25" w:rsidRPr="005C3704" w:rsidRDefault="00B80E25" w:rsidP="00B80E25">
      <w:pPr>
        <w:tabs>
          <w:tab w:val="left" w:pos="1418"/>
        </w:tabs>
        <w:spacing w:after="0" w:line="240" w:lineRule="auto"/>
        <w:ind w:firstLine="708"/>
        <w:jc w:val="both"/>
        <w:rPr>
          <w:rFonts w:ascii="Times New Roman" w:eastAsia="Times New Roman" w:hAnsi="Times New Roman" w:cs="Times New Roman"/>
          <w:sz w:val="24"/>
          <w:szCs w:val="24"/>
        </w:rPr>
      </w:pPr>
      <w:commentRangeStart w:id="2"/>
      <w:r w:rsidRPr="005C3704">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5C3704">
        <w:rPr>
          <w:rFonts w:ascii="Times New Roman" w:eastAsia="Times New Roman" w:hAnsi="Times New Roman" w:cs="Times New Roman"/>
          <w:sz w:val="24"/>
          <w:szCs w:val="24"/>
        </w:rPr>
        <w:t>. Единовременное (разовое) премирование может осуществляться в отношении работников Общества:</w:t>
      </w:r>
      <w:commentRangeEnd w:id="2"/>
      <w:r>
        <w:rPr>
          <w:rStyle w:val="ae"/>
        </w:rPr>
        <w:commentReference w:id="2"/>
      </w:r>
    </w:p>
    <w:p w:rsidR="00B80E25" w:rsidRPr="005C3704" w:rsidRDefault="00B80E25" w:rsidP="00B80E25">
      <w:pPr>
        <w:numPr>
          <w:ilvl w:val="0"/>
          <w:numId w:val="9"/>
        </w:numPr>
        <w:spacing w:after="0" w:line="240" w:lineRule="auto"/>
        <w:ind w:firstLine="34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по итогам работы за квартал или год;</w:t>
      </w:r>
    </w:p>
    <w:p w:rsidR="00B80E25" w:rsidRPr="005C3704" w:rsidRDefault="00B80E25" w:rsidP="00B80E25">
      <w:pPr>
        <w:numPr>
          <w:ilvl w:val="0"/>
          <w:numId w:val="9"/>
        </w:numPr>
        <w:spacing w:after="0" w:line="240" w:lineRule="auto"/>
        <w:ind w:firstLine="34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 xml:space="preserve">за высокие достижения в труде, выполнение дополнительных работ, активное участие и большой вклад в реализацию проектов Общества, участие в подготовке и проведении конференций, выставок, семинаров и прочих мероприятий, связанных с реализацией уставной деятельности Общества; </w:t>
      </w:r>
    </w:p>
    <w:p w:rsidR="00B80E25" w:rsidRPr="005C3704" w:rsidRDefault="00B80E25" w:rsidP="00B80E25">
      <w:pPr>
        <w:numPr>
          <w:ilvl w:val="0"/>
          <w:numId w:val="9"/>
        </w:numPr>
        <w:spacing w:after="0" w:line="240" w:lineRule="auto"/>
        <w:ind w:firstLine="348"/>
        <w:jc w:val="both"/>
        <w:rPr>
          <w:rFonts w:ascii="Times New Roman" w:eastAsia="Times New Roman" w:hAnsi="Times New Roman" w:cs="Times New Roman"/>
          <w:sz w:val="24"/>
          <w:szCs w:val="24"/>
        </w:rPr>
      </w:pPr>
      <w:proofErr w:type="gramStart"/>
      <w:r w:rsidRPr="005C3704">
        <w:rPr>
          <w:rFonts w:ascii="Times New Roman" w:eastAsia="Times New Roman" w:hAnsi="Times New Roman" w:cs="Times New Roman"/>
          <w:sz w:val="24"/>
          <w:szCs w:val="24"/>
        </w:rPr>
        <w:t>за своевременное и качественное выполнение других особо важных заданий и особо срочных работ, разовых поручений и заданий руководства, как предусмотренных, так и не предусмотренных обязанностями согласно должностной инструкции, проекта в целом или его этапа, разработку и внедрение мероприятий, направленных на экономию</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 xml:space="preserve">средств Общества, на привлечение инвестиций, кредитных средств для реализации проектов, а также пополнения оборотных средств на выгодных условиях; </w:t>
      </w:r>
      <w:proofErr w:type="gramEnd"/>
    </w:p>
    <w:p w:rsidR="00B80E25" w:rsidRPr="005C3704" w:rsidRDefault="00B80E25" w:rsidP="00B80E25">
      <w:pPr>
        <w:numPr>
          <w:ilvl w:val="0"/>
          <w:numId w:val="9"/>
        </w:numPr>
        <w:spacing w:after="0" w:line="240" w:lineRule="auto"/>
        <w:ind w:firstLine="34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по результатам проверок, проведенных государственными органами, в том числе налоговыми органами, органами МВД, Прокуратуры РФ и иными инспекциями, а также аудиторскими</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организациями;</w:t>
      </w:r>
    </w:p>
    <w:p w:rsidR="00B80E25" w:rsidRPr="005C3704" w:rsidRDefault="00B80E25" w:rsidP="00B80E25">
      <w:pPr>
        <w:numPr>
          <w:ilvl w:val="0"/>
          <w:numId w:val="9"/>
        </w:numPr>
        <w:spacing w:after="0" w:line="240" w:lineRule="auto"/>
        <w:ind w:firstLine="34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lastRenderedPageBreak/>
        <w:t>за большой объем работ, своевременную и качественную реализацию проектов, в том числе связанных со строительством объектов социальной инфраструктуры;</w:t>
      </w:r>
    </w:p>
    <w:p w:rsidR="00B80E25" w:rsidRPr="005C3704" w:rsidRDefault="00B80E25" w:rsidP="00B80E25">
      <w:pPr>
        <w:numPr>
          <w:ilvl w:val="0"/>
          <w:numId w:val="9"/>
        </w:numPr>
        <w:spacing w:after="0" w:line="240" w:lineRule="auto"/>
        <w:ind w:firstLine="34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за своевременную и качественную подготовку разовой отчетности по заданию руководства.</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Размер разовых премий (единовременного вознаграждения) определяется для каждого работника Генеральным директором по согласованию с руководителями структурных подразделений в твердой сумме либо в процентах от величины должностного оклада, указанного в трудовом договоре, в рублях, и не лимитируется.</w:t>
      </w:r>
    </w:p>
    <w:p w:rsidR="00B80E25" w:rsidRPr="005C3704" w:rsidRDefault="00B80E25" w:rsidP="00B80E25">
      <w:pPr>
        <w:tabs>
          <w:tab w:val="left" w:pos="1418"/>
        </w:tabs>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 xml:space="preserve">2.7. Совокупный размер материального поощрения Работников максимальными размерами не ограничивается и зависит только от финансового положения Общества. </w:t>
      </w:r>
    </w:p>
    <w:p w:rsidR="00B80E25" w:rsidRPr="005C3704" w:rsidRDefault="00B80E25" w:rsidP="00B80E25">
      <w:pPr>
        <w:spacing w:before="200" w:line="240" w:lineRule="auto"/>
        <w:ind w:firstLine="708"/>
        <w:jc w:val="center"/>
        <w:rPr>
          <w:rFonts w:ascii="Times New Roman" w:eastAsia="Times New Roman" w:hAnsi="Times New Roman" w:cs="Times New Roman"/>
          <w:b/>
          <w:sz w:val="24"/>
          <w:szCs w:val="24"/>
        </w:rPr>
      </w:pPr>
      <w:r w:rsidRPr="005C3704">
        <w:rPr>
          <w:rFonts w:ascii="Times New Roman" w:eastAsia="Times New Roman" w:hAnsi="Times New Roman" w:cs="Times New Roman"/>
          <w:b/>
          <w:sz w:val="24"/>
          <w:szCs w:val="24"/>
        </w:rPr>
        <w:t>3. Порядок утверждения, начисления и выплаты премий.</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 xml:space="preserve">3.1. Основанием для выплаты премии является приказ Генерального директора Общества с указанием перечня работников подразделения Общества и конкретного размера выплат (в рублях) каждому, оформляемый по форме Приложения № </w:t>
      </w:r>
      <w:r>
        <w:rPr>
          <w:rFonts w:ascii="Times New Roman" w:eastAsia="Times New Roman" w:hAnsi="Times New Roman" w:cs="Times New Roman"/>
          <w:sz w:val="24"/>
          <w:szCs w:val="24"/>
        </w:rPr>
        <w:t>4</w:t>
      </w:r>
      <w:r w:rsidRPr="005C3704">
        <w:rPr>
          <w:rFonts w:ascii="Times New Roman" w:eastAsia="Times New Roman" w:hAnsi="Times New Roman" w:cs="Times New Roman"/>
          <w:sz w:val="24"/>
          <w:szCs w:val="24"/>
        </w:rPr>
        <w:t xml:space="preserve"> к настоящему Положению на основании представления</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 xml:space="preserve">о премировании работников соответствующего структурного подразделения. </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commentRangeStart w:id="3"/>
      <w:r w:rsidRPr="005C3704">
        <w:rPr>
          <w:rFonts w:ascii="Times New Roman" w:eastAsia="Times New Roman" w:hAnsi="Times New Roman" w:cs="Times New Roman"/>
          <w:sz w:val="24"/>
          <w:szCs w:val="24"/>
        </w:rPr>
        <w:t xml:space="preserve">Представление о премировании работников готовится в виде служебной записки </w:t>
      </w:r>
      <w:r>
        <w:rPr>
          <w:rFonts w:ascii="Times New Roman" w:eastAsia="Times New Roman" w:hAnsi="Times New Roman" w:cs="Times New Roman"/>
          <w:sz w:val="24"/>
          <w:szCs w:val="24"/>
        </w:rPr>
        <w:t>отдела кадров</w:t>
      </w:r>
      <w:r w:rsidRPr="005C3704">
        <w:rPr>
          <w:rFonts w:ascii="Times New Roman" w:eastAsia="Times New Roman" w:hAnsi="Times New Roman" w:cs="Times New Roman"/>
          <w:sz w:val="24"/>
          <w:szCs w:val="24"/>
        </w:rPr>
        <w:t xml:space="preserve"> в течение 2-х рабочих дней по истечении отчетного месяца. Отдел</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кадров</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получает</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сведения о премировании работников от руководителей</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подразделений. Служебные</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записки о выполнении показателей премирования и</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наличии/отсутствии</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упущений предоставляются руководителями в Департамент персонала</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в срок до последнего</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числа текущего месяца.</w:t>
      </w:r>
      <w:commentRangeEnd w:id="3"/>
      <w:r>
        <w:rPr>
          <w:rStyle w:val="ae"/>
        </w:rPr>
        <w:commentReference w:id="3"/>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3.3. Генеральный директор Общества самостоятельно принимает</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решение о текущем и единовременном</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премировании заместителей Генерального директора и руководителей структурных подразделений.</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 xml:space="preserve">3.4. Работники всех подразделений Общества получают право на премию после издания Генеральным директором соответствующего приказа о выплате премий. </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 xml:space="preserve">3.5. Премия </w:t>
      </w:r>
      <w:r>
        <w:rPr>
          <w:rFonts w:ascii="Times New Roman" w:eastAsia="Times New Roman" w:hAnsi="Times New Roman" w:cs="Times New Roman"/>
          <w:sz w:val="24"/>
          <w:szCs w:val="24"/>
        </w:rPr>
        <w:t xml:space="preserve">по итогам работы за месяц </w:t>
      </w:r>
      <w:r w:rsidRPr="005C3704">
        <w:rPr>
          <w:rFonts w:ascii="Times New Roman" w:eastAsia="Times New Roman" w:hAnsi="Times New Roman" w:cs="Times New Roman"/>
          <w:sz w:val="24"/>
          <w:szCs w:val="24"/>
        </w:rPr>
        <w:t>выплачивается</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одновременно с заработной платой за истекший период (месяц)</w:t>
      </w:r>
      <w:r>
        <w:rPr>
          <w:rFonts w:ascii="Times New Roman" w:eastAsia="Times New Roman" w:hAnsi="Times New Roman" w:cs="Times New Roman"/>
          <w:sz w:val="24"/>
          <w:szCs w:val="24"/>
        </w:rPr>
        <w:t>. Премия по итогам работы за квартал выплачивается с заработной платой за последний месяц квартала. Премия по итогам работы за год выплачивается с заработной платой за декабрь. Суммы премий</w:t>
      </w:r>
      <w:r w:rsidRPr="005C3704">
        <w:rPr>
          <w:rFonts w:ascii="Times New Roman" w:eastAsia="Times New Roman" w:hAnsi="Times New Roman" w:cs="Times New Roman"/>
          <w:sz w:val="24"/>
          <w:szCs w:val="24"/>
        </w:rPr>
        <w:t xml:space="preserve"> включа</w:t>
      </w:r>
      <w:r>
        <w:rPr>
          <w:rFonts w:ascii="Times New Roman" w:eastAsia="Times New Roman" w:hAnsi="Times New Roman" w:cs="Times New Roman"/>
          <w:sz w:val="24"/>
          <w:szCs w:val="24"/>
        </w:rPr>
        <w:t>ю</w:t>
      </w:r>
      <w:r w:rsidRPr="005C3704">
        <w:rPr>
          <w:rFonts w:ascii="Times New Roman" w:eastAsia="Times New Roman" w:hAnsi="Times New Roman" w:cs="Times New Roman"/>
          <w:sz w:val="24"/>
          <w:szCs w:val="24"/>
        </w:rPr>
        <w:t>тся в средний заработок для оплаты ежегодных отпусков и расчета других выплат, предусмотренных действующим законодательством Российской Федерации.</w:t>
      </w:r>
      <w:r>
        <w:rPr>
          <w:rFonts w:ascii="Times New Roman" w:eastAsia="Times New Roman" w:hAnsi="Times New Roman" w:cs="Times New Roman"/>
          <w:sz w:val="24"/>
          <w:szCs w:val="24"/>
        </w:rPr>
        <w:t xml:space="preserve"> </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3.6. При принятии Работодателем решений о выплате премий и утверждении их размеров руководителями структурных подразделени</w:t>
      </w:r>
      <w:r>
        <w:rPr>
          <w:rFonts w:ascii="Times New Roman" w:eastAsia="Times New Roman" w:hAnsi="Times New Roman" w:cs="Times New Roman"/>
          <w:sz w:val="24"/>
          <w:szCs w:val="24"/>
        </w:rPr>
        <w:t>й</w:t>
      </w:r>
      <w:r w:rsidRPr="005C3704">
        <w:rPr>
          <w:rFonts w:ascii="Times New Roman" w:eastAsia="Times New Roman" w:hAnsi="Times New Roman" w:cs="Times New Roman"/>
          <w:sz w:val="24"/>
          <w:szCs w:val="24"/>
        </w:rPr>
        <w:t xml:space="preserve"> и Генеральным директором Общества могут учитываться следующие условия: </w:t>
      </w:r>
    </w:p>
    <w:p w:rsidR="00B80E25" w:rsidRPr="005C3704" w:rsidRDefault="00B80E25" w:rsidP="00B80E25">
      <w:pPr>
        <w:numPr>
          <w:ilvl w:val="0"/>
          <w:numId w:val="16"/>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 xml:space="preserve">работникам, проработавшим в организации неполный календарный год (квартал, месяц), при наличии решения о выплате премии, премия может выплачиваться пропорционально отработанному времени в течение года (квартала, месяца); </w:t>
      </w:r>
    </w:p>
    <w:p w:rsidR="00B80E25" w:rsidRDefault="00B80E25" w:rsidP="00B80E25">
      <w:pPr>
        <w:numPr>
          <w:ilvl w:val="0"/>
          <w:numId w:val="16"/>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премии начисляются только</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работникам, состоящим в</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трудовых отношениях на момент</w:t>
      </w:r>
      <w:r>
        <w:rPr>
          <w:rFonts w:ascii="Times New Roman" w:eastAsia="Times New Roman" w:hAnsi="Times New Roman" w:cs="Times New Roman"/>
          <w:sz w:val="24"/>
          <w:szCs w:val="24"/>
        </w:rPr>
        <w:t xml:space="preserve"> выплаты премии.</w:t>
      </w:r>
    </w:p>
    <w:p w:rsidR="00B80E25" w:rsidRPr="004A6766" w:rsidRDefault="00B80E25" w:rsidP="00B80E25">
      <w:pPr>
        <w:spacing w:after="0" w:line="240" w:lineRule="auto"/>
        <w:ind w:left="720"/>
        <w:jc w:val="both"/>
        <w:rPr>
          <w:rFonts w:ascii="Times New Roman" w:eastAsia="Times New Roman" w:hAnsi="Times New Roman" w:cs="Times New Roman"/>
          <w:sz w:val="24"/>
          <w:szCs w:val="24"/>
        </w:rPr>
      </w:pP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commentRangeStart w:id="4"/>
      <w:r>
        <w:rPr>
          <w:rFonts w:ascii="Times New Roman" w:eastAsia="Times New Roman" w:hAnsi="Times New Roman" w:cs="Times New Roman"/>
          <w:sz w:val="24"/>
          <w:szCs w:val="24"/>
        </w:rPr>
        <w:t xml:space="preserve">Премия может снижаться или не выплачиваться при следующих упущениях: </w:t>
      </w:r>
      <w:commentRangeEnd w:id="4"/>
      <w:r>
        <w:rPr>
          <w:rStyle w:val="ae"/>
        </w:rPr>
        <w:commentReference w:id="4"/>
      </w:r>
    </w:p>
    <w:p w:rsidR="00B80E25" w:rsidRPr="005C3704" w:rsidRDefault="00B80E25" w:rsidP="00B80E25">
      <w:pPr>
        <w:numPr>
          <w:ilvl w:val="0"/>
          <w:numId w:val="2"/>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нарушение трудовой и производственной дисциплины, правил внутреннего трудового распорядка, иных локальных нормативных актов Общества;</w:t>
      </w:r>
    </w:p>
    <w:p w:rsidR="00B80E25" w:rsidRPr="005C3704" w:rsidRDefault="00B80E25" w:rsidP="00B80E25">
      <w:pPr>
        <w:numPr>
          <w:ilvl w:val="0"/>
          <w:numId w:val="2"/>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невыполнение приказов, указаний и поручений непосредственного руководителя либо руководства Общества;</w:t>
      </w:r>
    </w:p>
    <w:p w:rsidR="00B80E25" w:rsidRPr="005C3704" w:rsidRDefault="00B80E25" w:rsidP="00B80E25">
      <w:pPr>
        <w:numPr>
          <w:ilvl w:val="0"/>
          <w:numId w:val="2"/>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нарушение установленных в Обществе правил, регламентов и требований к оформлению документации и результатов работ, регламентов и сроков прохождения документооборота и согласований договоров, искажения информации, представленной в до</w:t>
      </w:r>
      <w:r>
        <w:rPr>
          <w:rFonts w:ascii="Times New Roman" w:eastAsia="Times New Roman" w:hAnsi="Times New Roman" w:cs="Times New Roman"/>
          <w:sz w:val="24"/>
          <w:szCs w:val="24"/>
        </w:rPr>
        <w:t>кументах</w:t>
      </w:r>
      <w:r w:rsidRPr="005C3704">
        <w:rPr>
          <w:rFonts w:ascii="Times New Roman" w:eastAsia="Times New Roman" w:hAnsi="Times New Roman" w:cs="Times New Roman"/>
          <w:sz w:val="24"/>
          <w:szCs w:val="24"/>
        </w:rPr>
        <w:t>, представляемых на подпись руководству Общества;</w:t>
      </w:r>
    </w:p>
    <w:p w:rsidR="00B80E25" w:rsidRPr="005C3704" w:rsidRDefault="00B80E25" w:rsidP="00B80E25">
      <w:pPr>
        <w:numPr>
          <w:ilvl w:val="0"/>
          <w:numId w:val="2"/>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lastRenderedPageBreak/>
        <w:t>нарушение сроков выполнения или сдачи работ, установленных приказами и распоряжениями руководства или договорными обязательствами Общества;</w:t>
      </w:r>
    </w:p>
    <w:p w:rsidR="00B80E25" w:rsidRPr="005C3704" w:rsidRDefault="00B80E25" w:rsidP="00B80E25">
      <w:pPr>
        <w:numPr>
          <w:ilvl w:val="0"/>
          <w:numId w:val="2"/>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несоблюдение и невыполнение производственных бизнес-планов и проектов;</w:t>
      </w:r>
    </w:p>
    <w:p w:rsidR="00B80E25" w:rsidRPr="005C3704" w:rsidRDefault="00B80E25" w:rsidP="00B80E25">
      <w:pPr>
        <w:numPr>
          <w:ilvl w:val="0"/>
          <w:numId w:val="2"/>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невыполнение производственных и технологических инструкций, положений, регламентов,</w:t>
      </w:r>
      <w:r>
        <w:rPr>
          <w:rFonts w:ascii="Times New Roman" w:eastAsia="Times New Roman" w:hAnsi="Times New Roman" w:cs="Times New Roman"/>
          <w:sz w:val="24"/>
          <w:szCs w:val="24"/>
        </w:rPr>
        <w:t xml:space="preserve"> </w:t>
      </w:r>
      <w:r w:rsidRPr="005C3704">
        <w:rPr>
          <w:rFonts w:ascii="Times New Roman" w:eastAsia="Times New Roman" w:hAnsi="Times New Roman" w:cs="Times New Roman"/>
          <w:sz w:val="24"/>
          <w:szCs w:val="24"/>
        </w:rPr>
        <w:t>требований по охране труда и технике безопасности;</w:t>
      </w:r>
    </w:p>
    <w:p w:rsidR="00B80E25" w:rsidRPr="005C3704" w:rsidRDefault="00B80E25" w:rsidP="00B80E25">
      <w:pPr>
        <w:numPr>
          <w:ilvl w:val="0"/>
          <w:numId w:val="2"/>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наличие ошибок и искажений в отчетных документах, утеря документов;</w:t>
      </w:r>
    </w:p>
    <w:p w:rsidR="00B80E25" w:rsidRPr="005C3704" w:rsidRDefault="00B80E25" w:rsidP="00B80E25">
      <w:pPr>
        <w:numPr>
          <w:ilvl w:val="0"/>
          <w:numId w:val="2"/>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необеспечение сохранности имущества и товарно-материальных ценностей, упущения и искажения отчетности;</w:t>
      </w:r>
    </w:p>
    <w:p w:rsidR="00B80E25" w:rsidRPr="005C3704" w:rsidRDefault="00B80E25" w:rsidP="00B80E25">
      <w:pPr>
        <w:numPr>
          <w:ilvl w:val="0"/>
          <w:numId w:val="2"/>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наличие обоснованных претензий, исков, рекламаций, жалоб со стороны внешних контрагентов и партнеров;</w:t>
      </w:r>
    </w:p>
    <w:p w:rsidR="00B80E25" w:rsidRPr="005C3704" w:rsidRDefault="00B80E25" w:rsidP="00B80E25">
      <w:pPr>
        <w:numPr>
          <w:ilvl w:val="0"/>
          <w:numId w:val="2"/>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простой механизмов или подрядчика по вине работника;</w:t>
      </w:r>
    </w:p>
    <w:p w:rsidR="00B80E25" w:rsidRPr="005C3704" w:rsidRDefault="00B80E25" w:rsidP="00B80E25">
      <w:pPr>
        <w:numPr>
          <w:ilvl w:val="0"/>
          <w:numId w:val="2"/>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случаи аварий и аварийных происшествий в результате действия/бездействия работника;</w:t>
      </w:r>
    </w:p>
    <w:p w:rsidR="00B80E25" w:rsidRPr="005C3704" w:rsidRDefault="00B80E25" w:rsidP="00B80E25">
      <w:pPr>
        <w:numPr>
          <w:ilvl w:val="0"/>
          <w:numId w:val="2"/>
        </w:numPr>
        <w:spacing w:after="0" w:line="240" w:lineRule="auto"/>
        <w:jc w:val="both"/>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совершение иных нарушений, установленных должностной инструкцией, трудовым законодательством.</w:t>
      </w:r>
    </w:p>
    <w:p w:rsidR="00B80E25" w:rsidRPr="005C3704" w:rsidRDefault="00B80E25" w:rsidP="00B80E25">
      <w:pPr>
        <w:spacing w:before="20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5C3704">
        <w:rPr>
          <w:rFonts w:ascii="Times New Roman" w:eastAsia="Times New Roman" w:hAnsi="Times New Roman" w:cs="Times New Roman"/>
          <w:b/>
          <w:sz w:val="24"/>
          <w:szCs w:val="24"/>
        </w:rPr>
        <w:t>. Заключительные положения</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C3704">
        <w:rPr>
          <w:rFonts w:ascii="Times New Roman" w:eastAsia="Times New Roman" w:hAnsi="Times New Roman" w:cs="Times New Roman"/>
          <w:sz w:val="24"/>
          <w:szCs w:val="24"/>
        </w:rPr>
        <w:t xml:space="preserve">.1. </w:t>
      </w:r>
      <w:proofErr w:type="gramStart"/>
      <w:r w:rsidRPr="005C3704">
        <w:rPr>
          <w:rFonts w:ascii="Times New Roman" w:eastAsia="Times New Roman" w:hAnsi="Times New Roman" w:cs="Times New Roman"/>
          <w:sz w:val="24"/>
          <w:szCs w:val="24"/>
        </w:rPr>
        <w:t>Контроль за</w:t>
      </w:r>
      <w:proofErr w:type="gramEnd"/>
      <w:r w:rsidRPr="005C3704">
        <w:rPr>
          <w:rFonts w:ascii="Times New Roman" w:eastAsia="Times New Roman" w:hAnsi="Times New Roman" w:cs="Times New Roman"/>
          <w:sz w:val="24"/>
          <w:szCs w:val="24"/>
        </w:rPr>
        <w:t xml:space="preserve"> исполнением настоящего Положения возлагается на директора Департамента персонала, руководителей департаментов, управлений, отделов и прочих структурных подразделений Общества.</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C3704">
        <w:rPr>
          <w:rFonts w:ascii="Times New Roman" w:eastAsia="Times New Roman" w:hAnsi="Times New Roman" w:cs="Times New Roman"/>
          <w:sz w:val="24"/>
          <w:szCs w:val="24"/>
        </w:rPr>
        <w:t>.2. Настоящее Положение о премировании и материальном стимулировании подлежит доведению до сведения всех работников Общества.</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C3704">
        <w:rPr>
          <w:rFonts w:ascii="Times New Roman" w:eastAsia="Times New Roman" w:hAnsi="Times New Roman" w:cs="Times New Roman"/>
          <w:sz w:val="24"/>
          <w:szCs w:val="24"/>
        </w:rPr>
        <w:t xml:space="preserve">.3. Настоящее Положение вступает в силу с момента издания приказа Генерального директора Общества об утверждении Положения о премировании и материальном стимулировании. </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C3704">
        <w:rPr>
          <w:rFonts w:ascii="Times New Roman" w:eastAsia="Times New Roman" w:hAnsi="Times New Roman" w:cs="Times New Roman"/>
          <w:sz w:val="24"/>
          <w:szCs w:val="24"/>
        </w:rPr>
        <w:t>.4. Настоящее Положение действительно до его отмены Генеральным директором Общества либо до принятия нового локального акта, регулирующего вопросы премирования и материального стимулирования в Обществе.</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C3704">
        <w:rPr>
          <w:rFonts w:ascii="Times New Roman" w:eastAsia="Times New Roman" w:hAnsi="Times New Roman" w:cs="Times New Roman"/>
          <w:sz w:val="24"/>
          <w:szCs w:val="24"/>
        </w:rPr>
        <w:t>.5. Внесение изменений и дополнений в настоящее Положение производится на основании приказа Генерального директора Общества.</w:t>
      </w:r>
    </w:p>
    <w:p w:rsidR="00B80E25" w:rsidRPr="005C3704" w:rsidRDefault="00B80E25" w:rsidP="00B80E25">
      <w:pPr>
        <w:spacing w:after="0" w:line="240" w:lineRule="auto"/>
        <w:jc w:val="both"/>
        <w:rPr>
          <w:rFonts w:ascii="Times New Roman" w:eastAsia="Times New Roman" w:hAnsi="Times New Roman" w:cs="Times New Roman"/>
          <w:sz w:val="24"/>
          <w:szCs w:val="24"/>
        </w:rPr>
      </w:pPr>
    </w:p>
    <w:p w:rsidR="00B80E25" w:rsidRDefault="00B80E25" w:rsidP="00B80E25">
      <w:pPr>
        <w:spacing w:after="0" w:line="240" w:lineRule="auto"/>
        <w:jc w:val="both"/>
        <w:rPr>
          <w:rFonts w:ascii="Times New Roman" w:eastAsia="Times New Roman" w:hAnsi="Times New Roman" w:cs="Times New Roman"/>
          <w:sz w:val="24"/>
          <w:szCs w:val="24"/>
        </w:rPr>
      </w:pPr>
    </w:p>
    <w:p w:rsidR="00B80E25" w:rsidRDefault="00B80E25" w:rsidP="00B80E25">
      <w:pPr>
        <w:spacing w:after="0" w:line="240" w:lineRule="auto"/>
        <w:jc w:val="both"/>
        <w:rPr>
          <w:rFonts w:ascii="Times New Roman" w:eastAsia="Times New Roman" w:hAnsi="Times New Roman" w:cs="Times New Roman"/>
          <w:sz w:val="24"/>
          <w:szCs w:val="24"/>
        </w:rPr>
      </w:pPr>
    </w:p>
    <w:p w:rsidR="00B80E25" w:rsidRDefault="00B80E25" w:rsidP="00B80E25">
      <w:pPr>
        <w:spacing w:after="0" w:line="240" w:lineRule="auto"/>
        <w:jc w:val="both"/>
        <w:rPr>
          <w:rFonts w:ascii="Times New Roman" w:eastAsia="Times New Roman" w:hAnsi="Times New Roman" w:cs="Times New Roman"/>
          <w:sz w:val="24"/>
          <w:szCs w:val="24"/>
        </w:rPr>
      </w:pPr>
    </w:p>
    <w:p w:rsidR="00B80E25" w:rsidRDefault="00B80E25" w:rsidP="00B80E25">
      <w:pPr>
        <w:spacing w:after="0" w:line="240" w:lineRule="auto"/>
        <w:jc w:val="both"/>
        <w:rPr>
          <w:rFonts w:ascii="Times New Roman" w:eastAsia="Times New Roman" w:hAnsi="Times New Roman" w:cs="Times New Roman"/>
          <w:sz w:val="24"/>
          <w:szCs w:val="24"/>
        </w:rPr>
      </w:pPr>
    </w:p>
    <w:p w:rsidR="00B80E25" w:rsidRPr="005C3704" w:rsidRDefault="00B80E25" w:rsidP="00B80E25">
      <w:pPr>
        <w:spacing w:after="0" w:line="240" w:lineRule="auto"/>
        <w:ind w:firstLine="708"/>
        <w:jc w:val="right"/>
        <w:rPr>
          <w:rFonts w:ascii="Times New Roman" w:eastAsia="Times New Roman" w:hAnsi="Times New Roman" w:cs="Times New Roman"/>
          <w:b/>
          <w:sz w:val="24"/>
          <w:szCs w:val="24"/>
        </w:rPr>
      </w:pPr>
      <w:bookmarkStart w:id="5" w:name="_Hlk90209183"/>
      <w:r w:rsidRPr="005C3704">
        <w:rPr>
          <w:rFonts w:ascii="Times New Roman" w:eastAsia="Times New Roman" w:hAnsi="Times New Roman" w:cs="Times New Roman"/>
          <w:b/>
          <w:sz w:val="24"/>
          <w:szCs w:val="24"/>
        </w:rPr>
        <w:t>Приложение № 1</w:t>
      </w:r>
    </w:p>
    <w:p w:rsidR="00B80E25" w:rsidRDefault="00B80E25" w:rsidP="00B80E25">
      <w:pPr>
        <w:spacing w:after="0" w:line="240" w:lineRule="auto"/>
        <w:ind w:firstLine="708"/>
        <w:jc w:val="right"/>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к Положению о премировании и материальном стимулировании</w:t>
      </w:r>
    </w:p>
    <w:p w:rsidR="00B80E25" w:rsidRPr="005C3704" w:rsidRDefault="00B80E25" w:rsidP="00B80E25">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ООО «_______________»</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p>
    <w:p w:rsidR="00B80E25" w:rsidRDefault="00B80E25" w:rsidP="00B80E25">
      <w:pPr>
        <w:spacing w:after="0" w:line="240" w:lineRule="auto"/>
        <w:ind w:firstLine="708"/>
        <w:jc w:val="center"/>
        <w:rPr>
          <w:rFonts w:ascii="Times New Roman" w:eastAsia="Times New Roman" w:hAnsi="Times New Roman" w:cs="Times New Roman"/>
          <w:b/>
          <w:sz w:val="24"/>
          <w:szCs w:val="24"/>
        </w:rPr>
      </w:pPr>
      <w:r w:rsidRPr="0040019C">
        <w:rPr>
          <w:rFonts w:ascii="Times New Roman" w:eastAsia="Times New Roman" w:hAnsi="Times New Roman" w:cs="Times New Roman"/>
          <w:b/>
          <w:sz w:val="24"/>
          <w:szCs w:val="24"/>
        </w:rPr>
        <w:t>Показатели премирования и</w:t>
      </w:r>
      <w:r>
        <w:rPr>
          <w:rFonts w:ascii="Times New Roman" w:eastAsia="Times New Roman" w:hAnsi="Times New Roman" w:cs="Times New Roman"/>
          <w:b/>
          <w:sz w:val="24"/>
          <w:szCs w:val="24"/>
        </w:rPr>
        <w:t xml:space="preserve"> </w:t>
      </w:r>
      <w:r w:rsidRPr="0040019C">
        <w:rPr>
          <w:rFonts w:ascii="Times New Roman" w:eastAsia="Times New Roman" w:hAnsi="Times New Roman" w:cs="Times New Roman"/>
          <w:b/>
          <w:sz w:val="24"/>
          <w:szCs w:val="24"/>
        </w:rPr>
        <w:t>методика расчета</w:t>
      </w:r>
      <w:r>
        <w:rPr>
          <w:rFonts w:ascii="Times New Roman" w:eastAsia="Times New Roman" w:hAnsi="Times New Roman" w:cs="Times New Roman"/>
          <w:b/>
          <w:sz w:val="24"/>
          <w:szCs w:val="24"/>
        </w:rPr>
        <w:t xml:space="preserve"> </w:t>
      </w:r>
      <w:r w:rsidRPr="0040019C">
        <w:rPr>
          <w:rFonts w:ascii="Times New Roman" w:eastAsia="Times New Roman" w:hAnsi="Times New Roman" w:cs="Times New Roman"/>
          <w:b/>
          <w:sz w:val="24"/>
          <w:szCs w:val="24"/>
        </w:rPr>
        <w:t>премии</w:t>
      </w:r>
    </w:p>
    <w:p w:rsidR="00B80E25" w:rsidRPr="0040019C" w:rsidRDefault="00B80E25" w:rsidP="00B80E25">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итогам работы за месяц</w:t>
      </w:r>
    </w:p>
    <w:bookmarkEnd w:id="5"/>
    <w:p w:rsidR="00B80E25" w:rsidRPr="0040019C" w:rsidRDefault="00B80E25" w:rsidP="00B80E25">
      <w:pPr>
        <w:spacing w:after="0" w:line="240" w:lineRule="auto"/>
        <w:ind w:firstLine="708"/>
        <w:jc w:val="both"/>
        <w:rPr>
          <w:rFonts w:ascii="Times New Roman" w:eastAsia="Times New Roman" w:hAnsi="Times New Roman" w:cs="Times New Roman"/>
          <w:b/>
          <w:sz w:val="24"/>
          <w:szCs w:val="24"/>
        </w:rPr>
      </w:pPr>
    </w:p>
    <w:p w:rsidR="00B80E25" w:rsidRDefault="00B80E25" w:rsidP="00B80E2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Должность….</w:t>
      </w:r>
    </w:p>
    <w:p w:rsidR="00B80E25" w:rsidRDefault="00B80E25" w:rsidP="00B80E25">
      <w:pPr>
        <w:spacing w:after="0" w:line="240" w:lineRule="auto"/>
        <w:ind w:firstLine="708"/>
        <w:jc w:val="both"/>
        <w:rPr>
          <w:rFonts w:ascii="Times New Roman" w:eastAsia="Times New Roman" w:hAnsi="Times New Roman" w:cs="Times New Roman"/>
          <w:sz w:val="24"/>
          <w:szCs w:val="24"/>
        </w:rPr>
      </w:pPr>
    </w:p>
    <w:p w:rsidR="00B80E25" w:rsidRDefault="00B80E25" w:rsidP="00B80E25">
      <w:pPr>
        <w:spacing w:after="0" w:line="240" w:lineRule="auto"/>
        <w:ind w:firstLine="708"/>
        <w:jc w:val="both"/>
        <w:rPr>
          <w:rFonts w:ascii="Times New Roman" w:eastAsia="Times New Roman" w:hAnsi="Times New Roman" w:cs="Times New Roman"/>
          <w:sz w:val="24"/>
          <w:szCs w:val="24"/>
        </w:rPr>
      </w:pPr>
    </w:p>
    <w:p w:rsidR="00B80E25" w:rsidRDefault="00B80E25" w:rsidP="00B80E25">
      <w:pPr>
        <w:spacing w:after="0" w:line="240" w:lineRule="auto"/>
        <w:ind w:firstLine="708"/>
        <w:jc w:val="both"/>
        <w:rPr>
          <w:rFonts w:ascii="Times New Roman" w:eastAsia="Times New Roman" w:hAnsi="Times New Roman" w:cs="Times New Roman"/>
          <w:sz w:val="24"/>
          <w:szCs w:val="24"/>
        </w:rPr>
      </w:pPr>
    </w:p>
    <w:p w:rsidR="00B80E25" w:rsidRDefault="00B80E25" w:rsidP="00B80E25">
      <w:pPr>
        <w:spacing w:after="0" w:line="240" w:lineRule="auto"/>
        <w:ind w:firstLine="708"/>
        <w:jc w:val="both"/>
        <w:rPr>
          <w:rFonts w:ascii="Times New Roman" w:eastAsia="Times New Roman" w:hAnsi="Times New Roman" w:cs="Times New Roman"/>
          <w:sz w:val="24"/>
          <w:szCs w:val="24"/>
        </w:rPr>
      </w:pPr>
    </w:p>
    <w:p w:rsidR="00B80E25" w:rsidRDefault="00B80E25" w:rsidP="00B80E25">
      <w:pPr>
        <w:spacing w:after="0" w:line="240" w:lineRule="auto"/>
        <w:ind w:firstLine="708"/>
        <w:jc w:val="both"/>
        <w:rPr>
          <w:rFonts w:ascii="Times New Roman" w:eastAsia="Times New Roman" w:hAnsi="Times New Roman" w:cs="Times New Roman"/>
          <w:sz w:val="24"/>
          <w:szCs w:val="24"/>
        </w:rPr>
      </w:pPr>
    </w:p>
    <w:p w:rsidR="00B80E25" w:rsidRPr="005C3704" w:rsidRDefault="00B80E25" w:rsidP="00B80E25">
      <w:pPr>
        <w:spacing w:after="0" w:line="240" w:lineRule="auto"/>
        <w:ind w:firstLine="708"/>
        <w:jc w:val="right"/>
        <w:rPr>
          <w:rFonts w:ascii="Times New Roman" w:eastAsia="Times New Roman" w:hAnsi="Times New Roman" w:cs="Times New Roman"/>
          <w:b/>
          <w:sz w:val="24"/>
          <w:szCs w:val="24"/>
        </w:rPr>
      </w:pPr>
      <w:r w:rsidRPr="005C3704">
        <w:rPr>
          <w:rFonts w:ascii="Times New Roman" w:eastAsia="Times New Roman" w:hAnsi="Times New Roman" w:cs="Times New Roman"/>
          <w:b/>
          <w:sz w:val="24"/>
          <w:szCs w:val="24"/>
        </w:rPr>
        <w:t xml:space="preserve">Приложение № </w:t>
      </w:r>
      <w:r>
        <w:rPr>
          <w:rFonts w:ascii="Times New Roman" w:eastAsia="Times New Roman" w:hAnsi="Times New Roman" w:cs="Times New Roman"/>
          <w:b/>
          <w:sz w:val="24"/>
          <w:szCs w:val="24"/>
        </w:rPr>
        <w:t>2</w:t>
      </w:r>
    </w:p>
    <w:p w:rsidR="00B80E25" w:rsidRDefault="00B80E25" w:rsidP="00B80E25">
      <w:pPr>
        <w:spacing w:after="0" w:line="240" w:lineRule="auto"/>
        <w:ind w:firstLine="708"/>
        <w:jc w:val="right"/>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к Положению о премировании и материальном стимулировании</w:t>
      </w:r>
    </w:p>
    <w:p w:rsidR="00B80E25" w:rsidRPr="005C3704" w:rsidRDefault="00B80E25" w:rsidP="00B80E25">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ООО «__________________»</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p>
    <w:p w:rsidR="00B80E25" w:rsidRDefault="00B80E25" w:rsidP="00B80E25">
      <w:pPr>
        <w:spacing w:after="0" w:line="240" w:lineRule="auto"/>
        <w:ind w:firstLine="708"/>
        <w:jc w:val="center"/>
        <w:rPr>
          <w:rFonts w:ascii="Times New Roman" w:eastAsia="Times New Roman" w:hAnsi="Times New Roman" w:cs="Times New Roman"/>
          <w:b/>
          <w:sz w:val="24"/>
          <w:szCs w:val="24"/>
        </w:rPr>
      </w:pPr>
      <w:r w:rsidRPr="0040019C">
        <w:rPr>
          <w:rFonts w:ascii="Times New Roman" w:eastAsia="Times New Roman" w:hAnsi="Times New Roman" w:cs="Times New Roman"/>
          <w:b/>
          <w:sz w:val="24"/>
          <w:szCs w:val="24"/>
        </w:rPr>
        <w:t>Показатели премирования и</w:t>
      </w:r>
      <w:r>
        <w:rPr>
          <w:rFonts w:ascii="Times New Roman" w:eastAsia="Times New Roman" w:hAnsi="Times New Roman" w:cs="Times New Roman"/>
          <w:b/>
          <w:sz w:val="24"/>
          <w:szCs w:val="24"/>
        </w:rPr>
        <w:t xml:space="preserve"> </w:t>
      </w:r>
      <w:r w:rsidRPr="0040019C">
        <w:rPr>
          <w:rFonts w:ascii="Times New Roman" w:eastAsia="Times New Roman" w:hAnsi="Times New Roman" w:cs="Times New Roman"/>
          <w:b/>
          <w:sz w:val="24"/>
          <w:szCs w:val="24"/>
        </w:rPr>
        <w:t>методика расчета</w:t>
      </w:r>
      <w:r>
        <w:rPr>
          <w:rFonts w:ascii="Times New Roman" w:eastAsia="Times New Roman" w:hAnsi="Times New Roman" w:cs="Times New Roman"/>
          <w:b/>
          <w:sz w:val="24"/>
          <w:szCs w:val="24"/>
        </w:rPr>
        <w:t xml:space="preserve"> </w:t>
      </w:r>
      <w:r w:rsidRPr="0040019C">
        <w:rPr>
          <w:rFonts w:ascii="Times New Roman" w:eastAsia="Times New Roman" w:hAnsi="Times New Roman" w:cs="Times New Roman"/>
          <w:b/>
          <w:sz w:val="24"/>
          <w:szCs w:val="24"/>
        </w:rPr>
        <w:t>премии</w:t>
      </w:r>
    </w:p>
    <w:p w:rsidR="00B80E25" w:rsidRDefault="00B80E25" w:rsidP="00B80E25">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итогам работы за квартал</w:t>
      </w:r>
    </w:p>
    <w:p w:rsidR="00B80E25" w:rsidRDefault="00B80E25" w:rsidP="00B80E25">
      <w:pPr>
        <w:spacing w:after="0" w:line="240" w:lineRule="auto"/>
        <w:ind w:firstLine="708"/>
        <w:jc w:val="center"/>
        <w:rPr>
          <w:rFonts w:ascii="Times New Roman" w:eastAsia="Times New Roman" w:hAnsi="Times New Roman" w:cs="Times New Roman"/>
          <w:b/>
          <w:sz w:val="24"/>
          <w:szCs w:val="24"/>
        </w:rPr>
      </w:pPr>
    </w:p>
    <w:p w:rsidR="00B80E25" w:rsidRDefault="00B80E25" w:rsidP="00B80E25">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B80E25" w:rsidRDefault="00B80E25" w:rsidP="00B80E25">
      <w:pPr>
        <w:spacing w:after="0" w:line="240" w:lineRule="auto"/>
        <w:ind w:firstLine="708"/>
        <w:jc w:val="center"/>
        <w:rPr>
          <w:rFonts w:ascii="Times New Roman" w:eastAsia="Times New Roman" w:hAnsi="Times New Roman" w:cs="Times New Roman"/>
          <w:b/>
          <w:sz w:val="24"/>
          <w:szCs w:val="24"/>
        </w:rPr>
      </w:pPr>
    </w:p>
    <w:p w:rsidR="00B80E25" w:rsidRDefault="00B80E25" w:rsidP="00B80E25">
      <w:pPr>
        <w:spacing w:after="0" w:line="240" w:lineRule="auto"/>
        <w:ind w:firstLine="708"/>
        <w:jc w:val="center"/>
        <w:rPr>
          <w:rFonts w:ascii="Times New Roman" w:eastAsia="Times New Roman" w:hAnsi="Times New Roman" w:cs="Times New Roman"/>
          <w:b/>
          <w:sz w:val="24"/>
          <w:szCs w:val="24"/>
        </w:rPr>
      </w:pPr>
    </w:p>
    <w:p w:rsidR="00B80E25" w:rsidRDefault="00B80E25" w:rsidP="00B80E25">
      <w:pPr>
        <w:spacing w:after="0" w:line="240" w:lineRule="auto"/>
        <w:ind w:firstLine="708"/>
        <w:jc w:val="center"/>
        <w:rPr>
          <w:rFonts w:ascii="Times New Roman" w:eastAsia="Times New Roman" w:hAnsi="Times New Roman" w:cs="Times New Roman"/>
          <w:b/>
          <w:sz w:val="24"/>
          <w:szCs w:val="24"/>
        </w:rPr>
      </w:pPr>
    </w:p>
    <w:p w:rsidR="00B80E25" w:rsidRDefault="00B80E25" w:rsidP="00B80E25">
      <w:pPr>
        <w:spacing w:after="0" w:line="240" w:lineRule="auto"/>
        <w:ind w:firstLine="708"/>
        <w:jc w:val="center"/>
        <w:rPr>
          <w:rFonts w:ascii="Times New Roman" w:eastAsia="Times New Roman" w:hAnsi="Times New Roman" w:cs="Times New Roman"/>
          <w:b/>
          <w:sz w:val="24"/>
          <w:szCs w:val="24"/>
        </w:rPr>
      </w:pPr>
    </w:p>
    <w:p w:rsidR="00B80E25" w:rsidRDefault="00B80E25" w:rsidP="00B80E25">
      <w:pPr>
        <w:spacing w:after="0" w:line="240" w:lineRule="auto"/>
        <w:ind w:firstLine="708"/>
        <w:jc w:val="center"/>
        <w:rPr>
          <w:rFonts w:ascii="Times New Roman" w:eastAsia="Times New Roman" w:hAnsi="Times New Roman" w:cs="Times New Roman"/>
          <w:b/>
          <w:sz w:val="24"/>
          <w:szCs w:val="24"/>
        </w:rPr>
      </w:pPr>
    </w:p>
    <w:p w:rsidR="00B80E25" w:rsidRDefault="00B80E25" w:rsidP="00B80E25">
      <w:pPr>
        <w:spacing w:after="0" w:line="240" w:lineRule="auto"/>
        <w:ind w:firstLine="708"/>
        <w:jc w:val="center"/>
        <w:rPr>
          <w:rFonts w:ascii="Times New Roman" w:eastAsia="Times New Roman" w:hAnsi="Times New Roman" w:cs="Times New Roman"/>
          <w:b/>
          <w:sz w:val="24"/>
          <w:szCs w:val="24"/>
        </w:rPr>
      </w:pPr>
    </w:p>
    <w:p w:rsidR="00B80E25" w:rsidRPr="005C3704" w:rsidRDefault="00B80E25" w:rsidP="00B80E25">
      <w:pPr>
        <w:spacing w:after="0" w:line="240" w:lineRule="auto"/>
        <w:ind w:firstLine="708"/>
        <w:jc w:val="right"/>
        <w:rPr>
          <w:rFonts w:ascii="Times New Roman" w:eastAsia="Times New Roman" w:hAnsi="Times New Roman" w:cs="Times New Roman"/>
          <w:b/>
          <w:sz w:val="24"/>
          <w:szCs w:val="24"/>
        </w:rPr>
      </w:pPr>
      <w:r w:rsidRPr="005C3704">
        <w:rPr>
          <w:rFonts w:ascii="Times New Roman" w:eastAsia="Times New Roman" w:hAnsi="Times New Roman" w:cs="Times New Roman"/>
          <w:b/>
          <w:sz w:val="24"/>
          <w:szCs w:val="24"/>
        </w:rPr>
        <w:t xml:space="preserve">Приложение № </w:t>
      </w:r>
      <w:r>
        <w:rPr>
          <w:rFonts w:ascii="Times New Roman" w:eastAsia="Times New Roman" w:hAnsi="Times New Roman" w:cs="Times New Roman"/>
          <w:b/>
          <w:sz w:val="24"/>
          <w:szCs w:val="24"/>
        </w:rPr>
        <w:t>3</w:t>
      </w:r>
    </w:p>
    <w:p w:rsidR="00B80E25" w:rsidRDefault="00B80E25" w:rsidP="00B80E25">
      <w:pPr>
        <w:spacing w:after="0" w:line="240" w:lineRule="auto"/>
        <w:ind w:firstLine="708"/>
        <w:jc w:val="right"/>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к Положению о премировании и материальном стимулировании</w:t>
      </w:r>
    </w:p>
    <w:p w:rsidR="00B80E25" w:rsidRPr="005C3704" w:rsidRDefault="00B80E25" w:rsidP="00B80E25">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ООО «______________»</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p>
    <w:p w:rsidR="00B80E25" w:rsidRDefault="00B80E25" w:rsidP="00B80E25">
      <w:pPr>
        <w:spacing w:after="0" w:line="240" w:lineRule="auto"/>
        <w:ind w:firstLine="708"/>
        <w:jc w:val="center"/>
        <w:rPr>
          <w:rFonts w:ascii="Times New Roman" w:eastAsia="Times New Roman" w:hAnsi="Times New Roman" w:cs="Times New Roman"/>
          <w:b/>
          <w:sz w:val="24"/>
          <w:szCs w:val="24"/>
        </w:rPr>
      </w:pPr>
      <w:r w:rsidRPr="0040019C">
        <w:rPr>
          <w:rFonts w:ascii="Times New Roman" w:eastAsia="Times New Roman" w:hAnsi="Times New Roman" w:cs="Times New Roman"/>
          <w:b/>
          <w:sz w:val="24"/>
          <w:szCs w:val="24"/>
        </w:rPr>
        <w:t>Показатели премирования и</w:t>
      </w:r>
      <w:r>
        <w:rPr>
          <w:rFonts w:ascii="Times New Roman" w:eastAsia="Times New Roman" w:hAnsi="Times New Roman" w:cs="Times New Roman"/>
          <w:b/>
          <w:sz w:val="24"/>
          <w:szCs w:val="24"/>
        </w:rPr>
        <w:t xml:space="preserve"> </w:t>
      </w:r>
      <w:r w:rsidRPr="0040019C">
        <w:rPr>
          <w:rFonts w:ascii="Times New Roman" w:eastAsia="Times New Roman" w:hAnsi="Times New Roman" w:cs="Times New Roman"/>
          <w:b/>
          <w:sz w:val="24"/>
          <w:szCs w:val="24"/>
        </w:rPr>
        <w:t>методика расчета</w:t>
      </w:r>
      <w:r>
        <w:rPr>
          <w:rFonts w:ascii="Times New Roman" w:eastAsia="Times New Roman" w:hAnsi="Times New Roman" w:cs="Times New Roman"/>
          <w:b/>
          <w:sz w:val="24"/>
          <w:szCs w:val="24"/>
        </w:rPr>
        <w:t xml:space="preserve"> </w:t>
      </w:r>
      <w:r w:rsidRPr="0040019C">
        <w:rPr>
          <w:rFonts w:ascii="Times New Roman" w:eastAsia="Times New Roman" w:hAnsi="Times New Roman" w:cs="Times New Roman"/>
          <w:b/>
          <w:sz w:val="24"/>
          <w:szCs w:val="24"/>
        </w:rPr>
        <w:t>премии</w:t>
      </w:r>
    </w:p>
    <w:p w:rsidR="00B80E25" w:rsidRPr="0040019C" w:rsidRDefault="00B80E25" w:rsidP="00B80E25">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итогам работы за год</w:t>
      </w:r>
    </w:p>
    <w:p w:rsidR="00B80E25" w:rsidRDefault="00B80E25" w:rsidP="00B80E25">
      <w:pPr>
        <w:spacing w:after="0" w:line="240" w:lineRule="auto"/>
        <w:ind w:firstLine="708"/>
        <w:jc w:val="center"/>
        <w:rPr>
          <w:rFonts w:ascii="Times New Roman" w:eastAsia="Times New Roman" w:hAnsi="Times New Roman" w:cs="Times New Roman"/>
          <w:sz w:val="24"/>
          <w:szCs w:val="24"/>
        </w:rPr>
      </w:pPr>
    </w:p>
    <w:p w:rsidR="00B80E25" w:rsidRDefault="00B80E25" w:rsidP="00B80E25">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80E25" w:rsidRDefault="00B80E25" w:rsidP="00B80E25">
      <w:pPr>
        <w:spacing w:after="0" w:line="240" w:lineRule="auto"/>
        <w:ind w:firstLine="708"/>
        <w:jc w:val="center"/>
        <w:rPr>
          <w:rFonts w:ascii="Times New Roman" w:eastAsia="Times New Roman" w:hAnsi="Times New Roman" w:cs="Times New Roman"/>
          <w:sz w:val="24"/>
          <w:szCs w:val="24"/>
        </w:rPr>
      </w:pPr>
    </w:p>
    <w:p w:rsidR="00B80E25" w:rsidRDefault="00B80E25" w:rsidP="00B80E25">
      <w:pPr>
        <w:spacing w:after="0" w:line="240" w:lineRule="auto"/>
        <w:ind w:firstLine="708"/>
        <w:jc w:val="center"/>
        <w:rPr>
          <w:rFonts w:ascii="Times New Roman" w:eastAsia="Times New Roman" w:hAnsi="Times New Roman" w:cs="Times New Roman"/>
          <w:sz w:val="24"/>
          <w:szCs w:val="24"/>
        </w:rPr>
      </w:pPr>
    </w:p>
    <w:p w:rsidR="00B80E25" w:rsidRDefault="00B80E25" w:rsidP="00B80E25">
      <w:pPr>
        <w:spacing w:after="0" w:line="240" w:lineRule="auto"/>
        <w:ind w:firstLine="708"/>
        <w:jc w:val="center"/>
        <w:rPr>
          <w:rFonts w:ascii="Times New Roman" w:eastAsia="Times New Roman" w:hAnsi="Times New Roman" w:cs="Times New Roman"/>
          <w:sz w:val="24"/>
          <w:szCs w:val="24"/>
        </w:rPr>
      </w:pPr>
    </w:p>
    <w:p w:rsidR="00B80E25" w:rsidRDefault="00B80E25" w:rsidP="00B80E25">
      <w:pPr>
        <w:spacing w:after="0" w:line="240" w:lineRule="auto"/>
        <w:ind w:firstLine="708"/>
        <w:jc w:val="center"/>
        <w:rPr>
          <w:rFonts w:ascii="Times New Roman" w:eastAsia="Times New Roman" w:hAnsi="Times New Roman" w:cs="Times New Roman"/>
          <w:sz w:val="24"/>
          <w:szCs w:val="24"/>
        </w:rPr>
      </w:pPr>
    </w:p>
    <w:p w:rsidR="00B80E25" w:rsidRPr="005C3704" w:rsidRDefault="00B80E25" w:rsidP="00B80E25">
      <w:pPr>
        <w:spacing w:after="0" w:line="240" w:lineRule="auto"/>
        <w:ind w:firstLine="708"/>
        <w:jc w:val="right"/>
        <w:rPr>
          <w:rFonts w:ascii="Times New Roman" w:eastAsia="Times New Roman" w:hAnsi="Times New Roman" w:cs="Times New Roman"/>
          <w:b/>
          <w:sz w:val="24"/>
          <w:szCs w:val="24"/>
        </w:rPr>
      </w:pPr>
      <w:r w:rsidRPr="005C3704">
        <w:rPr>
          <w:rFonts w:ascii="Times New Roman" w:eastAsia="Times New Roman" w:hAnsi="Times New Roman" w:cs="Times New Roman"/>
          <w:b/>
          <w:sz w:val="24"/>
          <w:szCs w:val="24"/>
        </w:rPr>
        <w:t xml:space="preserve">Приложение № </w:t>
      </w:r>
      <w:r>
        <w:rPr>
          <w:rFonts w:ascii="Times New Roman" w:eastAsia="Times New Roman" w:hAnsi="Times New Roman" w:cs="Times New Roman"/>
          <w:b/>
          <w:sz w:val="24"/>
          <w:szCs w:val="24"/>
        </w:rPr>
        <w:t>4</w:t>
      </w:r>
    </w:p>
    <w:p w:rsidR="00B80E25" w:rsidRDefault="00B80E25" w:rsidP="00B80E25">
      <w:pPr>
        <w:spacing w:after="0" w:line="240" w:lineRule="auto"/>
        <w:ind w:firstLine="708"/>
        <w:jc w:val="right"/>
        <w:rPr>
          <w:rFonts w:ascii="Times New Roman" w:eastAsia="Times New Roman" w:hAnsi="Times New Roman" w:cs="Times New Roman"/>
          <w:sz w:val="24"/>
          <w:szCs w:val="24"/>
        </w:rPr>
      </w:pPr>
      <w:r w:rsidRPr="005C3704">
        <w:rPr>
          <w:rFonts w:ascii="Times New Roman" w:eastAsia="Times New Roman" w:hAnsi="Times New Roman" w:cs="Times New Roman"/>
          <w:sz w:val="24"/>
          <w:szCs w:val="24"/>
        </w:rPr>
        <w:t>к Положению о премировании и материальном стимулировании</w:t>
      </w:r>
    </w:p>
    <w:p w:rsidR="00B80E25" w:rsidRPr="005C3704" w:rsidRDefault="00B80E25" w:rsidP="00B80E25">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ООО «___________»</w:t>
      </w: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p>
    <w:p w:rsidR="00B80E25" w:rsidRPr="005C3704" w:rsidRDefault="00B80E25" w:rsidP="00B80E25">
      <w:pPr>
        <w:spacing w:after="0" w:line="240" w:lineRule="auto"/>
        <w:ind w:firstLine="708"/>
        <w:jc w:val="both"/>
        <w:rPr>
          <w:rFonts w:ascii="Times New Roman" w:eastAsia="Times New Roman" w:hAnsi="Times New Roman" w:cs="Times New Roman"/>
          <w:sz w:val="24"/>
          <w:szCs w:val="24"/>
        </w:rPr>
      </w:pPr>
    </w:p>
    <w:p w:rsidR="00B80E25" w:rsidRDefault="00B80E25" w:rsidP="00B80E25">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Шаблон приказа генерального директора о премировании</w:t>
      </w:r>
    </w:p>
    <w:p w:rsidR="00B80E25" w:rsidRPr="00452269" w:rsidRDefault="00B80E25" w:rsidP="00B80E25">
      <w:pPr>
        <w:spacing w:after="0" w:line="240" w:lineRule="auto"/>
        <w:ind w:firstLine="708"/>
        <w:jc w:val="both"/>
        <w:rPr>
          <w:rFonts w:ascii="Times New Roman" w:eastAsia="Times New Roman" w:hAnsi="Times New Roman" w:cs="Times New Roman"/>
          <w:sz w:val="24"/>
          <w:szCs w:val="24"/>
        </w:rPr>
      </w:pPr>
    </w:p>
    <w:p w:rsidR="00B80E25" w:rsidRPr="00255E4E" w:rsidRDefault="00B80E25" w:rsidP="00B80E25">
      <w:pPr>
        <w:spacing w:after="0" w:line="240" w:lineRule="auto"/>
        <w:ind w:firstLine="708"/>
        <w:jc w:val="center"/>
        <w:rPr>
          <w:rFonts w:ascii="Times New Roman" w:eastAsia="Times New Roman" w:hAnsi="Times New Roman" w:cs="Times New Roman"/>
        </w:rPr>
      </w:pPr>
      <w:r w:rsidRPr="00255E4E">
        <w:rPr>
          <w:rFonts w:ascii="Times New Roman" w:eastAsia="Times New Roman" w:hAnsi="Times New Roman" w:cs="Times New Roman"/>
        </w:rPr>
        <w:t>Общество с ограниченной ответственностью "</w:t>
      </w:r>
      <w:r>
        <w:rPr>
          <w:rFonts w:ascii="Times New Roman" w:eastAsia="Times New Roman" w:hAnsi="Times New Roman" w:cs="Times New Roman"/>
        </w:rPr>
        <w:t>__________________</w:t>
      </w:r>
      <w:r w:rsidRPr="00255E4E">
        <w:rPr>
          <w:rFonts w:ascii="Times New Roman" w:eastAsia="Times New Roman" w:hAnsi="Times New Roman" w:cs="Times New Roman"/>
        </w:rPr>
        <w:t>"</w:t>
      </w:r>
    </w:p>
    <w:p w:rsidR="00B80E25" w:rsidRPr="00255E4E" w:rsidRDefault="00B80E25" w:rsidP="00B80E25">
      <w:pPr>
        <w:spacing w:after="0" w:line="240" w:lineRule="auto"/>
        <w:ind w:firstLine="708"/>
        <w:jc w:val="center"/>
        <w:rPr>
          <w:rFonts w:ascii="Times New Roman" w:eastAsia="Times New Roman" w:hAnsi="Times New Roman" w:cs="Times New Roman"/>
        </w:rPr>
      </w:pPr>
    </w:p>
    <w:p w:rsidR="00B80E25" w:rsidRPr="00255E4E" w:rsidRDefault="00B80E25" w:rsidP="00B80E25">
      <w:pPr>
        <w:spacing w:after="0" w:line="240" w:lineRule="auto"/>
        <w:ind w:left="4320" w:firstLine="720"/>
        <w:rPr>
          <w:rFonts w:ascii="Times New Roman" w:eastAsia="Times New Roman" w:hAnsi="Times New Roman" w:cs="Times New Roman"/>
        </w:rPr>
      </w:pPr>
      <w:r w:rsidRPr="00255E4E">
        <w:rPr>
          <w:rFonts w:ascii="Times New Roman" w:eastAsia="Times New Roman" w:hAnsi="Times New Roman" w:cs="Times New Roman"/>
        </w:rPr>
        <w:t xml:space="preserve">ПРИКАЗ </w:t>
      </w:r>
      <w:r>
        <w:rPr>
          <w:rFonts w:ascii="Times New Roman" w:eastAsia="Times New Roman" w:hAnsi="Times New Roman" w:cs="Times New Roman"/>
        </w:rPr>
        <w:t>№</w:t>
      </w:r>
      <w:r w:rsidRPr="00255E4E">
        <w:rPr>
          <w:rFonts w:ascii="Times New Roman" w:eastAsia="Times New Roman" w:hAnsi="Times New Roman" w:cs="Times New Roman"/>
        </w:rPr>
        <w:t> </w:t>
      </w:r>
      <w:r>
        <w:rPr>
          <w:rFonts w:ascii="Times New Roman" w:eastAsia="Times New Roman" w:hAnsi="Times New Roman" w:cs="Times New Roman"/>
        </w:rPr>
        <w:t>_____</w:t>
      </w:r>
    </w:p>
    <w:p w:rsidR="00B80E25" w:rsidRPr="00255E4E" w:rsidRDefault="00B80E25" w:rsidP="00B80E25">
      <w:pPr>
        <w:spacing w:after="0" w:line="240" w:lineRule="auto"/>
        <w:rPr>
          <w:rFonts w:ascii="Times New Roman" w:eastAsia="Times New Roman" w:hAnsi="Times New Roman" w:cs="Times New Roman"/>
        </w:rPr>
      </w:pPr>
    </w:p>
    <w:p w:rsidR="00B80E25" w:rsidRPr="00255E4E" w:rsidRDefault="00B80E25" w:rsidP="00B80E25">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 xml:space="preserve">Москва    </w:t>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r>
      <w:r w:rsidRPr="00255E4E">
        <w:rPr>
          <w:rFonts w:ascii="Times New Roman" w:eastAsia="Times New Roman" w:hAnsi="Times New Roman" w:cs="Times New Roman"/>
        </w:rPr>
        <w:tab/>
        <w:t>27 марта 20</w:t>
      </w:r>
      <w:r>
        <w:rPr>
          <w:rFonts w:ascii="Times New Roman" w:eastAsia="Times New Roman" w:hAnsi="Times New Roman" w:cs="Times New Roman"/>
        </w:rPr>
        <w:t>___</w:t>
      </w:r>
      <w:r w:rsidRPr="00255E4E">
        <w:rPr>
          <w:rFonts w:ascii="Times New Roman" w:eastAsia="Times New Roman" w:hAnsi="Times New Roman" w:cs="Times New Roman"/>
        </w:rPr>
        <w:t xml:space="preserve"> г.                                                               </w:t>
      </w:r>
    </w:p>
    <w:p w:rsidR="00B80E25" w:rsidRPr="00255E4E" w:rsidRDefault="00B80E25" w:rsidP="00B80E25">
      <w:pPr>
        <w:spacing w:after="0" w:line="240" w:lineRule="auto"/>
        <w:ind w:firstLine="708"/>
        <w:jc w:val="both"/>
        <w:rPr>
          <w:rFonts w:ascii="Times New Roman" w:eastAsia="Times New Roman" w:hAnsi="Times New Roman" w:cs="Times New Roman"/>
        </w:rPr>
      </w:pPr>
    </w:p>
    <w:p w:rsidR="00B80E25" w:rsidRPr="00255E4E" w:rsidRDefault="00B80E25" w:rsidP="00B80E25">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За успешное внедрение новой технологии, повышение производительности труда, руководствуясь п. 10.2 Правил внутреннего трудового распорядка и п. 3.8 Положения о премировании работников,</w:t>
      </w:r>
    </w:p>
    <w:p w:rsidR="00B80E25" w:rsidRPr="00255E4E" w:rsidRDefault="00B80E25" w:rsidP="00B80E25">
      <w:pPr>
        <w:spacing w:after="0" w:line="240" w:lineRule="auto"/>
        <w:ind w:firstLine="708"/>
        <w:jc w:val="both"/>
        <w:rPr>
          <w:rFonts w:ascii="Times New Roman" w:eastAsia="Times New Roman" w:hAnsi="Times New Roman" w:cs="Times New Roman"/>
        </w:rPr>
      </w:pPr>
    </w:p>
    <w:p w:rsidR="00B80E25" w:rsidRPr="00255E4E" w:rsidRDefault="00B80E25" w:rsidP="00B80E25">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ПРИКАЗЫВАЮ:</w:t>
      </w:r>
    </w:p>
    <w:p w:rsidR="00B80E25" w:rsidRPr="00255E4E" w:rsidRDefault="00B80E25" w:rsidP="00B80E25">
      <w:pPr>
        <w:spacing w:after="0" w:line="240" w:lineRule="auto"/>
        <w:ind w:firstLine="708"/>
        <w:jc w:val="both"/>
        <w:rPr>
          <w:rFonts w:ascii="Times New Roman" w:eastAsia="Times New Roman" w:hAnsi="Times New Roman" w:cs="Times New Roman"/>
        </w:rPr>
      </w:pPr>
    </w:p>
    <w:p w:rsidR="00B80E25" w:rsidRPr="00255E4E" w:rsidRDefault="00B80E25" w:rsidP="00B80E25">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1. Премировать начальника цеха металлообработки Н.В. Иванова в размере 10 500 (двадцать тысяч) руб. 00 коп.</w:t>
      </w:r>
    </w:p>
    <w:p w:rsidR="00B80E25" w:rsidRPr="00255E4E" w:rsidRDefault="00B80E25" w:rsidP="00B80E25">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 xml:space="preserve">2. </w:t>
      </w:r>
      <w:proofErr w:type="gramStart"/>
      <w:r w:rsidRPr="00255E4E">
        <w:rPr>
          <w:rFonts w:ascii="Times New Roman" w:eastAsia="Times New Roman" w:hAnsi="Times New Roman" w:cs="Times New Roman"/>
        </w:rPr>
        <w:t>Контроль за</w:t>
      </w:r>
      <w:proofErr w:type="gramEnd"/>
      <w:r w:rsidRPr="00255E4E">
        <w:rPr>
          <w:rFonts w:ascii="Times New Roman" w:eastAsia="Times New Roman" w:hAnsi="Times New Roman" w:cs="Times New Roman"/>
        </w:rPr>
        <w:t xml:space="preserve"> выполнением приказа возложить на главного бухгалтера М.В. Петрову.</w:t>
      </w:r>
    </w:p>
    <w:p w:rsidR="00B80E25" w:rsidRPr="00255E4E" w:rsidRDefault="00B80E25" w:rsidP="00B80E25">
      <w:pPr>
        <w:spacing w:after="0" w:line="240" w:lineRule="auto"/>
        <w:ind w:firstLine="708"/>
        <w:jc w:val="both"/>
        <w:rPr>
          <w:rFonts w:ascii="Times New Roman" w:eastAsia="Times New Roman" w:hAnsi="Times New Roman" w:cs="Times New Roman"/>
        </w:rPr>
      </w:pPr>
    </w:p>
    <w:p w:rsidR="00B80E25" w:rsidRPr="00255E4E" w:rsidRDefault="00B80E25" w:rsidP="00B80E25">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Генеральный директор Павлов А.С.</w:t>
      </w:r>
    </w:p>
    <w:p w:rsidR="00B80E25" w:rsidRPr="00255E4E" w:rsidRDefault="00B80E25" w:rsidP="00B80E25">
      <w:pPr>
        <w:spacing w:after="0" w:line="240" w:lineRule="auto"/>
        <w:ind w:firstLine="708"/>
        <w:jc w:val="both"/>
        <w:rPr>
          <w:rFonts w:ascii="Times New Roman" w:eastAsia="Times New Roman" w:hAnsi="Times New Roman" w:cs="Times New Roman"/>
        </w:rPr>
      </w:pPr>
    </w:p>
    <w:p w:rsidR="00B80E25" w:rsidRPr="00255E4E" w:rsidRDefault="00B80E25" w:rsidP="00B80E25">
      <w:pPr>
        <w:spacing w:after="0" w:line="240" w:lineRule="auto"/>
        <w:ind w:firstLine="708"/>
        <w:jc w:val="both"/>
        <w:rPr>
          <w:rFonts w:ascii="Times New Roman" w:eastAsia="Times New Roman" w:hAnsi="Times New Roman" w:cs="Times New Roman"/>
        </w:rPr>
      </w:pPr>
      <w:r w:rsidRPr="00255E4E">
        <w:rPr>
          <w:rFonts w:ascii="Times New Roman" w:eastAsia="Times New Roman" w:hAnsi="Times New Roman" w:cs="Times New Roman"/>
        </w:rPr>
        <w:t xml:space="preserve">С приказом </w:t>
      </w:r>
      <w:proofErr w:type="gramStart"/>
      <w:r w:rsidRPr="00255E4E">
        <w:rPr>
          <w:rFonts w:ascii="Times New Roman" w:eastAsia="Times New Roman" w:hAnsi="Times New Roman" w:cs="Times New Roman"/>
        </w:rPr>
        <w:t>ознакомлен</w:t>
      </w:r>
      <w:proofErr w:type="gramEnd"/>
      <w:r w:rsidRPr="00255E4E">
        <w:rPr>
          <w:rFonts w:ascii="Times New Roman" w:eastAsia="Times New Roman" w:hAnsi="Times New Roman" w:cs="Times New Roman"/>
        </w:rPr>
        <w:t>:</w:t>
      </w:r>
    </w:p>
    <w:p w:rsidR="00B80E25" w:rsidRPr="00255E4E" w:rsidRDefault="00B80E25" w:rsidP="00B80E25">
      <w:pPr>
        <w:spacing w:after="0" w:line="240" w:lineRule="auto"/>
        <w:ind w:firstLine="708"/>
        <w:jc w:val="both"/>
        <w:rPr>
          <w:rFonts w:ascii="Times New Roman" w:eastAsia="Times New Roman" w:hAnsi="Times New Roman" w:cs="Times New Roman"/>
        </w:rPr>
      </w:pPr>
    </w:p>
    <w:p w:rsidR="000561F8" w:rsidRPr="00B527E9" w:rsidRDefault="000561F8" w:rsidP="00B80E25">
      <w:pPr>
        <w:spacing w:after="0"/>
        <w:jc w:val="right"/>
        <w:rPr>
          <w:rFonts w:ascii="Times New Roman" w:eastAsia="Times New Roman" w:hAnsi="Times New Roman" w:cs="Times New Roman"/>
          <w:color w:val="000000"/>
          <w:sz w:val="24"/>
          <w:szCs w:val="24"/>
        </w:rPr>
      </w:pPr>
    </w:p>
    <w:sectPr w:rsidR="000561F8" w:rsidRPr="00B527E9" w:rsidSect="0019652B">
      <w:headerReference w:type="default" r:id="rId11"/>
      <w:footerReference w:type="even" r:id="rId12"/>
      <w:footerReference w:type="default" r:id="rId13"/>
      <w:headerReference w:type="first" r:id="rId14"/>
      <w:footerReference w:type="first" r:id="rId15"/>
      <w:pgSz w:w="11906" w:h="16838"/>
      <w:pgMar w:top="850" w:right="850" w:bottom="566" w:left="1133"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 w:date="2022-03-22T00:13:00Z" w:initials="A">
    <w:p w:rsidR="00B80E25" w:rsidRDefault="00B80E25" w:rsidP="00B80E25">
      <w:pPr>
        <w:pStyle w:val="af"/>
      </w:pPr>
      <w:r>
        <w:rPr>
          <w:rStyle w:val="ae"/>
        </w:rPr>
        <w:annotationRef/>
      </w:r>
      <w:r>
        <w:t>Возможно наличие нескольких приложений для разных категорий работников либо отдельных разделов в одном приложении</w:t>
      </w:r>
    </w:p>
  </w:comment>
  <w:comment w:id="2" w:author="Admin" w:date="2022-03-22T00:13:00Z" w:initials="A">
    <w:p w:rsidR="00B80E25" w:rsidRDefault="00B80E25" w:rsidP="00B80E25">
      <w:pPr>
        <w:pStyle w:val="af"/>
      </w:pPr>
      <w:r>
        <w:rPr>
          <w:rStyle w:val="ae"/>
        </w:rPr>
        <w:annotationRef/>
      </w:r>
      <w:r>
        <w:t xml:space="preserve">Рекомендуем указать такой вид премирования, случаи выплаты могут быть различны, здесь приведены для примера. Но если такой вид премирования неактуален, пожалуйста, удалите пункт </w:t>
      </w:r>
    </w:p>
  </w:comment>
  <w:comment w:id="3" w:author="Admin" w:date="2022-03-22T00:13:00Z" w:initials="A">
    <w:p w:rsidR="00B80E25" w:rsidRDefault="00B80E25" w:rsidP="00B80E25">
      <w:pPr>
        <w:pStyle w:val="af"/>
      </w:pPr>
      <w:r>
        <w:rPr>
          <w:rStyle w:val="ae"/>
        </w:rPr>
        <w:annotationRef/>
      </w:r>
      <w:r>
        <w:t>Можно указать иную процедуру сбора данных</w:t>
      </w:r>
    </w:p>
  </w:comment>
  <w:comment w:id="4" w:author="Admin" w:date="2022-03-22T00:13:00Z" w:initials="A">
    <w:p w:rsidR="00B80E25" w:rsidRDefault="00B80E25" w:rsidP="00B80E25">
      <w:pPr>
        <w:pStyle w:val="af"/>
      </w:pPr>
      <w:r>
        <w:rPr>
          <w:rStyle w:val="ae"/>
        </w:rPr>
        <w:annotationRef/>
      </w:r>
      <w:r>
        <w:t xml:space="preserve"> Пожалуйста, укажете упущения, актуальные для Вашей компании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8C" w:rsidRDefault="0085308C">
      <w:pPr>
        <w:spacing w:after="0" w:line="240" w:lineRule="auto"/>
      </w:pPr>
      <w:r>
        <w:separator/>
      </w:r>
    </w:p>
  </w:endnote>
  <w:endnote w:type="continuationSeparator" w:id="0">
    <w:p w:rsidR="0085308C" w:rsidRDefault="0085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Helios">
    <w:altName w:val="Arial"/>
    <w:panose1 w:val="00000000000000000000"/>
    <w:charset w:val="00"/>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8D" w:rsidRDefault="00365D8D" w:rsidP="00452269">
    <w:pPr>
      <w:pStyle w:val="af4"/>
      <w:framePr w:w="1548" w:wrap="around" w:vAnchor="page" w:hAnchor="margin" w:yAlign="bottom" w:anchorLock="1"/>
      <w:ind w:right="-13"/>
      <w:rPr>
        <w:rStyle w:val="af8"/>
        <w:rFonts w:ascii="Arial" w:hAnsi="Arial" w:cs="Arial"/>
        <w:sz w:val="32"/>
        <w:szCs w:val="32"/>
      </w:rPr>
    </w:pPr>
    <w:r w:rsidRPr="007D4C57">
      <w:rPr>
        <w:rStyle w:val="af8"/>
        <w:rFonts w:ascii="Arial" w:hAnsi="Arial" w:cs="Arial"/>
        <w:sz w:val="32"/>
        <w:szCs w:val="32"/>
      </w:rPr>
      <w:fldChar w:fldCharType="begin"/>
    </w:r>
    <w:r w:rsidRPr="007D4C57">
      <w:rPr>
        <w:rStyle w:val="af8"/>
        <w:rFonts w:ascii="Arial" w:hAnsi="Arial" w:cs="Arial"/>
        <w:sz w:val="32"/>
        <w:szCs w:val="32"/>
      </w:rPr>
      <w:instrText xml:space="preserve">PAGE  </w:instrText>
    </w:r>
    <w:r w:rsidRPr="007D4C57">
      <w:rPr>
        <w:rStyle w:val="af8"/>
        <w:rFonts w:ascii="Arial" w:hAnsi="Arial" w:cs="Arial"/>
        <w:sz w:val="32"/>
        <w:szCs w:val="32"/>
      </w:rPr>
      <w:fldChar w:fldCharType="separate"/>
    </w:r>
    <w:r>
      <w:rPr>
        <w:rStyle w:val="af8"/>
        <w:rFonts w:ascii="Arial" w:hAnsi="Arial" w:cs="Arial"/>
        <w:noProof/>
        <w:sz w:val="32"/>
        <w:szCs w:val="32"/>
      </w:rPr>
      <w:t>10</w:t>
    </w:r>
    <w:r w:rsidRPr="007D4C57">
      <w:rPr>
        <w:rStyle w:val="af8"/>
        <w:rFonts w:ascii="Arial" w:hAnsi="Arial" w:cs="Arial"/>
        <w:sz w:val="32"/>
        <w:szCs w:val="32"/>
      </w:rPr>
      <w:fldChar w:fldCharType="end"/>
    </w:r>
  </w:p>
  <w:p w:rsidR="00365D8D" w:rsidRDefault="00365D8D" w:rsidP="00452269">
    <w:pPr>
      <w:pStyle w:val="af4"/>
      <w:framePr w:w="1548" w:wrap="around" w:vAnchor="page" w:hAnchor="margin" w:yAlign="bottom" w:anchorLock="1"/>
      <w:ind w:right="-13" w:firstLine="284"/>
      <w:jc w:val="both"/>
      <w:rPr>
        <w:rStyle w:val="af8"/>
        <w:rFonts w:ascii="Arial" w:hAnsi="Arial" w:cs="Arial"/>
        <w:sz w:val="32"/>
        <w:szCs w:val="32"/>
      </w:rPr>
    </w:pPr>
  </w:p>
  <w:p w:rsidR="00365D8D" w:rsidRPr="007D4C57" w:rsidRDefault="00365D8D" w:rsidP="00452269">
    <w:pPr>
      <w:pStyle w:val="af4"/>
      <w:framePr w:w="1548" w:wrap="around" w:vAnchor="page" w:hAnchor="margin" w:yAlign="bottom" w:anchorLock="1"/>
      <w:ind w:right="-13" w:firstLine="284"/>
      <w:jc w:val="both"/>
      <w:rPr>
        <w:rStyle w:val="af8"/>
        <w:rFonts w:ascii="Arial" w:hAnsi="Arial" w:cs="Arial"/>
        <w:sz w:val="32"/>
        <w:szCs w:val="32"/>
      </w:rPr>
    </w:pPr>
  </w:p>
  <w:p w:rsidR="00365D8D" w:rsidRDefault="00365D8D" w:rsidP="00452269">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8D" w:rsidRDefault="00365D8D" w:rsidP="00452269">
    <w:pPr>
      <w:pStyle w:val="af4"/>
      <w:framePr w:w="1145" w:wrap="around" w:vAnchor="page" w:hAnchor="margin" w:xAlign="right" w:yAlign="bottom" w:anchorLock="1"/>
      <w:jc w:val="right"/>
      <w:rPr>
        <w:rStyle w:val="af8"/>
        <w:rFonts w:ascii="Arial" w:hAnsi="Arial" w:cs="Arial"/>
        <w:sz w:val="32"/>
        <w:szCs w:val="32"/>
      </w:rPr>
    </w:pPr>
  </w:p>
  <w:p w:rsidR="00365D8D" w:rsidRPr="006B03A6" w:rsidRDefault="00365D8D" w:rsidP="00452269">
    <w:pPr>
      <w:pStyle w:val="af4"/>
      <w:framePr w:w="1145" w:wrap="around" w:vAnchor="page" w:hAnchor="margin" w:xAlign="right" w:yAlign="bottom" w:anchorLock="1"/>
      <w:jc w:val="right"/>
      <w:rPr>
        <w:rStyle w:val="af8"/>
        <w:rFonts w:ascii="Arial" w:hAnsi="Arial" w:cs="Arial"/>
        <w:sz w:val="32"/>
        <w:szCs w:val="32"/>
      </w:rPr>
    </w:pPr>
  </w:p>
  <w:p w:rsidR="00365D8D" w:rsidRPr="00901837" w:rsidRDefault="00365D8D" w:rsidP="00452269">
    <w:pPr>
      <w:pStyle w:val="af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8D" w:rsidRDefault="00365D8D" w:rsidP="00452269">
    <w:pPr>
      <w:pStyle w:val="af4"/>
      <w:framePr w:w="1145" w:wrap="around" w:vAnchor="page" w:hAnchor="margin" w:xAlign="right" w:y="15883" w:anchorLock="1"/>
      <w:ind w:right="301"/>
      <w:jc w:val="right"/>
      <w:rPr>
        <w:rStyle w:val="af8"/>
        <w:rFonts w:ascii="Arial" w:hAnsi="Arial" w:cs="Arial"/>
        <w:sz w:val="32"/>
        <w:szCs w:val="32"/>
      </w:rPr>
    </w:pPr>
    <w:r w:rsidRPr="007D4C57">
      <w:rPr>
        <w:rStyle w:val="af8"/>
        <w:rFonts w:ascii="Arial" w:hAnsi="Arial" w:cs="Arial"/>
        <w:sz w:val="32"/>
        <w:szCs w:val="32"/>
      </w:rPr>
      <w:fldChar w:fldCharType="begin"/>
    </w:r>
    <w:r w:rsidRPr="007D4C57">
      <w:rPr>
        <w:rStyle w:val="af8"/>
        <w:rFonts w:ascii="Arial" w:hAnsi="Arial" w:cs="Arial"/>
        <w:sz w:val="32"/>
        <w:szCs w:val="32"/>
      </w:rPr>
      <w:instrText xml:space="preserve">PAGE  </w:instrText>
    </w:r>
    <w:r w:rsidRPr="007D4C57">
      <w:rPr>
        <w:rStyle w:val="af8"/>
        <w:rFonts w:ascii="Arial" w:hAnsi="Arial" w:cs="Arial"/>
        <w:sz w:val="32"/>
        <w:szCs w:val="32"/>
      </w:rPr>
      <w:fldChar w:fldCharType="separate"/>
    </w:r>
    <w:r>
      <w:rPr>
        <w:rStyle w:val="af8"/>
        <w:rFonts w:ascii="Arial" w:hAnsi="Arial" w:cs="Arial"/>
        <w:noProof/>
        <w:sz w:val="32"/>
        <w:szCs w:val="32"/>
      </w:rPr>
      <w:t>2</w:t>
    </w:r>
    <w:r w:rsidRPr="007D4C57">
      <w:rPr>
        <w:rStyle w:val="af8"/>
        <w:rFonts w:ascii="Arial" w:hAnsi="Arial" w:cs="Arial"/>
        <w:sz w:val="32"/>
        <w:szCs w:val="32"/>
      </w:rPr>
      <w:fldChar w:fldCharType="end"/>
    </w:r>
  </w:p>
  <w:p w:rsidR="00365D8D" w:rsidRPr="007D4C57" w:rsidRDefault="00365D8D" w:rsidP="00452269">
    <w:pPr>
      <w:pStyle w:val="af4"/>
      <w:framePr w:w="1145" w:wrap="around" w:vAnchor="page" w:hAnchor="margin" w:xAlign="right" w:y="15883" w:anchorLock="1"/>
      <w:ind w:right="301"/>
      <w:jc w:val="right"/>
      <w:rPr>
        <w:rStyle w:val="af8"/>
        <w:rFonts w:ascii="Arial" w:hAnsi="Arial" w:cs="Arial"/>
        <w:sz w:val="32"/>
        <w:szCs w:val="32"/>
      </w:rPr>
    </w:pPr>
  </w:p>
  <w:p w:rsidR="00365D8D" w:rsidRDefault="00365D8D" w:rsidP="00452269">
    <w:pPr>
      <w:pStyle w:val="af6"/>
      <w:ind w:lef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8C" w:rsidRDefault="0085308C">
      <w:pPr>
        <w:spacing w:after="0" w:line="240" w:lineRule="auto"/>
      </w:pPr>
      <w:r>
        <w:separator/>
      </w:r>
    </w:p>
  </w:footnote>
  <w:footnote w:type="continuationSeparator" w:id="0">
    <w:p w:rsidR="0085308C" w:rsidRDefault="00853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8D" w:rsidRPr="00714FED" w:rsidRDefault="00365D8D" w:rsidP="00452269">
    <w:pPr>
      <w:pStyle w:val="af9"/>
      <w:spacing w:before="120" w:after="240"/>
      <w:rPr>
        <w:bCs/>
        <w:caps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8D" w:rsidRDefault="00365D8D" w:rsidP="00452269">
    <w:pPr>
      <w:pStyle w:val="af9"/>
      <w:spacing w:before="120"/>
      <w:rPr>
        <w:bCs/>
        <w:caps w:val="0"/>
        <w:sz w:val="24"/>
        <w:szCs w:val="24"/>
      </w:rPr>
    </w:pPr>
    <w:r>
      <w:tab/>
    </w:r>
    <w:r>
      <w:rPr>
        <w:bCs/>
        <w:caps w:val="0"/>
        <w:sz w:val="24"/>
        <w:szCs w:val="24"/>
      </w:rPr>
      <w:t xml:space="preserve">Бизнес-модель УК </w:t>
    </w:r>
  </w:p>
  <w:p w:rsidR="00365D8D" w:rsidRDefault="00365D8D" w:rsidP="00452269">
    <w:pPr>
      <w:pStyle w:val="af4"/>
      <w:tabs>
        <w:tab w:val="clear" w:pos="4677"/>
        <w:tab w:val="clear" w:pos="9355"/>
        <w:tab w:val="left" w:pos="3801"/>
      </w:tabs>
    </w:pPr>
    <w:r>
      <w:rPr>
        <w:bCs/>
        <w:caps/>
      </w:rPr>
      <w:t>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01C25"/>
    <w:multiLevelType w:val="multilevel"/>
    <w:tmpl w:val="BB6E0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AD3F0F"/>
    <w:multiLevelType w:val="hybridMultilevel"/>
    <w:tmpl w:val="22266C64"/>
    <w:lvl w:ilvl="0" w:tplc="2EF02E7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5221CB1"/>
    <w:multiLevelType w:val="multilevel"/>
    <w:tmpl w:val="E6304FB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4">
    <w:nsid w:val="069D58D6"/>
    <w:multiLevelType w:val="hybridMultilevel"/>
    <w:tmpl w:val="D160F944"/>
    <w:lvl w:ilvl="0" w:tplc="4D7CF75C">
      <w:start w:val="1"/>
      <w:numFmt w:val="decimal"/>
      <w:pStyle w:val="a"/>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D0C71"/>
    <w:multiLevelType w:val="multilevel"/>
    <w:tmpl w:val="E8827E2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0E8B1B87"/>
    <w:multiLevelType w:val="hybridMultilevel"/>
    <w:tmpl w:val="22266C64"/>
    <w:lvl w:ilvl="0" w:tplc="2EF02E7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228E5A7D"/>
    <w:multiLevelType w:val="multilevel"/>
    <w:tmpl w:val="72CC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6F54D95"/>
    <w:multiLevelType w:val="hybridMultilevel"/>
    <w:tmpl w:val="4190A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D528F"/>
    <w:multiLevelType w:val="multilevel"/>
    <w:tmpl w:val="E2C4F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BD67CCC"/>
    <w:multiLevelType w:val="multilevel"/>
    <w:tmpl w:val="F9EA0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1402930"/>
    <w:multiLevelType w:val="multilevel"/>
    <w:tmpl w:val="C7662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5245E2F"/>
    <w:multiLevelType w:val="multilevel"/>
    <w:tmpl w:val="EBC44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5B642E1"/>
    <w:multiLevelType w:val="multilevel"/>
    <w:tmpl w:val="ECCC14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90D5949"/>
    <w:multiLevelType w:val="multilevel"/>
    <w:tmpl w:val="17B4C460"/>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5">
    <w:nsid w:val="39BF1E84"/>
    <w:multiLevelType w:val="multilevel"/>
    <w:tmpl w:val="C4324B1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6">
    <w:nsid w:val="3B847A65"/>
    <w:multiLevelType w:val="multilevel"/>
    <w:tmpl w:val="856E6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D191C0D"/>
    <w:multiLevelType w:val="multilevel"/>
    <w:tmpl w:val="9C7A8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73D2BDF"/>
    <w:multiLevelType w:val="multilevel"/>
    <w:tmpl w:val="7FBCB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7B7CA5"/>
    <w:multiLevelType w:val="multilevel"/>
    <w:tmpl w:val="390CC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DD76E7D"/>
    <w:multiLevelType w:val="multilevel"/>
    <w:tmpl w:val="08947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5404A68"/>
    <w:multiLevelType w:val="multilevel"/>
    <w:tmpl w:val="902ED26E"/>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22">
    <w:nsid w:val="5B9B0B5E"/>
    <w:multiLevelType w:val="multilevel"/>
    <w:tmpl w:val="7DA49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CDC3A74"/>
    <w:multiLevelType w:val="multilevel"/>
    <w:tmpl w:val="5DD89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01145BA"/>
    <w:multiLevelType w:val="multilevel"/>
    <w:tmpl w:val="631E0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41F38BC"/>
    <w:multiLevelType w:val="multilevel"/>
    <w:tmpl w:val="62E43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8F0103B"/>
    <w:multiLevelType w:val="multilevel"/>
    <w:tmpl w:val="A7948216"/>
    <w:lvl w:ilvl="0">
      <w:start w:val="1"/>
      <w:numFmt w:val="decimal"/>
      <w:lvlText w:val="%1."/>
      <w:lvlJc w:val="left"/>
      <w:pPr>
        <w:ind w:left="1560" w:hanging="1020"/>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7">
    <w:nsid w:val="78D31151"/>
    <w:multiLevelType w:val="multilevel"/>
    <w:tmpl w:val="E1B80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D0C7743"/>
    <w:multiLevelType w:val="multilevel"/>
    <w:tmpl w:val="19DA4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7"/>
  </w:num>
  <w:num w:numId="3">
    <w:abstractNumId w:val="3"/>
  </w:num>
  <w:num w:numId="4">
    <w:abstractNumId w:val="23"/>
  </w:num>
  <w:num w:numId="5">
    <w:abstractNumId w:val="16"/>
  </w:num>
  <w:num w:numId="6">
    <w:abstractNumId w:val="24"/>
  </w:num>
  <w:num w:numId="7">
    <w:abstractNumId w:val="17"/>
  </w:num>
  <w:num w:numId="8">
    <w:abstractNumId w:val="20"/>
  </w:num>
  <w:num w:numId="9">
    <w:abstractNumId w:val="21"/>
  </w:num>
  <w:num w:numId="10">
    <w:abstractNumId w:val="12"/>
  </w:num>
  <w:num w:numId="11">
    <w:abstractNumId w:val="25"/>
  </w:num>
  <w:num w:numId="12">
    <w:abstractNumId w:val="9"/>
  </w:num>
  <w:num w:numId="13">
    <w:abstractNumId w:val="1"/>
  </w:num>
  <w:num w:numId="14">
    <w:abstractNumId w:val="28"/>
  </w:num>
  <w:num w:numId="15">
    <w:abstractNumId w:val="27"/>
  </w:num>
  <w:num w:numId="16">
    <w:abstractNumId w:val="22"/>
  </w:num>
  <w:num w:numId="17">
    <w:abstractNumId w:val="11"/>
  </w:num>
  <w:num w:numId="18">
    <w:abstractNumId w:val="10"/>
  </w:num>
  <w:num w:numId="19">
    <w:abstractNumId w:val="13"/>
  </w:num>
  <w:num w:numId="20">
    <w:abstractNumId w:val="4"/>
  </w:num>
  <w:num w:numId="21">
    <w:abstractNumId w:val="4"/>
    <w:lvlOverride w:ilvl="0">
      <w:startOverride w:val="1"/>
    </w:lvlOverride>
  </w:num>
  <w:num w:numId="22">
    <w:abstractNumId w:val="4"/>
    <w:lvlOverride w:ilvl="0">
      <w:startOverride w:val="1"/>
    </w:lvlOverride>
  </w:num>
  <w:num w:numId="23">
    <w:abstractNumId w:val="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26"/>
  </w:num>
  <w:num w:numId="28">
    <w:abstractNumId w:val="19"/>
  </w:num>
  <w:num w:numId="29">
    <w:abstractNumId w:val="18"/>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C8"/>
    <w:rsid w:val="0003157A"/>
    <w:rsid w:val="000561F8"/>
    <w:rsid w:val="000667B9"/>
    <w:rsid w:val="00073819"/>
    <w:rsid w:val="000B01C4"/>
    <w:rsid w:val="001232AE"/>
    <w:rsid w:val="0019652B"/>
    <w:rsid w:val="00201D21"/>
    <w:rsid w:val="00255E4E"/>
    <w:rsid w:val="00293149"/>
    <w:rsid w:val="002A6F52"/>
    <w:rsid w:val="002C3DAF"/>
    <w:rsid w:val="0030015F"/>
    <w:rsid w:val="00333695"/>
    <w:rsid w:val="00365D8D"/>
    <w:rsid w:val="00393DE0"/>
    <w:rsid w:val="003A6CFE"/>
    <w:rsid w:val="003D64DE"/>
    <w:rsid w:val="00406B46"/>
    <w:rsid w:val="00452269"/>
    <w:rsid w:val="00463A48"/>
    <w:rsid w:val="00467043"/>
    <w:rsid w:val="00474DCC"/>
    <w:rsid w:val="004D1FC1"/>
    <w:rsid w:val="005038A0"/>
    <w:rsid w:val="0057090B"/>
    <w:rsid w:val="00577136"/>
    <w:rsid w:val="00586643"/>
    <w:rsid w:val="005C448B"/>
    <w:rsid w:val="0060310C"/>
    <w:rsid w:val="00613691"/>
    <w:rsid w:val="006374F2"/>
    <w:rsid w:val="0066420D"/>
    <w:rsid w:val="006F7A75"/>
    <w:rsid w:val="00702751"/>
    <w:rsid w:val="0070669C"/>
    <w:rsid w:val="00744AB7"/>
    <w:rsid w:val="007E40A8"/>
    <w:rsid w:val="0080163E"/>
    <w:rsid w:val="00805D7B"/>
    <w:rsid w:val="00820112"/>
    <w:rsid w:val="00820D52"/>
    <w:rsid w:val="0085308C"/>
    <w:rsid w:val="00896F8D"/>
    <w:rsid w:val="008A5522"/>
    <w:rsid w:val="00937225"/>
    <w:rsid w:val="0098361A"/>
    <w:rsid w:val="00997B1B"/>
    <w:rsid w:val="009F74C0"/>
    <w:rsid w:val="00A12185"/>
    <w:rsid w:val="00A62871"/>
    <w:rsid w:val="00AB3628"/>
    <w:rsid w:val="00B527E9"/>
    <w:rsid w:val="00B61790"/>
    <w:rsid w:val="00B66163"/>
    <w:rsid w:val="00B76C55"/>
    <w:rsid w:val="00B80E25"/>
    <w:rsid w:val="00BA3155"/>
    <w:rsid w:val="00BC4781"/>
    <w:rsid w:val="00BE3DCC"/>
    <w:rsid w:val="00C80BD5"/>
    <w:rsid w:val="00CD2B74"/>
    <w:rsid w:val="00CD7597"/>
    <w:rsid w:val="00D30589"/>
    <w:rsid w:val="00D72A43"/>
    <w:rsid w:val="00D86DAA"/>
    <w:rsid w:val="00D97B67"/>
    <w:rsid w:val="00DB66C8"/>
    <w:rsid w:val="00E35D81"/>
    <w:rsid w:val="00F0310C"/>
    <w:rsid w:val="00F269A8"/>
    <w:rsid w:val="00F616F7"/>
    <w:rsid w:val="00F7148D"/>
    <w:rsid w:val="00F7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ad">
    <w:name w:val="List Paragraph"/>
    <w:basedOn w:val="a0"/>
    <w:uiPriority w:val="34"/>
    <w:qFormat/>
    <w:rsid w:val="00937225"/>
    <w:pPr>
      <w:ind w:left="720"/>
      <w:contextualSpacing/>
    </w:pPr>
  </w:style>
  <w:style w:type="character" w:styleId="ae">
    <w:name w:val="annotation reference"/>
    <w:basedOn w:val="a1"/>
    <w:uiPriority w:val="99"/>
    <w:semiHidden/>
    <w:unhideWhenUsed/>
    <w:rsid w:val="00937225"/>
    <w:rPr>
      <w:rFonts w:cs="Times New Roman"/>
      <w:sz w:val="16"/>
      <w:szCs w:val="16"/>
    </w:rPr>
  </w:style>
  <w:style w:type="paragraph" w:customStyle="1" w:styleId="10">
    <w:name w:val="Текст примечания1"/>
    <w:basedOn w:val="a0"/>
    <w:next w:val="af"/>
    <w:link w:val="af0"/>
    <w:uiPriority w:val="99"/>
    <w:semiHidden/>
    <w:unhideWhenUsed/>
    <w:rsid w:val="00937225"/>
    <w:pPr>
      <w:autoSpaceDE w:val="0"/>
      <w:autoSpaceDN w:val="0"/>
      <w:spacing w:after="0" w:line="240" w:lineRule="auto"/>
    </w:pPr>
    <w:rPr>
      <w:rFonts w:ascii="Times New Roman" w:hAnsi="Times New Roman" w:cs="Times New Roman"/>
      <w:sz w:val="20"/>
      <w:szCs w:val="20"/>
    </w:rPr>
  </w:style>
  <w:style w:type="character" w:customStyle="1" w:styleId="af0">
    <w:name w:val="Текст примечания Знак"/>
    <w:basedOn w:val="a1"/>
    <w:link w:val="10"/>
    <w:uiPriority w:val="99"/>
    <w:semiHidden/>
    <w:locked/>
    <w:rsid w:val="00937225"/>
    <w:rPr>
      <w:rFonts w:ascii="Times New Roman" w:hAnsi="Times New Roman" w:cs="Times New Roman"/>
      <w:sz w:val="20"/>
      <w:szCs w:val="20"/>
    </w:rPr>
  </w:style>
  <w:style w:type="character" w:customStyle="1" w:styleId="11">
    <w:name w:val="Гиперссылка1"/>
    <w:basedOn w:val="a1"/>
    <w:uiPriority w:val="99"/>
    <w:unhideWhenUsed/>
    <w:rsid w:val="00937225"/>
    <w:rPr>
      <w:rFonts w:cs="Times New Roman"/>
      <w:color w:val="0000FF"/>
      <w:u w:val="single"/>
    </w:rPr>
  </w:style>
  <w:style w:type="paragraph" w:styleId="af">
    <w:name w:val="annotation text"/>
    <w:basedOn w:val="a0"/>
    <w:link w:val="12"/>
    <w:uiPriority w:val="99"/>
    <w:semiHidden/>
    <w:unhideWhenUsed/>
    <w:rsid w:val="00937225"/>
    <w:pPr>
      <w:spacing w:line="240" w:lineRule="auto"/>
    </w:pPr>
    <w:rPr>
      <w:sz w:val="20"/>
      <w:szCs w:val="20"/>
    </w:rPr>
  </w:style>
  <w:style w:type="character" w:customStyle="1" w:styleId="12">
    <w:name w:val="Текст примечания Знак1"/>
    <w:basedOn w:val="a1"/>
    <w:link w:val="af"/>
    <w:uiPriority w:val="99"/>
    <w:semiHidden/>
    <w:rsid w:val="00937225"/>
    <w:rPr>
      <w:sz w:val="20"/>
      <w:szCs w:val="20"/>
    </w:rPr>
  </w:style>
  <w:style w:type="character" w:styleId="af1">
    <w:name w:val="Hyperlink"/>
    <w:basedOn w:val="a1"/>
    <w:uiPriority w:val="99"/>
    <w:semiHidden/>
    <w:unhideWhenUsed/>
    <w:rsid w:val="00937225"/>
    <w:rPr>
      <w:color w:val="0000FF" w:themeColor="hyperlink"/>
      <w:u w:val="single"/>
    </w:rPr>
  </w:style>
  <w:style w:type="paragraph" w:styleId="af2">
    <w:name w:val="Balloon Text"/>
    <w:basedOn w:val="a0"/>
    <w:link w:val="af3"/>
    <w:uiPriority w:val="99"/>
    <w:semiHidden/>
    <w:unhideWhenUsed/>
    <w:rsid w:val="00937225"/>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937225"/>
    <w:rPr>
      <w:rFonts w:ascii="Segoe UI" w:hAnsi="Segoe UI" w:cs="Segoe UI"/>
      <w:sz w:val="18"/>
      <w:szCs w:val="18"/>
    </w:rPr>
  </w:style>
  <w:style w:type="paragraph" w:styleId="af4">
    <w:name w:val="header"/>
    <w:basedOn w:val="a0"/>
    <w:link w:val="af5"/>
    <w:rsid w:val="003A6CF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1"/>
    <w:link w:val="af4"/>
    <w:rsid w:val="003A6CFE"/>
    <w:rPr>
      <w:rFonts w:ascii="Times New Roman" w:eastAsia="Times New Roman" w:hAnsi="Times New Roman" w:cs="Times New Roman"/>
      <w:sz w:val="20"/>
      <w:szCs w:val="20"/>
    </w:rPr>
  </w:style>
  <w:style w:type="paragraph" w:styleId="af6">
    <w:name w:val="footer"/>
    <w:basedOn w:val="a0"/>
    <w:link w:val="af7"/>
    <w:rsid w:val="003A6CF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1"/>
    <w:link w:val="af6"/>
    <w:rsid w:val="003A6CFE"/>
    <w:rPr>
      <w:rFonts w:ascii="Times New Roman" w:eastAsia="Times New Roman" w:hAnsi="Times New Roman" w:cs="Times New Roman"/>
      <w:sz w:val="20"/>
      <w:szCs w:val="20"/>
    </w:rPr>
  </w:style>
  <w:style w:type="character" w:styleId="af8">
    <w:name w:val="page number"/>
    <w:aliases w:val="Номер страницы1"/>
    <w:rsid w:val="003A6CFE"/>
    <w:rPr>
      <w:rFonts w:ascii="Helios" w:hAnsi="Helios"/>
      <w:b/>
      <w:color w:val="808080"/>
      <w:sz w:val="36"/>
    </w:rPr>
  </w:style>
  <w:style w:type="paragraph" w:customStyle="1" w:styleId="af9">
    <w:name w:val="название материала"/>
    <w:basedOn w:val="a0"/>
    <w:rsid w:val="003A6CFE"/>
    <w:pPr>
      <w:spacing w:after="0" w:line="240" w:lineRule="auto"/>
      <w:jc w:val="center"/>
    </w:pPr>
    <w:rPr>
      <w:rFonts w:ascii="Arial" w:eastAsia="Times New Roman" w:hAnsi="Arial" w:cs="Times New Roman"/>
      <w:b/>
      <w:caps/>
      <w:color w:val="808080"/>
      <w:sz w:val="36"/>
      <w:szCs w:val="28"/>
    </w:rPr>
  </w:style>
  <w:style w:type="paragraph" w:customStyle="1" w:styleId="afa">
    <w:name w:val="_ТЕКСТ"/>
    <w:basedOn w:val="a0"/>
    <w:link w:val="afb"/>
    <w:qFormat/>
    <w:rsid w:val="003A6CFE"/>
    <w:pPr>
      <w:spacing w:after="60" w:line="240" w:lineRule="auto"/>
      <w:jc w:val="both"/>
    </w:pPr>
    <w:rPr>
      <w:rFonts w:ascii="Arial" w:eastAsia="Times New Roman" w:hAnsi="Arial" w:cs="Times New Roman"/>
      <w:sz w:val="20"/>
      <w:szCs w:val="20"/>
    </w:rPr>
  </w:style>
  <w:style w:type="character" w:customStyle="1" w:styleId="afb">
    <w:name w:val="_ТЕКСТ Знак"/>
    <w:basedOn w:val="a1"/>
    <w:link w:val="afa"/>
    <w:rsid w:val="003A6CFE"/>
    <w:rPr>
      <w:rFonts w:ascii="Arial" w:eastAsia="Times New Roman" w:hAnsi="Arial" w:cs="Times New Roman"/>
      <w:sz w:val="20"/>
      <w:szCs w:val="20"/>
    </w:rPr>
  </w:style>
  <w:style w:type="paragraph" w:customStyle="1" w:styleId="afc">
    <w:name w:val="_ЗАГ"/>
    <w:basedOn w:val="a0"/>
    <w:link w:val="afd"/>
    <w:qFormat/>
    <w:rsid w:val="003A6CFE"/>
    <w:pPr>
      <w:autoSpaceDE w:val="0"/>
      <w:autoSpaceDN w:val="0"/>
      <w:adjustRightInd w:val="0"/>
      <w:spacing w:before="120" w:after="120" w:line="240" w:lineRule="auto"/>
      <w:jc w:val="both"/>
    </w:pPr>
    <w:rPr>
      <w:rFonts w:ascii="Arial" w:eastAsia="Times New Roman" w:hAnsi="Arial" w:cs="Arial"/>
      <w:b/>
      <w:sz w:val="20"/>
      <w:szCs w:val="20"/>
    </w:rPr>
  </w:style>
  <w:style w:type="character" w:customStyle="1" w:styleId="afd">
    <w:name w:val="_ЗАГ Знак"/>
    <w:basedOn w:val="a1"/>
    <w:link w:val="afc"/>
    <w:rsid w:val="003A6CFE"/>
    <w:rPr>
      <w:rFonts w:ascii="Arial" w:eastAsia="Times New Roman" w:hAnsi="Arial" w:cs="Arial"/>
      <w:b/>
      <w:sz w:val="20"/>
      <w:szCs w:val="20"/>
    </w:rPr>
  </w:style>
  <w:style w:type="paragraph" w:customStyle="1" w:styleId="a">
    <w:name w:val="_НУМ"/>
    <w:basedOn w:val="a0"/>
    <w:link w:val="afe"/>
    <w:qFormat/>
    <w:rsid w:val="003A6CFE"/>
    <w:pPr>
      <w:numPr>
        <w:numId w:val="20"/>
      </w:numPr>
      <w:spacing w:after="60" w:line="240" w:lineRule="auto"/>
      <w:ind w:left="714" w:hanging="357"/>
      <w:jc w:val="both"/>
    </w:pPr>
    <w:rPr>
      <w:rFonts w:ascii="Arial" w:eastAsia="Times New Roman" w:hAnsi="Arial" w:cs="Arial"/>
      <w:sz w:val="20"/>
      <w:szCs w:val="20"/>
    </w:rPr>
  </w:style>
  <w:style w:type="character" w:customStyle="1" w:styleId="afe">
    <w:name w:val="_НУМ Знак"/>
    <w:basedOn w:val="a1"/>
    <w:link w:val="a"/>
    <w:rsid w:val="003A6CFE"/>
    <w:rPr>
      <w:rFonts w:ascii="Arial" w:eastAsia="Times New Roman" w:hAnsi="Arial" w:cs="Arial"/>
      <w:sz w:val="20"/>
      <w:szCs w:val="20"/>
    </w:rPr>
  </w:style>
  <w:style w:type="table" w:customStyle="1" w:styleId="50">
    <w:name w:val="Сетка таблицы5"/>
    <w:basedOn w:val="a2"/>
    <w:next w:val="aff"/>
    <w:uiPriority w:val="39"/>
    <w:rsid w:val="003A6CF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2"/>
    <w:uiPriority w:val="39"/>
    <w:rsid w:val="003A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next w:val="aff"/>
    <w:uiPriority w:val="39"/>
    <w:rsid w:val="00452269"/>
    <w:pPr>
      <w:spacing w:after="0" w:line="240"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uiPriority w:val="59"/>
    <w:rsid w:val="0098361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ff"/>
    <w:uiPriority w:val="39"/>
    <w:rsid w:val="0098361A"/>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2"/>
    <w:next w:val="aff"/>
    <w:uiPriority w:val="39"/>
    <w:rsid w:val="0098361A"/>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2"/>
    <w:next w:val="aff"/>
    <w:uiPriority w:val="39"/>
    <w:rsid w:val="00293149"/>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2"/>
    <w:next w:val="aff"/>
    <w:uiPriority w:val="39"/>
    <w:rsid w:val="0029314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next w:val="aff"/>
    <w:uiPriority w:val="39"/>
    <w:rsid w:val="0029314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2"/>
    <w:next w:val="aff"/>
    <w:uiPriority w:val="39"/>
    <w:rsid w:val="000667B9"/>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ff"/>
    <w:uiPriority w:val="39"/>
    <w:rsid w:val="000561F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ad">
    <w:name w:val="List Paragraph"/>
    <w:basedOn w:val="a0"/>
    <w:uiPriority w:val="34"/>
    <w:qFormat/>
    <w:rsid w:val="00937225"/>
    <w:pPr>
      <w:ind w:left="720"/>
      <w:contextualSpacing/>
    </w:pPr>
  </w:style>
  <w:style w:type="character" w:styleId="ae">
    <w:name w:val="annotation reference"/>
    <w:basedOn w:val="a1"/>
    <w:uiPriority w:val="99"/>
    <w:semiHidden/>
    <w:unhideWhenUsed/>
    <w:rsid w:val="00937225"/>
    <w:rPr>
      <w:rFonts w:cs="Times New Roman"/>
      <w:sz w:val="16"/>
      <w:szCs w:val="16"/>
    </w:rPr>
  </w:style>
  <w:style w:type="paragraph" w:customStyle="1" w:styleId="10">
    <w:name w:val="Текст примечания1"/>
    <w:basedOn w:val="a0"/>
    <w:next w:val="af"/>
    <w:link w:val="af0"/>
    <w:uiPriority w:val="99"/>
    <w:semiHidden/>
    <w:unhideWhenUsed/>
    <w:rsid w:val="00937225"/>
    <w:pPr>
      <w:autoSpaceDE w:val="0"/>
      <w:autoSpaceDN w:val="0"/>
      <w:spacing w:after="0" w:line="240" w:lineRule="auto"/>
    </w:pPr>
    <w:rPr>
      <w:rFonts w:ascii="Times New Roman" w:hAnsi="Times New Roman" w:cs="Times New Roman"/>
      <w:sz w:val="20"/>
      <w:szCs w:val="20"/>
    </w:rPr>
  </w:style>
  <w:style w:type="character" w:customStyle="1" w:styleId="af0">
    <w:name w:val="Текст примечания Знак"/>
    <w:basedOn w:val="a1"/>
    <w:link w:val="10"/>
    <w:uiPriority w:val="99"/>
    <w:semiHidden/>
    <w:locked/>
    <w:rsid w:val="00937225"/>
    <w:rPr>
      <w:rFonts w:ascii="Times New Roman" w:hAnsi="Times New Roman" w:cs="Times New Roman"/>
      <w:sz w:val="20"/>
      <w:szCs w:val="20"/>
    </w:rPr>
  </w:style>
  <w:style w:type="character" w:customStyle="1" w:styleId="11">
    <w:name w:val="Гиперссылка1"/>
    <w:basedOn w:val="a1"/>
    <w:uiPriority w:val="99"/>
    <w:unhideWhenUsed/>
    <w:rsid w:val="00937225"/>
    <w:rPr>
      <w:rFonts w:cs="Times New Roman"/>
      <w:color w:val="0000FF"/>
      <w:u w:val="single"/>
    </w:rPr>
  </w:style>
  <w:style w:type="paragraph" w:styleId="af">
    <w:name w:val="annotation text"/>
    <w:basedOn w:val="a0"/>
    <w:link w:val="12"/>
    <w:uiPriority w:val="99"/>
    <w:semiHidden/>
    <w:unhideWhenUsed/>
    <w:rsid w:val="00937225"/>
    <w:pPr>
      <w:spacing w:line="240" w:lineRule="auto"/>
    </w:pPr>
    <w:rPr>
      <w:sz w:val="20"/>
      <w:szCs w:val="20"/>
    </w:rPr>
  </w:style>
  <w:style w:type="character" w:customStyle="1" w:styleId="12">
    <w:name w:val="Текст примечания Знак1"/>
    <w:basedOn w:val="a1"/>
    <w:link w:val="af"/>
    <w:uiPriority w:val="99"/>
    <w:semiHidden/>
    <w:rsid w:val="00937225"/>
    <w:rPr>
      <w:sz w:val="20"/>
      <w:szCs w:val="20"/>
    </w:rPr>
  </w:style>
  <w:style w:type="character" w:styleId="af1">
    <w:name w:val="Hyperlink"/>
    <w:basedOn w:val="a1"/>
    <w:uiPriority w:val="99"/>
    <w:semiHidden/>
    <w:unhideWhenUsed/>
    <w:rsid w:val="00937225"/>
    <w:rPr>
      <w:color w:val="0000FF" w:themeColor="hyperlink"/>
      <w:u w:val="single"/>
    </w:rPr>
  </w:style>
  <w:style w:type="paragraph" w:styleId="af2">
    <w:name w:val="Balloon Text"/>
    <w:basedOn w:val="a0"/>
    <w:link w:val="af3"/>
    <w:uiPriority w:val="99"/>
    <w:semiHidden/>
    <w:unhideWhenUsed/>
    <w:rsid w:val="00937225"/>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937225"/>
    <w:rPr>
      <w:rFonts w:ascii="Segoe UI" w:hAnsi="Segoe UI" w:cs="Segoe UI"/>
      <w:sz w:val="18"/>
      <w:szCs w:val="18"/>
    </w:rPr>
  </w:style>
  <w:style w:type="paragraph" w:styleId="af4">
    <w:name w:val="header"/>
    <w:basedOn w:val="a0"/>
    <w:link w:val="af5"/>
    <w:rsid w:val="003A6CF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1"/>
    <w:link w:val="af4"/>
    <w:rsid w:val="003A6CFE"/>
    <w:rPr>
      <w:rFonts w:ascii="Times New Roman" w:eastAsia="Times New Roman" w:hAnsi="Times New Roman" w:cs="Times New Roman"/>
      <w:sz w:val="20"/>
      <w:szCs w:val="20"/>
    </w:rPr>
  </w:style>
  <w:style w:type="paragraph" w:styleId="af6">
    <w:name w:val="footer"/>
    <w:basedOn w:val="a0"/>
    <w:link w:val="af7"/>
    <w:rsid w:val="003A6CF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1"/>
    <w:link w:val="af6"/>
    <w:rsid w:val="003A6CFE"/>
    <w:rPr>
      <w:rFonts w:ascii="Times New Roman" w:eastAsia="Times New Roman" w:hAnsi="Times New Roman" w:cs="Times New Roman"/>
      <w:sz w:val="20"/>
      <w:szCs w:val="20"/>
    </w:rPr>
  </w:style>
  <w:style w:type="character" w:styleId="af8">
    <w:name w:val="page number"/>
    <w:aliases w:val="Номер страницы1"/>
    <w:rsid w:val="003A6CFE"/>
    <w:rPr>
      <w:rFonts w:ascii="Helios" w:hAnsi="Helios"/>
      <w:b/>
      <w:color w:val="808080"/>
      <w:sz w:val="36"/>
    </w:rPr>
  </w:style>
  <w:style w:type="paragraph" w:customStyle="1" w:styleId="af9">
    <w:name w:val="название материала"/>
    <w:basedOn w:val="a0"/>
    <w:rsid w:val="003A6CFE"/>
    <w:pPr>
      <w:spacing w:after="0" w:line="240" w:lineRule="auto"/>
      <w:jc w:val="center"/>
    </w:pPr>
    <w:rPr>
      <w:rFonts w:ascii="Arial" w:eastAsia="Times New Roman" w:hAnsi="Arial" w:cs="Times New Roman"/>
      <w:b/>
      <w:caps/>
      <w:color w:val="808080"/>
      <w:sz w:val="36"/>
      <w:szCs w:val="28"/>
    </w:rPr>
  </w:style>
  <w:style w:type="paragraph" w:customStyle="1" w:styleId="afa">
    <w:name w:val="_ТЕКСТ"/>
    <w:basedOn w:val="a0"/>
    <w:link w:val="afb"/>
    <w:qFormat/>
    <w:rsid w:val="003A6CFE"/>
    <w:pPr>
      <w:spacing w:after="60" w:line="240" w:lineRule="auto"/>
      <w:jc w:val="both"/>
    </w:pPr>
    <w:rPr>
      <w:rFonts w:ascii="Arial" w:eastAsia="Times New Roman" w:hAnsi="Arial" w:cs="Times New Roman"/>
      <w:sz w:val="20"/>
      <w:szCs w:val="20"/>
    </w:rPr>
  </w:style>
  <w:style w:type="character" w:customStyle="1" w:styleId="afb">
    <w:name w:val="_ТЕКСТ Знак"/>
    <w:basedOn w:val="a1"/>
    <w:link w:val="afa"/>
    <w:rsid w:val="003A6CFE"/>
    <w:rPr>
      <w:rFonts w:ascii="Arial" w:eastAsia="Times New Roman" w:hAnsi="Arial" w:cs="Times New Roman"/>
      <w:sz w:val="20"/>
      <w:szCs w:val="20"/>
    </w:rPr>
  </w:style>
  <w:style w:type="paragraph" w:customStyle="1" w:styleId="afc">
    <w:name w:val="_ЗАГ"/>
    <w:basedOn w:val="a0"/>
    <w:link w:val="afd"/>
    <w:qFormat/>
    <w:rsid w:val="003A6CFE"/>
    <w:pPr>
      <w:autoSpaceDE w:val="0"/>
      <w:autoSpaceDN w:val="0"/>
      <w:adjustRightInd w:val="0"/>
      <w:spacing w:before="120" w:after="120" w:line="240" w:lineRule="auto"/>
      <w:jc w:val="both"/>
    </w:pPr>
    <w:rPr>
      <w:rFonts w:ascii="Arial" w:eastAsia="Times New Roman" w:hAnsi="Arial" w:cs="Arial"/>
      <w:b/>
      <w:sz w:val="20"/>
      <w:szCs w:val="20"/>
    </w:rPr>
  </w:style>
  <w:style w:type="character" w:customStyle="1" w:styleId="afd">
    <w:name w:val="_ЗАГ Знак"/>
    <w:basedOn w:val="a1"/>
    <w:link w:val="afc"/>
    <w:rsid w:val="003A6CFE"/>
    <w:rPr>
      <w:rFonts w:ascii="Arial" w:eastAsia="Times New Roman" w:hAnsi="Arial" w:cs="Arial"/>
      <w:b/>
      <w:sz w:val="20"/>
      <w:szCs w:val="20"/>
    </w:rPr>
  </w:style>
  <w:style w:type="paragraph" w:customStyle="1" w:styleId="a">
    <w:name w:val="_НУМ"/>
    <w:basedOn w:val="a0"/>
    <w:link w:val="afe"/>
    <w:qFormat/>
    <w:rsid w:val="003A6CFE"/>
    <w:pPr>
      <w:numPr>
        <w:numId w:val="20"/>
      </w:numPr>
      <w:spacing w:after="60" w:line="240" w:lineRule="auto"/>
      <w:ind w:left="714" w:hanging="357"/>
      <w:jc w:val="both"/>
    </w:pPr>
    <w:rPr>
      <w:rFonts w:ascii="Arial" w:eastAsia="Times New Roman" w:hAnsi="Arial" w:cs="Arial"/>
      <w:sz w:val="20"/>
      <w:szCs w:val="20"/>
    </w:rPr>
  </w:style>
  <w:style w:type="character" w:customStyle="1" w:styleId="afe">
    <w:name w:val="_НУМ Знак"/>
    <w:basedOn w:val="a1"/>
    <w:link w:val="a"/>
    <w:rsid w:val="003A6CFE"/>
    <w:rPr>
      <w:rFonts w:ascii="Arial" w:eastAsia="Times New Roman" w:hAnsi="Arial" w:cs="Arial"/>
      <w:sz w:val="20"/>
      <w:szCs w:val="20"/>
    </w:rPr>
  </w:style>
  <w:style w:type="table" w:customStyle="1" w:styleId="50">
    <w:name w:val="Сетка таблицы5"/>
    <w:basedOn w:val="a2"/>
    <w:next w:val="aff"/>
    <w:uiPriority w:val="39"/>
    <w:rsid w:val="003A6CF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2"/>
    <w:uiPriority w:val="39"/>
    <w:rsid w:val="003A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next w:val="aff"/>
    <w:uiPriority w:val="39"/>
    <w:rsid w:val="00452269"/>
    <w:pPr>
      <w:spacing w:after="0" w:line="240"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uiPriority w:val="59"/>
    <w:rsid w:val="0098361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ff"/>
    <w:uiPriority w:val="39"/>
    <w:rsid w:val="0098361A"/>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2"/>
    <w:next w:val="aff"/>
    <w:uiPriority w:val="39"/>
    <w:rsid w:val="0098361A"/>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2"/>
    <w:next w:val="aff"/>
    <w:uiPriority w:val="39"/>
    <w:rsid w:val="00293149"/>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2"/>
    <w:next w:val="aff"/>
    <w:uiPriority w:val="39"/>
    <w:rsid w:val="0029314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next w:val="aff"/>
    <w:uiPriority w:val="39"/>
    <w:rsid w:val="0029314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2"/>
    <w:next w:val="aff"/>
    <w:uiPriority w:val="39"/>
    <w:rsid w:val="000667B9"/>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ff"/>
    <w:uiPriority w:val="39"/>
    <w:rsid w:val="000561F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6260">
      <w:bodyDiv w:val="1"/>
      <w:marLeft w:val="0"/>
      <w:marRight w:val="0"/>
      <w:marTop w:val="0"/>
      <w:marBottom w:val="0"/>
      <w:divBdr>
        <w:top w:val="none" w:sz="0" w:space="0" w:color="auto"/>
        <w:left w:val="none" w:sz="0" w:space="0" w:color="auto"/>
        <w:bottom w:val="none" w:sz="0" w:space="0" w:color="auto"/>
        <w:right w:val="none" w:sz="0" w:space="0" w:color="auto"/>
      </w:divBdr>
    </w:div>
    <w:div w:id="339817443">
      <w:bodyDiv w:val="1"/>
      <w:marLeft w:val="0"/>
      <w:marRight w:val="0"/>
      <w:marTop w:val="0"/>
      <w:marBottom w:val="0"/>
      <w:divBdr>
        <w:top w:val="none" w:sz="0" w:space="0" w:color="auto"/>
        <w:left w:val="none" w:sz="0" w:space="0" w:color="auto"/>
        <w:bottom w:val="none" w:sz="0" w:space="0" w:color="auto"/>
        <w:right w:val="none" w:sz="0" w:space="0" w:color="auto"/>
      </w:divBdr>
    </w:div>
    <w:div w:id="521208727">
      <w:bodyDiv w:val="1"/>
      <w:marLeft w:val="0"/>
      <w:marRight w:val="0"/>
      <w:marTop w:val="0"/>
      <w:marBottom w:val="0"/>
      <w:divBdr>
        <w:top w:val="none" w:sz="0" w:space="0" w:color="auto"/>
        <w:left w:val="none" w:sz="0" w:space="0" w:color="auto"/>
        <w:bottom w:val="none" w:sz="0" w:space="0" w:color="auto"/>
        <w:right w:val="none" w:sz="0" w:space="0" w:color="auto"/>
      </w:divBdr>
    </w:div>
    <w:div w:id="681667383">
      <w:bodyDiv w:val="1"/>
      <w:marLeft w:val="0"/>
      <w:marRight w:val="0"/>
      <w:marTop w:val="0"/>
      <w:marBottom w:val="0"/>
      <w:divBdr>
        <w:top w:val="none" w:sz="0" w:space="0" w:color="auto"/>
        <w:left w:val="none" w:sz="0" w:space="0" w:color="auto"/>
        <w:bottom w:val="none" w:sz="0" w:space="0" w:color="auto"/>
        <w:right w:val="none" w:sz="0" w:space="0" w:color="auto"/>
      </w:divBdr>
    </w:div>
    <w:div w:id="1156149556">
      <w:bodyDiv w:val="1"/>
      <w:marLeft w:val="0"/>
      <w:marRight w:val="0"/>
      <w:marTop w:val="0"/>
      <w:marBottom w:val="0"/>
      <w:divBdr>
        <w:top w:val="none" w:sz="0" w:space="0" w:color="auto"/>
        <w:left w:val="none" w:sz="0" w:space="0" w:color="auto"/>
        <w:bottom w:val="none" w:sz="0" w:space="0" w:color="auto"/>
        <w:right w:val="none" w:sz="0" w:space="0" w:color="auto"/>
      </w:divBdr>
      <w:divsChild>
        <w:div w:id="285283825">
          <w:marLeft w:val="547"/>
          <w:marRight w:val="0"/>
          <w:marTop w:val="0"/>
          <w:marBottom w:val="0"/>
          <w:divBdr>
            <w:top w:val="none" w:sz="0" w:space="0" w:color="auto"/>
            <w:left w:val="none" w:sz="0" w:space="0" w:color="auto"/>
            <w:bottom w:val="none" w:sz="0" w:space="0" w:color="auto"/>
            <w:right w:val="none" w:sz="0" w:space="0" w:color="auto"/>
          </w:divBdr>
        </w:div>
      </w:divsChild>
    </w:div>
    <w:div w:id="1531604275">
      <w:bodyDiv w:val="1"/>
      <w:marLeft w:val="0"/>
      <w:marRight w:val="0"/>
      <w:marTop w:val="0"/>
      <w:marBottom w:val="0"/>
      <w:divBdr>
        <w:top w:val="none" w:sz="0" w:space="0" w:color="auto"/>
        <w:left w:val="none" w:sz="0" w:space="0" w:color="auto"/>
        <w:bottom w:val="none" w:sz="0" w:space="0" w:color="auto"/>
        <w:right w:val="none" w:sz="0" w:space="0" w:color="auto"/>
      </w:divBdr>
    </w:div>
    <w:div w:id="1886142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consultantplus://offline/ref=4E44504CEE7E34BA5DAD66FD6FB911A3F372A715F165DC3D268C01BA75F0A1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F418B-00A0-4D35-BA87-6AD27A6E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11</Pages>
  <Words>3932</Words>
  <Characters>22419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WeedEye</cp:lastModifiedBy>
  <cp:revision>19</cp:revision>
  <dcterms:created xsi:type="dcterms:W3CDTF">2021-11-11T15:10:00Z</dcterms:created>
  <dcterms:modified xsi:type="dcterms:W3CDTF">2022-03-21T20:14:00Z</dcterms:modified>
</cp:coreProperties>
</file>