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ЧТО ПРОВЕРИТ ГОСУДАРСТВНЕНАЯ </w:t>
      </w:r>
      <w:proofErr w:type="gramStart"/>
      <w:r w:rsidRPr="00B66A4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ИНСПЕКЦИЯ  ТРУДА</w:t>
      </w:r>
      <w:proofErr w:type="gramEnd"/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Перечень документов по распоряжению о проверки ГИТ</w:t>
      </w:r>
    </w:p>
    <w:p w:rsidR="00860E03" w:rsidRPr="00860E03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60E0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Кадровый документы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1. Учредительные документы (Устав, свидетельство о государственной регистрации и постановке на налоговый учет, информационное письмо об учёте в ЕГ РПО (Росстате).</w:t>
      </w:r>
      <w:r w:rsidR="00C069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2.  Приказ о назначении на должность Руководителя, трудовой договор, заключенный в письменной форме с Руководителем (с приложением личной карточки ф. Т2, должностной инструкции).</w:t>
      </w:r>
      <w:r w:rsidR="00C069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ЛНА</w:t>
      </w:r>
      <w:r w:rsidR="00C0692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Кадры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3. Справку, обо всех действующих в организации локальных нормативных актах, имеющих отношение к трудовой функции работников (в том числе документы, определяющие порядок и сроки выплаты заработной платы в организации, а также порядок премирования работников).</w:t>
      </w:r>
      <w:r w:rsidR="009545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+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 Локальные нормативные акты (правила внутреннего трудового распорядка, положение о премировании, об оплате труда, об охране труда, техники безопасности и др.), указанные в справке по п. 3 Запроса с приложением документов, подтверждающих ознакомление работников (в том числе работников, чьи трудовые договоры предоставлены по пункту 10 настоящего Запроса) с указанием дат </w:t>
      </w:r>
      <w:proofErr w:type="gram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ознакомления.</w:t>
      </w:r>
      <w:r w:rsidR="0095452F">
        <w:rPr>
          <w:rFonts w:ascii="Times New Roman" w:eastAsia="Calibri" w:hAnsi="Times New Roman" w:cs="Times New Roman"/>
          <w:color w:val="000000"/>
          <w:sz w:val="20"/>
          <w:szCs w:val="20"/>
        </w:rPr>
        <w:t>+</w:t>
      </w:r>
      <w:proofErr w:type="gramEnd"/>
    </w:p>
    <w:p w:rsidR="00B66A4E" w:rsidRPr="0095452F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5. Коллективный договор (действующий на момент проведения проверки).</w:t>
      </w:r>
      <w:r w:rsidR="0095452F" w:rsidRPr="0095452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6. Штатное расписание, действующее на дату предоставления документов по запросу, штатная расстановка.</w:t>
      </w:r>
      <w:r w:rsidR="009545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+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40. Справку о фактическом месте расположения (адресе) единоличного исполнительного органа организации, отдела, отвечающего за оформление кадровой документации организации; бухгалтерии организации (с указанием контактных телефонов).</w:t>
      </w:r>
      <w:r w:rsidR="009545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41. Справку о наличии в организации профессиональных союзов и первичной профсоюзной организации.</w:t>
      </w:r>
    </w:p>
    <w:p w:rsidR="00860E03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Документы по работникам</w:t>
      </w:r>
      <w:r w:rsidR="00C0692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Кадры</w:t>
      </w:r>
      <w:r w:rsidR="006F727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7. Табель учета рабочего времени за период с января </w:t>
      </w:r>
      <w:r w:rsidR="00471B88">
        <w:rPr>
          <w:rFonts w:ascii="Times New Roman" w:eastAsia="Calibri" w:hAnsi="Times New Roman" w:cs="Times New Roman"/>
          <w:color w:val="000000"/>
          <w:sz w:val="20"/>
          <w:szCs w:val="20"/>
        </w:rPr>
        <w:t>…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г. по настоящее время (с приложением приказа о назначении лиц(а), </w:t>
      </w:r>
      <w:proofErr w:type="gram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ответственного за учет времени</w:t>
      </w:r>
      <w:proofErr w:type="gram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фактически отработанного работником организации (трудовой договор и личная карточка ф. Т-2 указанного лица)).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8. Справку обо всех лицах, состоящих в трудовых отношениях с организацией, с указанием наличия и количества в организации состоящих в трудовых отношениях с организацией работников, являющихся иностранными гражданами или лицами без гражданства (с указанием: 1 - общего числа работников, 2 - общего числа работников, являющихся иностранными гражданами или лицами без гражданства (а также, 2.1. - численность таких работников, прибывших в Российскую Федерации в порядке, требующем получения виз, и численность работников, прибывших в Российскую Федерации в порядке, не требующем получения визы).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9. При наличии в организации работников, состоящих в трудовых отношениях с организацией, являющихся иностранными гражданами или лицами без гражданства, представить трудовые договоры, а также личные карточки формы Т-2.</w:t>
      </w:r>
    </w:p>
    <w:p w:rsid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10. Справка о количестве заключенных трудовых </w:t>
      </w:r>
      <w:r w:rsidR="00860E03">
        <w:rPr>
          <w:rFonts w:ascii="Times New Roman" w:eastAsia="Calibri" w:hAnsi="Times New Roman" w:cs="Times New Roman"/>
          <w:color w:val="000000"/>
          <w:sz w:val="20"/>
          <w:szCs w:val="20"/>
        </w:rPr>
        <w:t>договоров в период с января 2019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г. по настоящее время с указанием ФИО работника, даты приема на работу, даты и номера приказа о приеме на работу, дата и номер трудового договора (с приложением личных заявлений, приказов о приеме на работу, трудовых договоров, личных карточек формы Т-2).</w:t>
      </w:r>
    </w:p>
    <w:p w:rsidR="00860E03" w:rsidRPr="00D227A9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Отпуска</w:t>
      </w:r>
    </w:p>
    <w:p w:rsidR="00B66A4E" w:rsidRPr="00B66A4E" w:rsidRDefault="00363962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11. График отпусков за … годы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12. Справку о наличии и количестве неиспользованных дней ежегодных оплачиваемых отпусков за </w:t>
      </w:r>
      <w:r w:rsidR="00860E0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2018-2019 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годы (с указанием причин переноса неиспользованных дней отпуска(</w:t>
      </w:r>
      <w:proofErr w:type="spell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ов</w:t>
      </w:r>
      <w:proofErr w:type="spell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) на следующий год, а также количества дней, замененных выплатой денежной компенсации).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13. Приказы о предоставлении отпусков, изданные в период с января 201</w:t>
      </w:r>
      <w:r w:rsidR="00B86BFF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г. по настоящее время на день предоставления документов по запросу, с приложением основания данного приказа (график отпусков, личное заявление работника).</w:t>
      </w:r>
    </w:p>
    <w:p w:rsidR="00860E03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Справки</w:t>
      </w:r>
      <w:r w:rsidR="00C0692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Кадры</w:t>
      </w:r>
    </w:p>
    <w:p w:rsidR="00860E03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16. Справка о количестве уволенных работников (в том числе в связи со смертью работника) в период с ноября 201</w:t>
      </w:r>
      <w:r w:rsidR="00860E03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настоящее время с указанием ФИО работника, даты увольнения, даты и номера приказа об увольнении, основания увольнения (с приложением на </w:t>
      </w:r>
      <w:r w:rsidR="00F406A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20 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работников личных заявлений, приказов о приеме на работу, приказов об увольнении, трудовых договоров, личных карточек формы Т-2, а также платежных и расчетных ведомостей (записок - расчетов, иных платежных документов), подтверждающих выплату всех сумм, причитающихся работнику на день увольнения.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17. Справку о количестве работников организации в возрасте до восемнадцати лет (с приложением трудовых договоров (и всех дополнительных соглашений) с тремя работниками указанной категории, заключенных в период </w:t>
      </w:r>
      <w:r w:rsidR="00363962">
        <w:rPr>
          <w:rFonts w:ascii="Times New Roman" w:eastAsia="Calibri" w:hAnsi="Times New Roman" w:cs="Times New Roman"/>
          <w:color w:val="000000"/>
          <w:sz w:val="20"/>
          <w:szCs w:val="20"/>
        </w:rPr>
        <w:t>__________</w:t>
      </w:r>
      <w:proofErr w:type="spellStart"/>
      <w:proofErr w:type="gramStart"/>
      <w:r w:rsidR="00363962">
        <w:rPr>
          <w:rFonts w:ascii="Times New Roman" w:eastAsia="Calibri" w:hAnsi="Times New Roman" w:cs="Times New Roman"/>
          <w:color w:val="000000"/>
          <w:sz w:val="20"/>
          <w:szCs w:val="20"/>
        </w:rPr>
        <w:t>г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.г</w:t>
      </w:r>
      <w:proofErr w:type="spellEnd"/>
      <w:proofErr w:type="gram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непосредственно предшествующий проверке.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18.Справку о количестве работников организации, совмещающих работу с обучением в образовательных учреждениях высшего профессионального образования по заочной и очно - заочной формам обучения (с приложением трудовых договоров (и всех дополнительных соглашений) с тремя работниками указанной категории, заключенных в период, непосредственно предшествующий проверке.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19. Справку о количестве заключенных ученических договорах в </w:t>
      </w:r>
      <w:r w:rsidR="00363962">
        <w:rPr>
          <w:rFonts w:ascii="Times New Roman" w:eastAsia="Calibri" w:hAnsi="Times New Roman" w:cs="Times New Roman"/>
          <w:color w:val="000000"/>
          <w:sz w:val="20"/>
          <w:szCs w:val="20"/>
        </w:rPr>
        <w:t>___________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г. с приложением договоров, табелей учета рабочего времени работников, проходящих обучение в организации, документы, подтверждающие оплату ученичества.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20. Справку о количестве работников организации, работающих по совместительству (с приложением трудовых договоров (и всех дополнительных соглашений) с тремя работниками указанной категории, заключенных в период, непосредственно предшествующий проверке).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21. Справку о количестве работников организации, работающих по срочным трудовым договорам в том числе заключенным на время выполнения временных (до двух месяцев) работ, для выполнения сезонных работ, с приложением трудовых договоров с тремя работниками указанной категории, заключенных в период, непосредственно предшествующий проверке).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22. Справку о количестве работников организации, работающих вахтовым методом (с приложением трудовых договоров (и всех дополнительных соглашении) с тремя работниками указанной категории, заключенных в период, непосредственно предшествующий проверке,).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23. Справку о количестве заключенных гражданско-правовых договоров в </w:t>
      </w:r>
      <w:r w:rsidR="00363962">
        <w:rPr>
          <w:rFonts w:ascii="Times New Roman" w:eastAsia="Calibri" w:hAnsi="Times New Roman" w:cs="Times New Roman"/>
          <w:color w:val="000000"/>
          <w:sz w:val="20"/>
          <w:szCs w:val="20"/>
        </w:rPr>
        <w:t>____г.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г. с приложением договоров, </w:t>
      </w:r>
      <w:proofErr w:type="gram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бухгалтерских документов</w:t>
      </w:r>
      <w:proofErr w:type="gram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подтверждающих выплату причитающихся денежных средств.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24. Справку о количестве надомников (с приложением трудовых договоров (и всех дополнительных соглашений) с тремя работниками указанной категории, заключенных в период, непосредственно предшествующий проверке).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25. Справку о количестве принятых на работу в </w:t>
      </w:r>
      <w:r w:rsidR="00363962">
        <w:rPr>
          <w:rFonts w:ascii="Times New Roman" w:eastAsia="Calibri" w:hAnsi="Times New Roman" w:cs="Times New Roman"/>
          <w:color w:val="000000"/>
          <w:sz w:val="20"/>
          <w:szCs w:val="20"/>
        </w:rPr>
        <w:t>___________</w:t>
      </w:r>
      <w:proofErr w:type="spellStart"/>
      <w:r w:rsidR="00363962">
        <w:rPr>
          <w:rFonts w:ascii="Times New Roman" w:eastAsia="Calibri" w:hAnsi="Times New Roman" w:cs="Times New Roman"/>
          <w:color w:val="000000"/>
          <w:sz w:val="20"/>
          <w:szCs w:val="20"/>
        </w:rPr>
        <w:t>гг</w:t>
      </w:r>
      <w:proofErr w:type="spell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государственных служащих (бывших государственных служащих с приложением копий трудовых книжек, договоров трудовых, гражданско-правовых), заявлений о приеме на работу, приказов о приеме на работу, личных карточек Т-2.</w:t>
      </w:r>
    </w:p>
    <w:p w:rsidR="00860E03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27. Справку о количестве работников организации, признанных в соответствии с медицинским заключением установленного образца инвалидами I, II или III группы (с приложением трудовых договоров, всех дополнительных соглашений) с тремя работниками указанной категории, заключенных в период, непосредственно предшествующий проверке; а также программы индивидуальной реабилитации инвалидов).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28. Справку о количестве работников организации - женщин, лиц с семейными обязанностями (с приложением трудовых договоров (всех дополнительных соглашений) с тремя работниками указанной категории, заключенных в период, непосредственно предшествующий проверке.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29. Справку о количестве работников организации, находящихся в отпуске по беременности и родам на момент проведения проверки (с приложением приказов о предоставлении отпуска по беременности и родам, изданных в период, непосредственно предшествующий проверке, а также личных заявлений работников и листков временной нетрудоспособности с указанием даты поступления данных листков в администрацию организации).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30. Справку о количестве работников организации, находящихся в отпуске по уходу за ребенком на момент проведения проверки (с приложением приказов о предоставлении такого отпуска, а также личных заявлений работников).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43. Справку о наличии исковых заявлений, поданных работниками к организации о восстановле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нии нарушенных трудовых прав в </w:t>
      </w:r>
      <w:r w:rsidR="00363962">
        <w:rPr>
          <w:rFonts w:ascii="Times New Roman" w:eastAsia="Calibri" w:hAnsi="Times New Roman" w:cs="Times New Roman"/>
          <w:color w:val="000000"/>
          <w:sz w:val="20"/>
          <w:szCs w:val="20"/>
        </w:rPr>
        <w:t>____________г.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г. (с указанием ФИО работника, занимаемой должности, вопросов поставленных в исковом заявлении, наименования суда, рассматривающего (рассмотревшего) исковое заявление, результатов рассмотрения гражданского дела), а также о ранее проводимых проверках по вопросам соблюдения трудового законодательства Российской Федерации (с указанием периода, вида и формы проверки, вопросов рассмотренных в ходе проверки и приложением акта проверки).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44. Справку о количестве работников организации </w:t>
      </w:r>
      <w:proofErr w:type="spell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предпенсионного</w:t>
      </w:r>
      <w:proofErr w:type="spell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 с приложением трудовых договоров (и всех дополнительных соглашений, а также приказов об увольнении работников с приложением документов-оснований, послуживших для издания приказов) с тремя работниками указанной категории, заключенных в период, непосредственно предшествующий проверке. Табели учета рабочего времени указанных работников за период с января 20</w:t>
      </w:r>
      <w:r w:rsidR="00363962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г. по настоящее время. Расчетные и платежные ведомости (иные платежные документы), подтверждающие оплату труда работников за период с января 20</w:t>
      </w:r>
      <w:r w:rsidR="00363962">
        <w:rPr>
          <w:rFonts w:ascii="Times New Roman" w:eastAsia="Calibri" w:hAnsi="Times New Roman" w:cs="Times New Roman"/>
          <w:color w:val="000000"/>
          <w:sz w:val="20"/>
          <w:szCs w:val="20"/>
        </w:rPr>
        <w:t>_____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г. по настоящее время.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45. Справку о количестве работников организации пенсионного возраста с приложением трудовых договоров (и всех дополнительных соглашений, а также приказов об увольнении работников с приложением документов-оснований, послуживших для издания приказов с тремя работниками указанной категории, заключенных в период, непосредственно предшествующий проверке. Табели учета рабочего времени указанных работников за период с января 201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г. по настоящее время. Расчетные и платежные ведомости (иные платежные документы), подтверждающие оплату труда работников за период с января 20</w:t>
      </w:r>
      <w:r w:rsidR="00363962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. по настоящее время.</w:t>
      </w:r>
    </w:p>
    <w:p w:rsidR="00860E03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Зарплата</w:t>
      </w:r>
      <w:r w:rsidR="00C0692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бухгалтерия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34. Заполнить справку о наличии/отсутствии задолженности по выплате заработной платы работникам организации.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35. Платежные и расчетные ведомости (иные платежные документы), подтверждающие выплату заработной платы работникам организации с января 201</w:t>
      </w:r>
      <w:r w:rsidR="00860E03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г. по настоящее время (с приложением: расчетных листков любых семи работников, а также работников, чьи документы предоставлены по пунктам настоящего Запроса), а также приказ о назначении лица, ответственного за расчет и сроки выплаты заработной платы (с приложением трудового договора и личной карточки ф. Т-2 указанного лица)).</w:t>
      </w:r>
    </w:p>
    <w:p w:rsidR="00860E03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26. Расчетные и платежные ведомости (иные платежные документы), подтверждающие оплату труда работников, указанных в п.п.20-27 настоящего Запроса.</w:t>
      </w:r>
    </w:p>
    <w:p w:rsidR="00860E03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14. Платежно-расчетные ведомости, иные документы, подтверждающие произведение оплаты предоставленных отпусков согласно приказам, указанным в п. 13 Запроса.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31. Платежные и расчетные ведомости иные платежные документы), подтверждающие оплату пособий по беременности и родам, по уходу за ребенком (в отношении сотрудников, указанных в п. 30, 31, 32 настоящего запроса).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32. Платежные и расчетные ведомости (иные платежные документы), подтверждающие оплату единовременного пособия по рождению ребенка с приложением личных заявлений работников и свидетельств о рождении детей (в отношении </w:t>
      </w:r>
      <w:proofErr w:type="gram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сотрудников</w:t>
      </w:r>
      <w:proofErr w:type="gram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указанных в п. 30, 31 настоящего Запроса).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33. Платежные и расчетные ведомости иные платежные документы), подтверждающие оплату пособия по временной нетрудоспособности (не связанным с беременностью и родам) любым трем сотрудникам организации (произведенную в 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период, непосредственно предшествующий проверке; с приложением листков временной нетрудоспособности, а также табелей учета рабочего времени (выписок из табеля)).</w:t>
      </w:r>
    </w:p>
    <w:p w:rsidR="00860E03" w:rsidRPr="00D227A9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60E03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proofErr w:type="gramStart"/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Трудовые  книжки</w:t>
      </w:r>
      <w:proofErr w:type="gramEnd"/>
      <w:r w:rsidR="00C0692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кадры 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36. Приказ о назначении лица ответственного за ведение, учет, хранение и выдачу трудовых книжек в организации (с приложением трудового договора (всех дополнительных соглашений) и личной карточки ф. Т-2 указанного лица).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37. Книгу учета движения трудовых книжек и вкладышей в них и Приходно-расходную книгу по учету бланков трудовых книжек и вкладышей к ним организации (оригиналы указанных книг прошу представить для обозрения).</w:t>
      </w:r>
    </w:p>
    <w:p w:rsidR="00860E03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Разное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42. Документы, подтверждающие исполнение организацией обязанности по квотированию рабочих мест для инвалидов и молодежи (Закон г. Москвы от 22.12.2004 № 90).</w:t>
      </w:r>
      <w:r w:rsidR="00C06921" w:rsidRPr="00C0692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46. Приказы о направлении в служебную командировку работников организации, в период, непосредственно предшествующий проверке (с приложением трудовых договоров, командировочного удостоверения, служебного задания). Расчетные и платежные документы, подтверждающие возмещение расходов, связанных со служебной командировкой, а также выплату среднего заработка.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47. Материальная ответственность сторон трудового договора. Сведения о привлечении работников к материальной ответственности. Сведения о случаях выплаты работодателем сумм, предусмотренных ст. 234-236 Трудового кодекса Российской Федерации за </w:t>
      </w:r>
      <w:r w:rsidR="00363962">
        <w:rPr>
          <w:rFonts w:ascii="Times New Roman" w:eastAsia="Calibri" w:hAnsi="Times New Roman" w:cs="Times New Roman"/>
          <w:color w:val="000000"/>
          <w:sz w:val="20"/>
          <w:szCs w:val="20"/>
        </w:rPr>
        <w:t>_________</w:t>
      </w:r>
      <w:proofErr w:type="spell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г.г</w:t>
      </w:r>
      <w:proofErr w:type="spell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B86B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C06921" w:rsidRDefault="00C06921" w:rsidP="00C069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15. Приказы о применении дисциплинарных взысканий к любым трем работникам организации в период, непосредственно предшествующий проверке (с приложением документов, подтверждающих соблюдение процедуры, регламентированной ст. 193 Трудового кодекса Российской федерации, а также трудовых договоров работников (всех дополнительных соглашении)).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860E03" w:rsidRPr="00D227A9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60E03" w:rsidRPr="00D227A9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Документы по охране труда </w:t>
      </w:r>
      <w:r w:rsidR="00C0692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  <w:proofErr w:type="gramStart"/>
      <w:r w:rsidR="00C0692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Отдел  охраны</w:t>
      </w:r>
      <w:proofErr w:type="gramEnd"/>
      <w:r w:rsidR="00C0692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труда 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38. Документы, подтверждающие проведение специальной оценки условий труда, а также аттестации рабочих мест по условиям труда, в соответствии со ст. 212 Трудового кодекса Российской Федерации. Карты аттестации рабочих мест по условиям труда/ карты специальной оценки условий труда. Сводные ведомости по результатам аттестации рабочих мест по условиям труда/ специальной оценки условий труда, ведомости по результатам аттестации рабочих мест по условиям труда/ специальной оценки условий труда по подразделениям.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39. Справку за подписью руководителя о количестве рабочих мест, количестве аттестованных рабочих мест, количестве рабочих мест, по которым аттестация/специальная оценка условий труда не проводилась (указать причины).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49. Должностные инструкции (обязанности) на всех работников с указанием функциональных обязанностей в том числе, по вопросам охраны труда.</w:t>
      </w:r>
    </w:p>
    <w:p w:rsid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50. Приказ (положение) о распределении функциональных обязанностей по охране труда среди руководящего состава.</w:t>
      </w:r>
    </w:p>
    <w:p w:rsidR="00860E03" w:rsidRPr="00D227A9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Обучение, инструктажи</w:t>
      </w:r>
    </w:p>
    <w:p w:rsid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51. Документы, подтверждающие обучение по охране труда всех работников организации и проверку знаний требований охраны труда у работников рабочих профессий, руководителей и специалистов организации в установленном порядке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55. Журнал вводного инструктажа, программа вводного инструктажа.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56. Журнал инструктажа по охране труда на рабочем месте.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60. Программы первичного инструктажа по должностям и профессиям.</w:t>
      </w:r>
    </w:p>
    <w:p w:rsidR="00F406A7" w:rsidRPr="00B66A4E" w:rsidRDefault="00F406A7" w:rsidP="00F40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90. Перечень профессий, освобожденных от прохождения первичного инструктажа на рабочем месте.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_</w:t>
      </w:r>
    </w:p>
    <w:p w:rsidR="00F406A7" w:rsidRPr="00B66A4E" w:rsidRDefault="00F406A7" w:rsidP="00F40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91. Сведения о прохождении работниками стажировки на рабочем месте.</w:t>
      </w:r>
    </w:p>
    <w:p w:rsidR="00860E03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Водители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52. Справку в форме таблицы о количестве водителей автомобилей и других работников, непосредственно' связанных с управлением транспортными средствами, с указанием фамилии, имени и отчества, даты приема на работу; должности, разряда, структурного подразделения согласно штатного расписания, даты прохождения предварительного медицинского осмотра при приеме на работу; даты прохождения последнего периодического медицинского осмотра, даты прохождения психиатрического освидетельствования.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53. Справку о количестве работников, принятых на работу, непосредственно связанную с движением транспортных средств, с приложением трудовых договоров, сведений о прохождении ими предварительного медицинского осмотра при приеме на работу, периодических медицинских осмотров, психиатрических освидетельствований, путевых листов, карт аттестации рабочих мест по условиям труда/ карт специальной оценки условий труда.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72. Документы, подтверждающие исправность автомобиля перед выпуском их на линию.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73. Приказ о назначении ответственного за выпуск автомобилей на линию.</w:t>
      </w:r>
    </w:p>
    <w:p w:rsidR="00F406A7" w:rsidRPr="00B66A4E" w:rsidRDefault="00F406A7" w:rsidP="00F40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74. </w:t>
      </w:r>
      <w:proofErr w:type="gram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Документы</w:t>
      </w:r>
      <w:proofErr w:type="gram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подтверждающие правомерность допуска работников к управлению автопогрузчиков, </w:t>
      </w:r>
      <w:proofErr w:type="spell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электропогрузчиков</w:t>
      </w:r>
      <w:proofErr w:type="spell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, штабелеров.</w:t>
      </w:r>
    </w:p>
    <w:p w:rsidR="00860E03" w:rsidRPr="00D227A9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Медосмотры</w:t>
      </w:r>
    </w:p>
    <w:p w:rsidR="00860E03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48. Сведения о работниках, в отношении которых проводится периодический медицинский осмотр (количество, должность) с приложением личных дел трудовых договоров, дополнительных соглашений, документов-оснований проведения медицинских осмотров (оплата услуг), а также заключений медицинских организаций о состоянии здоровья работников (противопоказаний).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54. Документы, подтверждающие прохождение медицинского осмотра работниками организации в установленном порядке, в том числе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Копии;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а) договора с медицинским учреждением о проведении предварительных и периодических медицинских осмотров;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б) заключительного акта о медицинском осмотре за </w:t>
      </w:r>
      <w:r w:rsidR="00363962">
        <w:rPr>
          <w:rFonts w:ascii="Times New Roman" w:eastAsia="Calibri" w:hAnsi="Times New Roman" w:cs="Times New Roman"/>
          <w:color w:val="000000"/>
          <w:sz w:val="20"/>
          <w:szCs w:val="20"/>
        </w:rPr>
        <w:t>____</w:t>
      </w:r>
      <w:r w:rsidR="00F406A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год;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в) перечень контингентов работников, подлежащих предварительному и периодическому медицинским осмотрам, направления на медицинский осмотр;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г) поименный список лиц, подлежащих периодическим медицинским осмотрам, с указанием участков, цехов, производств, вредных работ и вредных и (или) опасных производственных факторов, оказывающих воздействие на работников:</w:t>
      </w:r>
    </w:p>
    <w:p w:rsid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д) документ об обучении медицинского персонала, имеющего соответствующий сертификат, журнал проведения предрейсовых медицинских осмотров).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61. Перечень профессий и работ, требующих обязательное прохождение предварительных и периодических медицинских осмотров.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62. Заключительный акт о прохождении медосмотра (по вновь принятым работникам; справки, подтверждающие прохождение ими первичного медосмотра)</w:t>
      </w:r>
      <w:r w:rsidR="00C06921">
        <w:rPr>
          <w:rFonts w:ascii="Times New Roman" w:eastAsia="Calibri" w:hAnsi="Times New Roman" w:cs="Times New Roman"/>
          <w:color w:val="000000"/>
          <w:sz w:val="20"/>
          <w:szCs w:val="20"/>
        </w:rPr>
        <w:t>, заключения по итогам предварительного медосмотра</w:t>
      </w: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63. Перечень профессий и работ, требующих обязательного прохождения психиатрического освидетельствования.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64. Справки, подтверждающие прохождение работниками психиатрического освидетельствования.</w:t>
      </w:r>
    </w:p>
    <w:p w:rsidR="00860E03" w:rsidRPr="00B66A4E" w:rsidRDefault="00860E03" w:rsidP="00860E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71. Документы, подтверждающие проведение предрейсовых медицинских осмотров водителей (с приложением личных дел, работников указанной категории).</w:t>
      </w:r>
    </w:p>
    <w:p w:rsidR="00860E03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Инструкции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57. Приказ о введении в организации инструкций по охране труда в действие.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58. Перечень действующих инструкций по охране труда.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59. Комплект инструкций по охране труда.</w:t>
      </w:r>
    </w:p>
    <w:p w:rsidR="00860E03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СИЗ, СиОС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65. Документы, подтверждающие обеспечение работников организации специальной одеждой, специальной обувью и другими средствами индивидуальной защиты в соответствии с требованиями законодательства (Представить выборочно копии личных карточек учета выдачи СИЗ сертификатов соответствия СИЗ), перечень бесплатно выдаваемых специальной одежды и СИЗ.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66. Перечень выдаваемых работникам смывающих и/или обезвреживающих средств.</w:t>
      </w:r>
    </w:p>
    <w:p w:rsidR="00860E03" w:rsidRDefault="00860E03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Электробезопасность</w:t>
      </w:r>
      <w:r w:rsidR="00C0692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Энергетик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67. Перечень должностей и профессий, отнесенных к </w:t>
      </w:r>
      <w:proofErr w:type="spell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неэлектротехническому</w:t>
      </w:r>
      <w:proofErr w:type="spell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персоналу.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68. Журнал проверки знаний </w:t>
      </w:r>
      <w:proofErr w:type="spell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неэлектротехнического</w:t>
      </w:r>
      <w:proofErr w:type="spell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персонала.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69. График ПНР электроустановок на текущий год.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70. Протокол замеров сопротивления изоляции проводов, кабелей и заземляющих устройств.</w:t>
      </w:r>
    </w:p>
    <w:p w:rsidR="00F406A7" w:rsidRPr="00B66A4E" w:rsidRDefault="00F406A7" w:rsidP="00F40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79. Приказ о назначении ответственного за электрохозяйство и лиц, его замещающих.</w:t>
      </w:r>
    </w:p>
    <w:p w:rsidR="00F406A7" w:rsidRPr="00B66A4E" w:rsidRDefault="00F406A7" w:rsidP="00F40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80. Перечень должностей и профессий электротехнического (</w:t>
      </w:r>
      <w:proofErr w:type="spell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электротехнологического</w:t>
      </w:r>
      <w:proofErr w:type="spell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) персонала, которым необходимо иметь соответствующую группу по электробезопасности.</w:t>
      </w:r>
    </w:p>
    <w:p w:rsidR="00F406A7" w:rsidRPr="00B66A4E" w:rsidRDefault="00F406A7" w:rsidP="00F40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81. Журнал проверки знаний электротехнического персонала.</w:t>
      </w:r>
    </w:p>
    <w:p w:rsidR="00F406A7" w:rsidRPr="00B66A4E" w:rsidRDefault="00F406A7" w:rsidP="00F40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82. Удостоверения электротехнического и </w:t>
      </w:r>
      <w:proofErr w:type="spell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электротехнологического</w:t>
      </w:r>
      <w:proofErr w:type="spell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персонала о проверки знаний ПТЭЭП и межотраслевых правил по охране труда (ПБ) при эксплуатации электроустановок.</w:t>
      </w:r>
    </w:p>
    <w:p w:rsidR="00F406A7" w:rsidRPr="00B66A4E" w:rsidRDefault="00F406A7" w:rsidP="00F40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83. Журнал присвоения 1 группы по электробезопасности, документы по проверки знаний по группам электробезопасности.</w:t>
      </w:r>
    </w:p>
    <w:p w:rsidR="00F406A7" w:rsidRPr="00B66A4E" w:rsidRDefault="00F406A7" w:rsidP="00F40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85. Журнал учета и содержания средств защиты.</w:t>
      </w:r>
    </w:p>
    <w:p w:rsidR="00F406A7" w:rsidRPr="00B66A4E" w:rsidRDefault="00F406A7" w:rsidP="00F40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86. Протоколы измерения сопротивления изоляции электрооборудования и заземляющих устройств.</w:t>
      </w:r>
    </w:p>
    <w:p w:rsidR="00F406A7" w:rsidRDefault="00F406A7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Средства </w:t>
      </w:r>
      <w:proofErr w:type="spellStart"/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подмащивания</w:t>
      </w:r>
      <w:proofErr w:type="spellEnd"/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75. Приказ о назначении ответственного лица, осуществляющего контроль за состоянием подмостей, лесов, средств </w:t>
      </w:r>
      <w:proofErr w:type="spell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подмащивания</w:t>
      </w:r>
      <w:proofErr w:type="spell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, площадок, трапов, лестниц и стремянок.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76. </w:t>
      </w:r>
      <w:proofErr w:type="gram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Документы</w:t>
      </w:r>
      <w:proofErr w:type="gram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подтверждающие исправность подмостей, лесов, средств </w:t>
      </w:r>
      <w:proofErr w:type="spell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подмащивания</w:t>
      </w:r>
      <w:proofErr w:type="spell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, площадок, трапов, лестниц и стремянок.</w:t>
      </w:r>
    </w:p>
    <w:p w:rsidR="00F406A7" w:rsidRPr="00D227A9" w:rsidRDefault="00F406A7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proofErr w:type="spellStart"/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Вредники</w:t>
      </w:r>
      <w:proofErr w:type="spellEnd"/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77. Перечень профессий и должностей работников, получающих дополнительный отпуск за работу с вредными и (или) опасными условиями труда.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78. Перечень профессии и должностей работников, получающих за работу с вредными условиями труда, молоко по установленным нормам или лечебно-профилактическое питание.</w:t>
      </w:r>
    </w:p>
    <w:p w:rsidR="00F406A7" w:rsidRDefault="00F406A7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Повышенная опасность 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87. Перечень работ повышенной опасности.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88. Приказы о назначении ответственных лиц за производство работ повышенной опасности.</w:t>
      </w:r>
    </w:p>
    <w:p w:rsidR="00F406A7" w:rsidRDefault="00F406A7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27A9" w:rsidRPr="00D227A9" w:rsidRDefault="00D227A9" w:rsidP="00F406A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Эксплуатация</w:t>
      </w:r>
    </w:p>
    <w:p w:rsidR="00F406A7" w:rsidRDefault="00F406A7" w:rsidP="00F40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84. Перечень работ, выполняемых в порядке текущей эксплуатации.</w:t>
      </w:r>
    </w:p>
    <w:p w:rsidR="00F406A7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89. График проведения </w:t>
      </w:r>
      <w:proofErr w:type="gramStart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планово-предупредительного ремонта</w:t>
      </w:r>
      <w:proofErr w:type="gramEnd"/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находящегося в эксплуатации технологического оборудования.</w:t>
      </w:r>
    </w:p>
    <w:p w:rsid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92. Справку о наличии в организации, в структурных подразделениях зданий, сооружений, оборудования, помещений, приспособлений, устройств, транспортных средств находящихся на балансе, в том числе документы, подтверждающие обеспечение работодателем безопасных условий труда для работников при эксплуатации зданий, сооружений, оборудования, приспособлений, устройств, транспортных средств осуществлении технологических процессов, а также применяемых в производстве инструментов, сырья и материалов.</w:t>
      </w:r>
      <w:r w:rsidR="00C069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F406A7" w:rsidRPr="00D227A9" w:rsidRDefault="00F406A7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D227A9" w:rsidRP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227A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Несчастные случаи</w:t>
      </w: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93. Журнал регистрации несчастных случаев на производстве организации с предоставлением копии любого акта о расследовании несчастного случая, и иные документы, необходимые для проведения проверки, которые могут быть затребованы в период проведения проверочных мероприятий.</w:t>
      </w:r>
    </w:p>
    <w:p w:rsidR="00D227A9" w:rsidRDefault="00D227A9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66A4E" w:rsidRPr="00B66A4E" w:rsidRDefault="00B66A4E" w:rsidP="00B66A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A4E">
        <w:rPr>
          <w:rFonts w:ascii="Times New Roman" w:eastAsia="Calibri" w:hAnsi="Times New Roman" w:cs="Times New Roman"/>
          <w:color w:val="000000"/>
          <w:sz w:val="20"/>
          <w:szCs w:val="20"/>
        </w:rPr>
        <w:t>94. Другие документы, необходимые для проведения проверки в соответствии со ст. 212 Трудового кодекса РФ и ГОС Та. В случае необходимости документы могут быть запрошены в устной форме.</w:t>
      </w:r>
    </w:p>
    <w:p w:rsidR="00451479" w:rsidRDefault="00451479"/>
    <w:sectPr w:rsidR="00451479" w:rsidSect="00F40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4E"/>
    <w:rsid w:val="000B78A1"/>
    <w:rsid w:val="00363962"/>
    <w:rsid w:val="00451479"/>
    <w:rsid w:val="00471B88"/>
    <w:rsid w:val="006F7271"/>
    <w:rsid w:val="007D3F2A"/>
    <w:rsid w:val="00860E03"/>
    <w:rsid w:val="008C5D35"/>
    <w:rsid w:val="0095452F"/>
    <w:rsid w:val="00B66A4E"/>
    <w:rsid w:val="00B86BFF"/>
    <w:rsid w:val="00C06921"/>
    <w:rsid w:val="00D227A9"/>
    <w:rsid w:val="00F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431B"/>
  <w15:chartTrackingRefBased/>
  <w15:docId w15:val="{7C794E62-65A6-4B9C-A7F4-96DE42F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2020-07-23T08:28:00Z</dcterms:created>
  <dcterms:modified xsi:type="dcterms:W3CDTF">2021-03-10T09:56:00Z</dcterms:modified>
</cp:coreProperties>
</file>