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0A832" w14:textId="77777777" w:rsidR="00D31358" w:rsidRPr="00F818E5" w:rsidRDefault="00D31358" w:rsidP="00D31358">
      <w:pPr>
        <w:autoSpaceDE w:val="0"/>
        <w:autoSpaceDN w:val="0"/>
        <w:adjustRightInd w:val="0"/>
        <w:spacing w:after="0" w:line="240" w:lineRule="auto"/>
        <w:jc w:val="center"/>
        <w:rPr>
          <w:rFonts w:ascii="Times New Roman" w:hAnsi="Times New Roman" w:cs="Times New Roman"/>
          <w:b/>
          <w:bCs/>
        </w:rPr>
      </w:pPr>
      <w:r w:rsidRPr="00F818E5">
        <w:rPr>
          <w:rFonts w:ascii="Times New Roman" w:hAnsi="Times New Roman" w:cs="Times New Roman"/>
          <w:b/>
          <w:bCs/>
        </w:rPr>
        <w:t>МИНИСТЕРСТВО ФИНАНСОВ РОССИЙСКОЙ ФЕДЕРАЦИИ</w:t>
      </w:r>
    </w:p>
    <w:p w14:paraId="45E18817" w14:textId="77777777" w:rsidR="00D31358" w:rsidRPr="00F818E5" w:rsidRDefault="00D31358" w:rsidP="00D31358">
      <w:pPr>
        <w:autoSpaceDE w:val="0"/>
        <w:autoSpaceDN w:val="0"/>
        <w:adjustRightInd w:val="0"/>
        <w:spacing w:after="0" w:line="240" w:lineRule="auto"/>
        <w:jc w:val="center"/>
        <w:outlineLvl w:val="0"/>
        <w:rPr>
          <w:rFonts w:ascii="Times New Roman" w:hAnsi="Times New Roman" w:cs="Times New Roman"/>
          <w:b/>
          <w:bCs/>
        </w:rPr>
      </w:pPr>
    </w:p>
    <w:p w14:paraId="782EB2FE" w14:textId="77777777" w:rsidR="00D31358" w:rsidRPr="00F818E5" w:rsidRDefault="00D31358" w:rsidP="00D31358">
      <w:pPr>
        <w:autoSpaceDE w:val="0"/>
        <w:autoSpaceDN w:val="0"/>
        <w:adjustRightInd w:val="0"/>
        <w:spacing w:after="0" w:line="240" w:lineRule="auto"/>
        <w:jc w:val="center"/>
        <w:rPr>
          <w:rFonts w:ascii="Times New Roman" w:hAnsi="Times New Roman" w:cs="Times New Roman"/>
          <w:b/>
          <w:bCs/>
        </w:rPr>
      </w:pPr>
      <w:r w:rsidRPr="00F818E5">
        <w:rPr>
          <w:rFonts w:ascii="Times New Roman" w:hAnsi="Times New Roman" w:cs="Times New Roman"/>
          <w:b/>
          <w:bCs/>
        </w:rPr>
        <w:t>ИНФОРМАЦИЯ</w:t>
      </w:r>
    </w:p>
    <w:p w14:paraId="3295B5E8" w14:textId="77777777" w:rsidR="00D31358" w:rsidRPr="00F818E5" w:rsidRDefault="00D31358" w:rsidP="00D31358">
      <w:pPr>
        <w:autoSpaceDE w:val="0"/>
        <w:autoSpaceDN w:val="0"/>
        <w:adjustRightInd w:val="0"/>
        <w:spacing w:after="0" w:line="240" w:lineRule="auto"/>
        <w:jc w:val="center"/>
        <w:rPr>
          <w:rFonts w:ascii="Times New Roman" w:hAnsi="Times New Roman" w:cs="Times New Roman"/>
          <w:b/>
          <w:bCs/>
        </w:rPr>
      </w:pPr>
      <w:r w:rsidRPr="00F818E5">
        <w:rPr>
          <w:rFonts w:ascii="Times New Roman" w:hAnsi="Times New Roman" w:cs="Times New Roman"/>
          <w:b/>
          <w:bCs/>
        </w:rPr>
        <w:t>от 29 июня 2016 г. N ПЗ-3/2016</w:t>
      </w:r>
    </w:p>
    <w:p w14:paraId="34705408" w14:textId="77777777" w:rsidR="00D31358" w:rsidRPr="00F818E5" w:rsidRDefault="00D31358" w:rsidP="00D31358">
      <w:pPr>
        <w:autoSpaceDE w:val="0"/>
        <w:autoSpaceDN w:val="0"/>
        <w:adjustRightInd w:val="0"/>
        <w:spacing w:after="0" w:line="240" w:lineRule="auto"/>
        <w:jc w:val="center"/>
        <w:rPr>
          <w:rFonts w:ascii="Times New Roman" w:hAnsi="Times New Roman" w:cs="Times New Roman"/>
          <w:b/>
          <w:bCs/>
        </w:rPr>
      </w:pPr>
    </w:p>
    <w:p w14:paraId="54548D13" w14:textId="77777777" w:rsidR="00D31358" w:rsidRPr="00F818E5" w:rsidRDefault="00D31358" w:rsidP="00D31358">
      <w:pPr>
        <w:autoSpaceDE w:val="0"/>
        <w:autoSpaceDN w:val="0"/>
        <w:adjustRightInd w:val="0"/>
        <w:spacing w:after="0" w:line="240" w:lineRule="auto"/>
        <w:jc w:val="center"/>
        <w:rPr>
          <w:rFonts w:ascii="Times New Roman" w:hAnsi="Times New Roman" w:cs="Times New Roman"/>
          <w:b/>
          <w:bCs/>
        </w:rPr>
      </w:pPr>
      <w:r w:rsidRPr="00F818E5">
        <w:rPr>
          <w:rFonts w:ascii="Times New Roman" w:hAnsi="Times New Roman" w:cs="Times New Roman"/>
          <w:b/>
          <w:bCs/>
        </w:rPr>
        <w:t>ОБ УПРОЩЕННОЙ СИСТЕМЕ</w:t>
      </w:r>
    </w:p>
    <w:p w14:paraId="4AB4E765" w14:textId="77777777" w:rsidR="00D31358" w:rsidRPr="00F818E5" w:rsidRDefault="00D31358" w:rsidP="00D31358">
      <w:pPr>
        <w:autoSpaceDE w:val="0"/>
        <w:autoSpaceDN w:val="0"/>
        <w:adjustRightInd w:val="0"/>
        <w:spacing w:after="0" w:line="240" w:lineRule="auto"/>
        <w:jc w:val="center"/>
        <w:rPr>
          <w:rFonts w:ascii="Times New Roman" w:hAnsi="Times New Roman" w:cs="Times New Roman"/>
          <w:b/>
          <w:bCs/>
        </w:rPr>
      </w:pPr>
      <w:r w:rsidRPr="00F818E5">
        <w:rPr>
          <w:rFonts w:ascii="Times New Roman" w:hAnsi="Times New Roman" w:cs="Times New Roman"/>
          <w:b/>
          <w:bCs/>
        </w:rPr>
        <w:t>БУХГАЛТЕРСКОГО УЧЕТА И БУХГАЛТЕРСКОЙ ОТЧЕТНОСТИ</w:t>
      </w:r>
    </w:p>
    <w:p w14:paraId="191DF133" w14:textId="77777777" w:rsidR="00D31358" w:rsidRPr="00F818E5" w:rsidRDefault="00D31358" w:rsidP="00D31358">
      <w:pPr>
        <w:autoSpaceDE w:val="0"/>
        <w:autoSpaceDN w:val="0"/>
        <w:adjustRightInd w:val="0"/>
        <w:spacing w:after="0" w:line="240" w:lineRule="auto"/>
        <w:jc w:val="both"/>
        <w:rPr>
          <w:rFonts w:ascii="Times New Roman" w:hAnsi="Times New Roman" w:cs="Times New Roman"/>
          <w:b/>
          <w:bCs/>
        </w:rPr>
      </w:pPr>
    </w:p>
    <w:p w14:paraId="2CBAED66" w14:textId="77777777" w:rsidR="00D31358" w:rsidRPr="00F818E5" w:rsidRDefault="00D31358" w:rsidP="00D31358">
      <w:pPr>
        <w:autoSpaceDE w:val="0"/>
        <w:autoSpaceDN w:val="0"/>
        <w:adjustRightInd w:val="0"/>
        <w:spacing w:after="0" w:line="240" w:lineRule="auto"/>
        <w:ind w:firstLine="540"/>
        <w:jc w:val="both"/>
        <w:rPr>
          <w:rFonts w:ascii="Times New Roman" w:hAnsi="Times New Roman" w:cs="Times New Roman"/>
          <w:bCs/>
        </w:rPr>
      </w:pPr>
      <w:r w:rsidRPr="00F818E5">
        <w:rPr>
          <w:rFonts w:ascii="Times New Roman" w:hAnsi="Times New Roman" w:cs="Times New Roman"/>
          <w:bCs/>
        </w:rPr>
        <w:t>Департамент регулирования бухгалтерского учета, финансовой отчетности и аудиторской деятельности обобщил вопросы, поступающие в отношении упрощенных способов ведения бухгалтерского учета, включая упрощенную бухгалтерскую (финансовую) отчетность, и сообщает следующее.</w:t>
      </w:r>
    </w:p>
    <w:p w14:paraId="1A321A8E"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1. В соответствии с Федеральным </w:t>
      </w:r>
      <w:hyperlink r:id="rId4" w:history="1">
        <w:r w:rsidRPr="00F818E5">
          <w:rPr>
            <w:rFonts w:ascii="Times New Roman" w:hAnsi="Times New Roman" w:cs="Times New Roman"/>
            <w:bCs/>
            <w:color w:val="0000FF"/>
          </w:rPr>
          <w:t>законом</w:t>
        </w:r>
      </w:hyperlink>
      <w:r w:rsidRPr="00F818E5">
        <w:rPr>
          <w:rFonts w:ascii="Times New Roman" w:hAnsi="Times New Roman" w:cs="Times New Roman"/>
          <w:bCs/>
        </w:rPr>
        <w:t xml:space="preserve"> "О бухгалтерском учете" федеральные стандарты бухгалтерского учета независимо от вида экономической деятельности устанавливают упрощенные способы ведения бухгалтерского учета, включая упрощенную бухгалтерскую (финансовую) отчетность.</w:t>
      </w:r>
    </w:p>
    <w:p w14:paraId="0F316B6B"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Согласно Федеральному </w:t>
      </w:r>
      <w:hyperlink r:id="rId5" w:history="1">
        <w:r w:rsidRPr="00F818E5">
          <w:rPr>
            <w:rFonts w:ascii="Times New Roman" w:hAnsi="Times New Roman" w:cs="Times New Roman"/>
            <w:bCs/>
            <w:color w:val="0000FF"/>
          </w:rPr>
          <w:t>закону</w:t>
        </w:r>
      </w:hyperlink>
      <w:r w:rsidRPr="00F818E5">
        <w:rPr>
          <w:rFonts w:ascii="Times New Roman" w:hAnsi="Times New Roman" w:cs="Times New Roman"/>
          <w:bCs/>
        </w:rPr>
        <w:t xml:space="preserve"> "О развитии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упрощенные способы ведения бухгалтерского учета, включая упрощенную бухгалтерскую (финансовую) отчетность.</w:t>
      </w:r>
    </w:p>
    <w:p w14:paraId="75F29354"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1.1. Упрощенные способы ведения бухгалтерского учета, включая упрощенную бухгалтерскую (финансовую) отчетность (далее - упрощенные способы), вправе применять следующие экономические субъекты (за исключением организаций, указанных в </w:t>
      </w:r>
      <w:hyperlink r:id="rId6" w:history="1">
        <w:r w:rsidRPr="00F818E5">
          <w:rPr>
            <w:rFonts w:ascii="Times New Roman" w:hAnsi="Times New Roman" w:cs="Times New Roman"/>
            <w:bCs/>
            <w:color w:val="0000FF"/>
          </w:rPr>
          <w:t>части 5 статьи 6</w:t>
        </w:r>
      </w:hyperlink>
      <w:r w:rsidRPr="00F818E5">
        <w:rPr>
          <w:rFonts w:ascii="Times New Roman" w:hAnsi="Times New Roman" w:cs="Times New Roman"/>
          <w:bCs/>
        </w:rPr>
        <w:t xml:space="preserve"> Федерального закона "О бухгалтерском учете") &lt;1&gt;:</w:t>
      </w:r>
    </w:p>
    <w:p w14:paraId="760AE4D7"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w:t>
      </w:r>
    </w:p>
    <w:p w14:paraId="1AF9F888"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&lt;1&gt; Экономические субъекты, которым предоставлено право применять упрощенные способы, именуются организациями, применяющими упрощенные способы.</w:t>
      </w:r>
    </w:p>
    <w:p w14:paraId="02C02698" w14:textId="77777777" w:rsidR="00D31358" w:rsidRPr="00F818E5" w:rsidRDefault="00D31358" w:rsidP="00D31358">
      <w:pPr>
        <w:autoSpaceDE w:val="0"/>
        <w:autoSpaceDN w:val="0"/>
        <w:adjustRightInd w:val="0"/>
        <w:spacing w:after="0" w:line="240" w:lineRule="auto"/>
        <w:jc w:val="both"/>
        <w:rPr>
          <w:rFonts w:ascii="Times New Roman" w:hAnsi="Times New Roman" w:cs="Times New Roman"/>
          <w:bCs/>
        </w:rPr>
      </w:pPr>
    </w:p>
    <w:p w14:paraId="209536A4" w14:textId="77777777" w:rsidR="00D31358" w:rsidRPr="00F818E5" w:rsidRDefault="00D31358" w:rsidP="00D31358">
      <w:pPr>
        <w:autoSpaceDE w:val="0"/>
        <w:autoSpaceDN w:val="0"/>
        <w:adjustRightInd w:val="0"/>
        <w:spacing w:after="0" w:line="240" w:lineRule="auto"/>
        <w:ind w:firstLine="540"/>
        <w:jc w:val="both"/>
        <w:rPr>
          <w:rFonts w:ascii="Times New Roman" w:hAnsi="Times New Roman" w:cs="Times New Roman"/>
          <w:bCs/>
        </w:rPr>
      </w:pPr>
      <w:r w:rsidRPr="00F818E5">
        <w:rPr>
          <w:rFonts w:ascii="Times New Roman" w:hAnsi="Times New Roman" w:cs="Times New Roman"/>
          <w:bCs/>
        </w:rPr>
        <w:t>1) субъекты малого предпринимательства;</w:t>
      </w:r>
    </w:p>
    <w:p w14:paraId="175DE582"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2) некоммерческие организации;</w:t>
      </w:r>
    </w:p>
    <w:p w14:paraId="083A71FD"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3) организации, получившие статус участников проекта по осуществлению исследований, разработок и коммерциализации их результатов в соответствии с Федеральным </w:t>
      </w:r>
      <w:hyperlink r:id="rId7" w:history="1">
        <w:r w:rsidRPr="00F818E5">
          <w:rPr>
            <w:rFonts w:ascii="Times New Roman" w:hAnsi="Times New Roman" w:cs="Times New Roman"/>
            <w:bCs/>
            <w:color w:val="0000FF"/>
          </w:rPr>
          <w:t>законом</w:t>
        </w:r>
      </w:hyperlink>
      <w:r w:rsidRPr="00F818E5">
        <w:rPr>
          <w:rFonts w:ascii="Times New Roman" w:hAnsi="Times New Roman" w:cs="Times New Roman"/>
          <w:bCs/>
        </w:rPr>
        <w:t xml:space="preserve"> от 28 сентября 2010 года N 244-ФЗ "Об инновационном центре "Сколково".</w:t>
      </w:r>
    </w:p>
    <w:p w14:paraId="4533AE82"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1.2. Организация, применяющая упрощенные способы, имеет возможность самостоятельно избирать, какие упрощенные способы применять для ведения бухгалтерского учета (вне зависимости от применения других упрощенных способов). Выбор отдельных упрощенных способов осуществляется, как правило, исходя из условий хозяйствования, величины организации и других соответствующих факторов. При этом необходимо исходить из требования </w:t>
      </w:r>
      <w:hyperlink r:id="rId8" w:history="1">
        <w:r w:rsidRPr="00F818E5">
          <w:rPr>
            <w:rFonts w:ascii="Times New Roman" w:hAnsi="Times New Roman" w:cs="Times New Roman"/>
            <w:bCs/>
            <w:color w:val="0000FF"/>
          </w:rPr>
          <w:t>части 1 статьи 13</w:t>
        </w:r>
      </w:hyperlink>
      <w:r w:rsidRPr="00F818E5">
        <w:rPr>
          <w:rFonts w:ascii="Times New Roman" w:hAnsi="Times New Roman" w:cs="Times New Roman"/>
          <w:bCs/>
        </w:rPr>
        <w:t xml:space="preserve"> Федерального закона "О бухгалтерском учете", согласно которому бухгалтерская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p>
    <w:p w14:paraId="6ABA8285" w14:textId="77777777" w:rsidR="00D31358" w:rsidRPr="00F818E5" w:rsidRDefault="00D31358" w:rsidP="00D31358">
      <w:pPr>
        <w:autoSpaceDE w:val="0"/>
        <w:autoSpaceDN w:val="0"/>
        <w:adjustRightInd w:val="0"/>
        <w:spacing w:after="0" w:line="240" w:lineRule="auto"/>
        <w:jc w:val="both"/>
        <w:rPr>
          <w:rFonts w:ascii="Times New Roman" w:hAnsi="Times New Roman" w:cs="Times New Roman"/>
          <w:bCs/>
        </w:rPr>
      </w:pPr>
    </w:p>
    <w:p w14:paraId="102E2B98" w14:textId="77777777" w:rsidR="00D31358" w:rsidRPr="00F818E5" w:rsidRDefault="00D31358" w:rsidP="00D31358">
      <w:pPr>
        <w:autoSpaceDE w:val="0"/>
        <w:autoSpaceDN w:val="0"/>
        <w:adjustRightInd w:val="0"/>
        <w:spacing w:after="0" w:line="240" w:lineRule="auto"/>
        <w:jc w:val="center"/>
        <w:outlineLvl w:val="0"/>
        <w:rPr>
          <w:rFonts w:ascii="Times New Roman" w:hAnsi="Times New Roman" w:cs="Times New Roman"/>
          <w:b/>
          <w:bCs/>
        </w:rPr>
      </w:pPr>
      <w:r w:rsidRPr="00F818E5">
        <w:rPr>
          <w:rFonts w:ascii="Times New Roman" w:hAnsi="Times New Roman" w:cs="Times New Roman"/>
          <w:b/>
          <w:bCs/>
        </w:rPr>
        <w:t>Упрощенная система бухгалтерского учета</w:t>
      </w:r>
    </w:p>
    <w:p w14:paraId="564B22AF" w14:textId="77777777" w:rsidR="00D31358" w:rsidRPr="00F818E5" w:rsidRDefault="00D31358" w:rsidP="00D31358">
      <w:pPr>
        <w:autoSpaceDE w:val="0"/>
        <w:autoSpaceDN w:val="0"/>
        <w:adjustRightInd w:val="0"/>
        <w:spacing w:after="0" w:line="240" w:lineRule="auto"/>
        <w:jc w:val="both"/>
        <w:rPr>
          <w:rFonts w:ascii="Times New Roman" w:hAnsi="Times New Roman" w:cs="Times New Roman"/>
          <w:bCs/>
        </w:rPr>
      </w:pPr>
    </w:p>
    <w:p w14:paraId="1B7E83D2" w14:textId="77777777" w:rsidR="00D31358" w:rsidRPr="00F818E5" w:rsidRDefault="00D31358" w:rsidP="00D31358">
      <w:pPr>
        <w:autoSpaceDE w:val="0"/>
        <w:autoSpaceDN w:val="0"/>
        <w:adjustRightInd w:val="0"/>
        <w:spacing w:after="0" w:line="240" w:lineRule="auto"/>
        <w:ind w:firstLine="540"/>
        <w:jc w:val="both"/>
        <w:rPr>
          <w:rFonts w:ascii="Times New Roman" w:hAnsi="Times New Roman" w:cs="Times New Roman"/>
          <w:bCs/>
          <w:u w:val="single"/>
        </w:rPr>
      </w:pPr>
      <w:r w:rsidRPr="00F818E5">
        <w:rPr>
          <w:rFonts w:ascii="Times New Roman" w:hAnsi="Times New Roman" w:cs="Times New Roman"/>
          <w:bCs/>
        </w:rPr>
        <w:t xml:space="preserve">2. При организации бухгалтерского учета организация, применяющая упрощенные способы, </w:t>
      </w:r>
      <w:r w:rsidRPr="00F818E5">
        <w:rPr>
          <w:rFonts w:ascii="Times New Roman" w:hAnsi="Times New Roman" w:cs="Times New Roman"/>
          <w:b/>
          <w:bCs/>
        </w:rPr>
        <w:t>должна исходить из требования рациональности, т</w:t>
      </w:r>
      <w:r w:rsidRPr="00F818E5">
        <w:rPr>
          <w:rFonts w:ascii="Times New Roman" w:hAnsi="Times New Roman" w:cs="Times New Roman"/>
          <w:bCs/>
        </w:rPr>
        <w:t xml:space="preserve">.е. ее учетная политика </w:t>
      </w:r>
      <w:r w:rsidRPr="00F818E5">
        <w:rPr>
          <w:rFonts w:ascii="Times New Roman" w:hAnsi="Times New Roman" w:cs="Times New Roman"/>
          <w:b/>
          <w:bCs/>
          <w:u w:val="single"/>
        </w:rPr>
        <w:t>должна обеспечивать рациональное ведение бухгалтерского учета</w:t>
      </w:r>
      <w:r w:rsidRPr="00F818E5">
        <w:rPr>
          <w:rFonts w:ascii="Times New Roman" w:hAnsi="Times New Roman" w:cs="Times New Roman"/>
          <w:bCs/>
          <w:u w:val="single"/>
        </w:rPr>
        <w:t xml:space="preserve"> исходя из условий хозяйствования и величины организации.</w:t>
      </w:r>
    </w:p>
    <w:p w14:paraId="5F93C682"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1/2008 "Учетная политика организации", утвержденное приказом Минфина России от 6 октября 2008 г. N 106н, </w:t>
      </w:r>
      <w:hyperlink r:id="rId9" w:history="1">
        <w:r w:rsidRPr="00F818E5">
          <w:rPr>
            <w:rFonts w:ascii="Times New Roman" w:hAnsi="Times New Roman" w:cs="Times New Roman"/>
            <w:bCs/>
            <w:color w:val="0000FF"/>
          </w:rPr>
          <w:t>пункт 6</w:t>
        </w:r>
      </w:hyperlink>
      <w:r w:rsidRPr="00F818E5">
        <w:rPr>
          <w:rFonts w:ascii="Times New Roman" w:hAnsi="Times New Roman" w:cs="Times New Roman"/>
          <w:bCs/>
        </w:rPr>
        <w:t>).</w:t>
      </w:r>
    </w:p>
    <w:p w14:paraId="43336469"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
          <w:bCs/>
        </w:rPr>
      </w:pPr>
      <w:r w:rsidRPr="00F818E5">
        <w:rPr>
          <w:rFonts w:ascii="Times New Roman" w:hAnsi="Times New Roman" w:cs="Times New Roman"/>
          <w:bCs/>
        </w:rPr>
        <w:t>2.1. При формировании учетной политики микропредприятие, некоммерческая организация, применяющие упрощенные способы, могут предусмотреть ведение бухгалтерского учета по простой системе (</w:t>
      </w:r>
      <w:r w:rsidRPr="00F818E5">
        <w:rPr>
          <w:rFonts w:ascii="Times New Roman" w:hAnsi="Times New Roman" w:cs="Times New Roman"/>
          <w:b/>
          <w:bCs/>
        </w:rPr>
        <w:t>без применения двойной записи).</w:t>
      </w:r>
    </w:p>
    <w:p w14:paraId="259FDB4D"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1/2008 "Учетная политика организации", утвержденное приказом Минфина России от 6 октября 2008 г. N 106н, </w:t>
      </w:r>
      <w:hyperlink r:id="rId10" w:history="1">
        <w:r w:rsidRPr="00F818E5">
          <w:rPr>
            <w:rFonts w:ascii="Times New Roman" w:hAnsi="Times New Roman" w:cs="Times New Roman"/>
            <w:bCs/>
            <w:color w:val="0000FF"/>
          </w:rPr>
          <w:t>пункт 6.1</w:t>
        </w:r>
      </w:hyperlink>
      <w:r w:rsidRPr="00F818E5">
        <w:rPr>
          <w:rFonts w:ascii="Times New Roman" w:hAnsi="Times New Roman" w:cs="Times New Roman"/>
          <w:bCs/>
        </w:rPr>
        <w:t>).</w:t>
      </w:r>
    </w:p>
    <w:p w14:paraId="00ACD392"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lastRenderedPageBreak/>
        <w:t xml:space="preserve">3. Для ведения бухгалтерского учета организация, применяющая упрощенные способы, </w:t>
      </w:r>
      <w:r w:rsidRPr="00F818E5">
        <w:rPr>
          <w:rFonts w:ascii="Times New Roman" w:hAnsi="Times New Roman" w:cs="Times New Roman"/>
          <w:b/>
          <w:bCs/>
        </w:rPr>
        <w:t>может сократить количество синтетических счетов в принимаемом ей рабочем плане счетов</w:t>
      </w:r>
      <w:r w:rsidRPr="00F818E5">
        <w:rPr>
          <w:rFonts w:ascii="Times New Roman" w:hAnsi="Times New Roman" w:cs="Times New Roman"/>
          <w:bCs/>
        </w:rPr>
        <w:t xml:space="preserve"> бухгалтерского учета по сравнению с </w:t>
      </w:r>
      <w:hyperlink r:id="rId11" w:history="1">
        <w:r w:rsidRPr="00F818E5">
          <w:rPr>
            <w:rFonts w:ascii="Times New Roman" w:hAnsi="Times New Roman" w:cs="Times New Roman"/>
            <w:bCs/>
            <w:color w:val="0000FF"/>
          </w:rPr>
          <w:t>Планом</w:t>
        </w:r>
      </w:hyperlink>
      <w:r w:rsidRPr="00F818E5">
        <w:rPr>
          <w:rFonts w:ascii="Times New Roman" w:hAnsi="Times New Roman" w:cs="Times New Roman"/>
          <w:bCs/>
        </w:rPr>
        <w:t xml:space="preserve"> счетов бухгалтерского учета финансово-хозяйственной деятельности организаций, утвержденным приказом Минфина России от 31 октября 2000 г. N 94н, в частности, в рабочем плане счетов бухгалтерского учета могут применяться:</w:t>
      </w:r>
    </w:p>
    <w:p w14:paraId="013D3D2B"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i/>
        </w:rPr>
      </w:pPr>
      <w:r w:rsidRPr="00F818E5">
        <w:rPr>
          <w:rFonts w:ascii="Times New Roman" w:hAnsi="Times New Roman" w:cs="Times New Roman"/>
          <w:bCs/>
        </w:rPr>
        <w:t xml:space="preserve">а) </w:t>
      </w:r>
      <w:r w:rsidRPr="00F818E5">
        <w:rPr>
          <w:rFonts w:ascii="Times New Roman" w:hAnsi="Times New Roman" w:cs="Times New Roman"/>
          <w:b/>
          <w:bCs/>
          <w:i/>
        </w:rPr>
        <w:t xml:space="preserve">для учета производственных запасов </w:t>
      </w:r>
      <w:hyperlink r:id="rId12" w:history="1">
        <w:r w:rsidRPr="00F818E5">
          <w:rPr>
            <w:rFonts w:ascii="Times New Roman" w:hAnsi="Times New Roman" w:cs="Times New Roman"/>
            <w:b/>
            <w:bCs/>
            <w:i/>
            <w:color w:val="0000FF"/>
          </w:rPr>
          <w:t>счет 10</w:t>
        </w:r>
      </w:hyperlink>
      <w:r w:rsidRPr="00F818E5">
        <w:rPr>
          <w:rFonts w:ascii="Times New Roman" w:hAnsi="Times New Roman" w:cs="Times New Roman"/>
          <w:b/>
          <w:bCs/>
          <w:i/>
        </w:rPr>
        <w:t xml:space="preserve"> "Материалы" </w:t>
      </w:r>
      <w:r w:rsidRPr="00F818E5">
        <w:rPr>
          <w:rFonts w:ascii="Times New Roman" w:hAnsi="Times New Roman" w:cs="Times New Roman"/>
          <w:bCs/>
          <w:i/>
        </w:rPr>
        <w:t xml:space="preserve">(вместо </w:t>
      </w:r>
      <w:hyperlink r:id="rId13" w:history="1">
        <w:r w:rsidRPr="00F818E5">
          <w:rPr>
            <w:rFonts w:ascii="Times New Roman" w:hAnsi="Times New Roman" w:cs="Times New Roman"/>
            <w:bCs/>
            <w:i/>
            <w:color w:val="0000FF"/>
          </w:rPr>
          <w:t>счетов 07</w:t>
        </w:r>
      </w:hyperlink>
      <w:r w:rsidRPr="00F818E5">
        <w:rPr>
          <w:rFonts w:ascii="Times New Roman" w:hAnsi="Times New Roman" w:cs="Times New Roman"/>
          <w:bCs/>
          <w:i/>
        </w:rPr>
        <w:t xml:space="preserve"> "Оборудование к установке", </w:t>
      </w:r>
      <w:hyperlink r:id="rId14" w:history="1">
        <w:r w:rsidRPr="00F818E5">
          <w:rPr>
            <w:rFonts w:ascii="Times New Roman" w:hAnsi="Times New Roman" w:cs="Times New Roman"/>
            <w:bCs/>
            <w:i/>
            <w:color w:val="0000FF"/>
          </w:rPr>
          <w:t>10</w:t>
        </w:r>
      </w:hyperlink>
      <w:r w:rsidRPr="00F818E5">
        <w:rPr>
          <w:rFonts w:ascii="Times New Roman" w:hAnsi="Times New Roman" w:cs="Times New Roman"/>
          <w:bCs/>
          <w:i/>
        </w:rPr>
        <w:t xml:space="preserve"> "Материалы", </w:t>
      </w:r>
      <w:hyperlink r:id="rId15" w:history="1">
        <w:r w:rsidRPr="00F818E5">
          <w:rPr>
            <w:rFonts w:ascii="Times New Roman" w:hAnsi="Times New Roman" w:cs="Times New Roman"/>
            <w:bCs/>
            <w:i/>
            <w:color w:val="0000FF"/>
          </w:rPr>
          <w:t>11</w:t>
        </w:r>
      </w:hyperlink>
      <w:r w:rsidRPr="00F818E5">
        <w:rPr>
          <w:rFonts w:ascii="Times New Roman" w:hAnsi="Times New Roman" w:cs="Times New Roman"/>
          <w:bCs/>
          <w:i/>
        </w:rPr>
        <w:t xml:space="preserve"> "Животные на выращивании и откорме");</w:t>
      </w:r>
    </w:p>
    <w:p w14:paraId="256045C8"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б) </w:t>
      </w:r>
      <w:r w:rsidRPr="00F818E5">
        <w:rPr>
          <w:rFonts w:ascii="Times New Roman" w:hAnsi="Times New Roman" w:cs="Times New Roman"/>
          <w:b/>
          <w:bCs/>
          <w:i/>
        </w:rPr>
        <w:t xml:space="preserve">для учета затрат, связанных с производством и продажей продукции (работ, услуг), </w:t>
      </w:r>
      <w:hyperlink r:id="rId16" w:history="1">
        <w:r w:rsidRPr="00F818E5">
          <w:rPr>
            <w:rFonts w:ascii="Times New Roman" w:hAnsi="Times New Roman" w:cs="Times New Roman"/>
            <w:b/>
            <w:bCs/>
            <w:i/>
            <w:color w:val="0000FF"/>
          </w:rPr>
          <w:t>счет 20</w:t>
        </w:r>
      </w:hyperlink>
      <w:r w:rsidRPr="00F818E5">
        <w:rPr>
          <w:rFonts w:ascii="Times New Roman" w:hAnsi="Times New Roman" w:cs="Times New Roman"/>
          <w:b/>
          <w:bCs/>
          <w:i/>
        </w:rPr>
        <w:t xml:space="preserve"> "Основное производство" </w:t>
      </w:r>
      <w:r w:rsidRPr="00F818E5">
        <w:rPr>
          <w:rFonts w:ascii="Times New Roman" w:hAnsi="Times New Roman" w:cs="Times New Roman"/>
          <w:bCs/>
          <w:i/>
        </w:rPr>
        <w:t xml:space="preserve">(вместо </w:t>
      </w:r>
      <w:hyperlink r:id="rId17" w:history="1">
        <w:r w:rsidRPr="00F818E5">
          <w:rPr>
            <w:rFonts w:ascii="Times New Roman" w:hAnsi="Times New Roman" w:cs="Times New Roman"/>
            <w:bCs/>
            <w:i/>
            <w:color w:val="0000FF"/>
          </w:rPr>
          <w:t>счетов 20</w:t>
        </w:r>
      </w:hyperlink>
      <w:r w:rsidRPr="00F818E5">
        <w:rPr>
          <w:rFonts w:ascii="Times New Roman" w:hAnsi="Times New Roman" w:cs="Times New Roman"/>
          <w:bCs/>
          <w:i/>
        </w:rPr>
        <w:t xml:space="preserve"> "Основное производство", </w:t>
      </w:r>
      <w:hyperlink r:id="rId18" w:history="1">
        <w:r w:rsidRPr="00F818E5">
          <w:rPr>
            <w:rFonts w:ascii="Times New Roman" w:hAnsi="Times New Roman" w:cs="Times New Roman"/>
            <w:bCs/>
            <w:i/>
            <w:color w:val="0000FF"/>
          </w:rPr>
          <w:t>23</w:t>
        </w:r>
      </w:hyperlink>
      <w:r w:rsidRPr="00F818E5">
        <w:rPr>
          <w:rFonts w:ascii="Times New Roman" w:hAnsi="Times New Roman" w:cs="Times New Roman"/>
          <w:bCs/>
          <w:i/>
        </w:rPr>
        <w:t xml:space="preserve"> "Вспомогательные производства", </w:t>
      </w:r>
      <w:hyperlink r:id="rId19" w:history="1">
        <w:r w:rsidRPr="00F818E5">
          <w:rPr>
            <w:rFonts w:ascii="Times New Roman" w:hAnsi="Times New Roman" w:cs="Times New Roman"/>
            <w:bCs/>
            <w:i/>
            <w:color w:val="0000FF"/>
          </w:rPr>
          <w:t>25</w:t>
        </w:r>
      </w:hyperlink>
      <w:r w:rsidRPr="00F818E5">
        <w:rPr>
          <w:rFonts w:ascii="Times New Roman" w:hAnsi="Times New Roman" w:cs="Times New Roman"/>
          <w:bCs/>
          <w:i/>
        </w:rPr>
        <w:t xml:space="preserve"> "Общепроизводственные расходы", </w:t>
      </w:r>
      <w:hyperlink r:id="rId20" w:history="1">
        <w:r w:rsidRPr="00F818E5">
          <w:rPr>
            <w:rFonts w:ascii="Times New Roman" w:hAnsi="Times New Roman" w:cs="Times New Roman"/>
            <w:bCs/>
            <w:i/>
            <w:color w:val="0000FF"/>
          </w:rPr>
          <w:t>26</w:t>
        </w:r>
      </w:hyperlink>
      <w:r w:rsidRPr="00F818E5">
        <w:rPr>
          <w:rFonts w:ascii="Times New Roman" w:hAnsi="Times New Roman" w:cs="Times New Roman"/>
          <w:bCs/>
          <w:i/>
        </w:rPr>
        <w:t xml:space="preserve"> "Общехозяйственные расходы", </w:t>
      </w:r>
      <w:hyperlink r:id="rId21" w:history="1">
        <w:r w:rsidRPr="00F818E5">
          <w:rPr>
            <w:rFonts w:ascii="Times New Roman" w:hAnsi="Times New Roman" w:cs="Times New Roman"/>
            <w:bCs/>
            <w:i/>
            <w:color w:val="0000FF"/>
          </w:rPr>
          <w:t>28</w:t>
        </w:r>
      </w:hyperlink>
      <w:r w:rsidRPr="00F818E5">
        <w:rPr>
          <w:rFonts w:ascii="Times New Roman" w:hAnsi="Times New Roman" w:cs="Times New Roman"/>
          <w:bCs/>
          <w:i/>
        </w:rPr>
        <w:t xml:space="preserve"> "Брак в производстве", </w:t>
      </w:r>
      <w:hyperlink r:id="rId22" w:history="1">
        <w:r w:rsidRPr="00F818E5">
          <w:rPr>
            <w:rFonts w:ascii="Times New Roman" w:hAnsi="Times New Roman" w:cs="Times New Roman"/>
            <w:bCs/>
            <w:i/>
            <w:color w:val="0000FF"/>
          </w:rPr>
          <w:t>29</w:t>
        </w:r>
      </w:hyperlink>
      <w:r w:rsidRPr="00F818E5">
        <w:rPr>
          <w:rFonts w:ascii="Times New Roman" w:hAnsi="Times New Roman" w:cs="Times New Roman"/>
          <w:bCs/>
          <w:i/>
        </w:rPr>
        <w:t xml:space="preserve"> "Обслуживающие производства и хозяйства"), </w:t>
      </w:r>
      <w:hyperlink r:id="rId23" w:history="1">
        <w:r w:rsidRPr="00F818E5">
          <w:rPr>
            <w:rFonts w:ascii="Times New Roman" w:hAnsi="Times New Roman" w:cs="Times New Roman"/>
            <w:bCs/>
            <w:i/>
            <w:color w:val="0000FF"/>
          </w:rPr>
          <w:t>44</w:t>
        </w:r>
      </w:hyperlink>
      <w:r w:rsidRPr="00F818E5">
        <w:rPr>
          <w:rFonts w:ascii="Times New Roman" w:hAnsi="Times New Roman" w:cs="Times New Roman"/>
          <w:bCs/>
          <w:i/>
        </w:rPr>
        <w:t xml:space="preserve"> "Расходы на продажу";</w:t>
      </w:r>
    </w:p>
    <w:p w14:paraId="7961E09B"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в) для учета готовой продукции и товаров </w:t>
      </w:r>
      <w:hyperlink r:id="rId24" w:history="1">
        <w:r w:rsidRPr="00F818E5">
          <w:rPr>
            <w:rFonts w:ascii="Times New Roman" w:hAnsi="Times New Roman" w:cs="Times New Roman"/>
            <w:bCs/>
            <w:color w:val="0000FF"/>
          </w:rPr>
          <w:t>счет 41</w:t>
        </w:r>
      </w:hyperlink>
      <w:r w:rsidRPr="00F818E5">
        <w:rPr>
          <w:rFonts w:ascii="Times New Roman" w:hAnsi="Times New Roman" w:cs="Times New Roman"/>
          <w:bCs/>
        </w:rPr>
        <w:t xml:space="preserve"> "Товары" (вместо </w:t>
      </w:r>
      <w:hyperlink r:id="rId25" w:history="1">
        <w:r w:rsidRPr="00F818E5">
          <w:rPr>
            <w:rFonts w:ascii="Times New Roman" w:hAnsi="Times New Roman" w:cs="Times New Roman"/>
            <w:bCs/>
            <w:color w:val="0000FF"/>
          </w:rPr>
          <w:t>счетов 41</w:t>
        </w:r>
      </w:hyperlink>
      <w:r w:rsidRPr="00F818E5">
        <w:rPr>
          <w:rFonts w:ascii="Times New Roman" w:hAnsi="Times New Roman" w:cs="Times New Roman"/>
          <w:bCs/>
        </w:rPr>
        <w:t xml:space="preserve"> "Товары" и </w:t>
      </w:r>
      <w:hyperlink r:id="rId26" w:history="1">
        <w:r w:rsidRPr="00F818E5">
          <w:rPr>
            <w:rFonts w:ascii="Times New Roman" w:hAnsi="Times New Roman" w:cs="Times New Roman"/>
            <w:bCs/>
            <w:color w:val="0000FF"/>
          </w:rPr>
          <w:t>43</w:t>
        </w:r>
      </w:hyperlink>
      <w:r w:rsidRPr="00F818E5">
        <w:rPr>
          <w:rFonts w:ascii="Times New Roman" w:hAnsi="Times New Roman" w:cs="Times New Roman"/>
          <w:bCs/>
        </w:rPr>
        <w:t xml:space="preserve"> "Готовая продукция");</w:t>
      </w:r>
    </w:p>
    <w:p w14:paraId="3AF28EC9"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i/>
        </w:rPr>
      </w:pPr>
      <w:r w:rsidRPr="00F818E5">
        <w:rPr>
          <w:rFonts w:ascii="Times New Roman" w:hAnsi="Times New Roman" w:cs="Times New Roman"/>
          <w:bCs/>
        </w:rPr>
        <w:t xml:space="preserve">г) </w:t>
      </w:r>
      <w:r w:rsidRPr="00F818E5">
        <w:rPr>
          <w:rFonts w:ascii="Times New Roman" w:hAnsi="Times New Roman" w:cs="Times New Roman"/>
          <w:b/>
          <w:bCs/>
          <w:i/>
        </w:rPr>
        <w:t xml:space="preserve">для учета денежных средств в банках </w:t>
      </w:r>
      <w:hyperlink r:id="rId27" w:history="1">
        <w:r w:rsidRPr="00F818E5">
          <w:rPr>
            <w:rFonts w:ascii="Times New Roman" w:hAnsi="Times New Roman" w:cs="Times New Roman"/>
            <w:b/>
            <w:bCs/>
            <w:i/>
            <w:color w:val="0000FF"/>
          </w:rPr>
          <w:t>счет 51</w:t>
        </w:r>
      </w:hyperlink>
      <w:r w:rsidRPr="00F818E5">
        <w:rPr>
          <w:rFonts w:ascii="Times New Roman" w:hAnsi="Times New Roman" w:cs="Times New Roman"/>
          <w:b/>
          <w:bCs/>
          <w:i/>
        </w:rPr>
        <w:t xml:space="preserve"> "Расчетные счета" </w:t>
      </w:r>
      <w:r w:rsidRPr="00F818E5">
        <w:rPr>
          <w:rFonts w:ascii="Times New Roman" w:hAnsi="Times New Roman" w:cs="Times New Roman"/>
          <w:bCs/>
          <w:i/>
        </w:rPr>
        <w:t xml:space="preserve">(вместо </w:t>
      </w:r>
      <w:hyperlink r:id="rId28" w:history="1">
        <w:r w:rsidRPr="00F818E5">
          <w:rPr>
            <w:rFonts w:ascii="Times New Roman" w:hAnsi="Times New Roman" w:cs="Times New Roman"/>
            <w:bCs/>
            <w:i/>
            <w:color w:val="0000FF"/>
          </w:rPr>
          <w:t>счетов 51</w:t>
        </w:r>
      </w:hyperlink>
      <w:r w:rsidRPr="00F818E5">
        <w:rPr>
          <w:rFonts w:ascii="Times New Roman" w:hAnsi="Times New Roman" w:cs="Times New Roman"/>
          <w:bCs/>
          <w:i/>
        </w:rPr>
        <w:t xml:space="preserve"> "Расчетные счета", </w:t>
      </w:r>
      <w:hyperlink r:id="rId29" w:history="1">
        <w:r w:rsidRPr="00F818E5">
          <w:rPr>
            <w:rFonts w:ascii="Times New Roman" w:hAnsi="Times New Roman" w:cs="Times New Roman"/>
            <w:bCs/>
            <w:i/>
            <w:color w:val="0000FF"/>
          </w:rPr>
          <w:t>52</w:t>
        </w:r>
      </w:hyperlink>
      <w:r w:rsidRPr="00F818E5">
        <w:rPr>
          <w:rFonts w:ascii="Times New Roman" w:hAnsi="Times New Roman" w:cs="Times New Roman"/>
          <w:bCs/>
          <w:i/>
        </w:rPr>
        <w:t xml:space="preserve"> "Валютные счета", </w:t>
      </w:r>
      <w:hyperlink r:id="rId30" w:history="1">
        <w:r w:rsidRPr="00F818E5">
          <w:rPr>
            <w:rFonts w:ascii="Times New Roman" w:hAnsi="Times New Roman" w:cs="Times New Roman"/>
            <w:bCs/>
            <w:i/>
            <w:color w:val="0000FF"/>
          </w:rPr>
          <w:t>55</w:t>
        </w:r>
      </w:hyperlink>
      <w:r w:rsidRPr="00F818E5">
        <w:rPr>
          <w:rFonts w:ascii="Times New Roman" w:hAnsi="Times New Roman" w:cs="Times New Roman"/>
          <w:bCs/>
          <w:i/>
        </w:rPr>
        <w:t xml:space="preserve"> "Специальные счета в банках", </w:t>
      </w:r>
      <w:hyperlink r:id="rId31" w:history="1">
        <w:r w:rsidRPr="00F818E5">
          <w:rPr>
            <w:rFonts w:ascii="Times New Roman" w:hAnsi="Times New Roman" w:cs="Times New Roman"/>
            <w:bCs/>
            <w:i/>
            <w:color w:val="0000FF"/>
          </w:rPr>
          <w:t>57</w:t>
        </w:r>
      </w:hyperlink>
      <w:r w:rsidRPr="00F818E5">
        <w:rPr>
          <w:rFonts w:ascii="Times New Roman" w:hAnsi="Times New Roman" w:cs="Times New Roman"/>
          <w:bCs/>
          <w:i/>
        </w:rPr>
        <w:t xml:space="preserve"> "Переводы в пути");</w:t>
      </w:r>
    </w:p>
    <w:p w14:paraId="065C899E"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
          <w:bCs/>
          <w:i/>
        </w:rPr>
      </w:pPr>
      <w:r w:rsidRPr="00F818E5">
        <w:rPr>
          <w:rFonts w:ascii="Times New Roman" w:hAnsi="Times New Roman" w:cs="Times New Roman"/>
          <w:bCs/>
        </w:rPr>
        <w:t xml:space="preserve">д) </w:t>
      </w:r>
      <w:r w:rsidRPr="00F818E5">
        <w:rPr>
          <w:rFonts w:ascii="Times New Roman" w:hAnsi="Times New Roman" w:cs="Times New Roman"/>
          <w:b/>
          <w:bCs/>
          <w:i/>
        </w:rPr>
        <w:t xml:space="preserve">для учета дебиторской и кредиторской задолженности </w:t>
      </w:r>
      <w:hyperlink r:id="rId32" w:history="1">
        <w:r w:rsidRPr="00F818E5">
          <w:rPr>
            <w:rFonts w:ascii="Times New Roman" w:hAnsi="Times New Roman" w:cs="Times New Roman"/>
            <w:b/>
            <w:bCs/>
            <w:i/>
            <w:color w:val="0000FF"/>
          </w:rPr>
          <w:t>счет 76</w:t>
        </w:r>
      </w:hyperlink>
      <w:r w:rsidRPr="00F818E5">
        <w:rPr>
          <w:rFonts w:ascii="Times New Roman" w:hAnsi="Times New Roman" w:cs="Times New Roman"/>
          <w:b/>
          <w:bCs/>
          <w:i/>
        </w:rPr>
        <w:t xml:space="preserve"> "Расчеты с разными дебиторами и кредиторами" (</w:t>
      </w:r>
      <w:r w:rsidRPr="00F818E5">
        <w:rPr>
          <w:rFonts w:ascii="Times New Roman" w:hAnsi="Times New Roman" w:cs="Times New Roman"/>
          <w:bCs/>
          <w:i/>
        </w:rPr>
        <w:t xml:space="preserve">вместо </w:t>
      </w:r>
      <w:hyperlink r:id="rId33" w:history="1">
        <w:r w:rsidRPr="00F818E5">
          <w:rPr>
            <w:rFonts w:ascii="Times New Roman" w:hAnsi="Times New Roman" w:cs="Times New Roman"/>
            <w:bCs/>
            <w:i/>
            <w:color w:val="0000FF"/>
          </w:rPr>
          <w:t>счетов 62</w:t>
        </w:r>
      </w:hyperlink>
      <w:r w:rsidRPr="00F818E5">
        <w:rPr>
          <w:rFonts w:ascii="Times New Roman" w:hAnsi="Times New Roman" w:cs="Times New Roman"/>
          <w:bCs/>
          <w:i/>
        </w:rPr>
        <w:t xml:space="preserve"> "Расчеты с покупателями и заказчиками", </w:t>
      </w:r>
      <w:hyperlink r:id="rId34" w:history="1">
        <w:r w:rsidRPr="00F818E5">
          <w:rPr>
            <w:rFonts w:ascii="Times New Roman" w:hAnsi="Times New Roman" w:cs="Times New Roman"/>
            <w:bCs/>
            <w:i/>
            <w:color w:val="0000FF"/>
          </w:rPr>
          <w:t>71</w:t>
        </w:r>
      </w:hyperlink>
      <w:r w:rsidRPr="00F818E5">
        <w:rPr>
          <w:rFonts w:ascii="Times New Roman" w:hAnsi="Times New Roman" w:cs="Times New Roman"/>
          <w:bCs/>
          <w:i/>
        </w:rPr>
        <w:t xml:space="preserve"> "Расчеты с подотчетными лицами", </w:t>
      </w:r>
      <w:hyperlink r:id="rId35" w:history="1">
        <w:r w:rsidRPr="00F818E5">
          <w:rPr>
            <w:rFonts w:ascii="Times New Roman" w:hAnsi="Times New Roman" w:cs="Times New Roman"/>
            <w:bCs/>
            <w:i/>
            <w:color w:val="0000FF"/>
          </w:rPr>
          <w:t>73</w:t>
        </w:r>
      </w:hyperlink>
      <w:r w:rsidRPr="00F818E5">
        <w:rPr>
          <w:rFonts w:ascii="Times New Roman" w:hAnsi="Times New Roman" w:cs="Times New Roman"/>
          <w:bCs/>
          <w:i/>
        </w:rPr>
        <w:t xml:space="preserve"> "Расчеты с персоналом по прочим операциям", </w:t>
      </w:r>
      <w:hyperlink r:id="rId36" w:history="1">
        <w:r w:rsidRPr="00F818E5">
          <w:rPr>
            <w:rFonts w:ascii="Times New Roman" w:hAnsi="Times New Roman" w:cs="Times New Roman"/>
            <w:bCs/>
            <w:i/>
            <w:color w:val="0000FF"/>
          </w:rPr>
          <w:t>75</w:t>
        </w:r>
      </w:hyperlink>
      <w:r w:rsidRPr="00F818E5">
        <w:rPr>
          <w:rFonts w:ascii="Times New Roman" w:hAnsi="Times New Roman" w:cs="Times New Roman"/>
          <w:bCs/>
          <w:i/>
        </w:rPr>
        <w:t xml:space="preserve"> "Расчеты с учредителями", </w:t>
      </w:r>
      <w:hyperlink r:id="rId37" w:history="1">
        <w:r w:rsidRPr="00F818E5">
          <w:rPr>
            <w:rFonts w:ascii="Times New Roman" w:hAnsi="Times New Roman" w:cs="Times New Roman"/>
            <w:bCs/>
            <w:i/>
            <w:color w:val="0000FF"/>
          </w:rPr>
          <w:t>76</w:t>
        </w:r>
      </w:hyperlink>
      <w:r w:rsidRPr="00F818E5">
        <w:rPr>
          <w:rFonts w:ascii="Times New Roman" w:hAnsi="Times New Roman" w:cs="Times New Roman"/>
          <w:bCs/>
          <w:i/>
        </w:rPr>
        <w:t xml:space="preserve"> "Расчеты с разными дебиторами и кредиторами", </w:t>
      </w:r>
      <w:hyperlink r:id="rId38" w:history="1">
        <w:r w:rsidRPr="00F818E5">
          <w:rPr>
            <w:rFonts w:ascii="Times New Roman" w:hAnsi="Times New Roman" w:cs="Times New Roman"/>
            <w:bCs/>
            <w:i/>
            <w:color w:val="0000FF"/>
          </w:rPr>
          <w:t>79</w:t>
        </w:r>
      </w:hyperlink>
      <w:r w:rsidRPr="00F818E5">
        <w:rPr>
          <w:rFonts w:ascii="Times New Roman" w:hAnsi="Times New Roman" w:cs="Times New Roman"/>
          <w:bCs/>
          <w:i/>
        </w:rPr>
        <w:t xml:space="preserve"> "Внутрихозяйственные расчеты");</w:t>
      </w:r>
    </w:p>
    <w:p w14:paraId="271828A6"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i/>
        </w:rPr>
      </w:pPr>
      <w:r w:rsidRPr="00F818E5">
        <w:rPr>
          <w:rFonts w:ascii="Times New Roman" w:hAnsi="Times New Roman" w:cs="Times New Roman"/>
          <w:b/>
          <w:bCs/>
          <w:i/>
        </w:rPr>
        <w:t xml:space="preserve">е) для учета капитала </w:t>
      </w:r>
      <w:hyperlink r:id="rId39" w:history="1">
        <w:r w:rsidRPr="00F818E5">
          <w:rPr>
            <w:rFonts w:ascii="Times New Roman" w:hAnsi="Times New Roman" w:cs="Times New Roman"/>
            <w:b/>
            <w:bCs/>
            <w:i/>
            <w:color w:val="0000FF"/>
          </w:rPr>
          <w:t>счет 80</w:t>
        </w:r>
      </w:hyperlink>
      <w:r w:rsidRPr="00F818E5">
        <w:rPr>
          <w:rFonts w:ascii="Times New Roman" w:hAnsi="Times New Roman" w:cs="Times New Roman"/>
          <w:b/>
          <w:bCs/>
          <w:i/>
        </w:rPr>
        <w:t xml:space="preserve"> "Уставный капитал" (</w:t>
      </w:r>
      <w:r w:rsidRPr="00F818E5">
        <w:rPr>
          <w:rFonts w:ascii="Times New Roman" w:hAnsi="Times New Roman" w:cs="Times New Roman"/>
          <w:bCs/>
          <w:i/>
        </w:rPr>
        <w:t xml:space="preserve">вместо </w:t>
      </w:r>
      <w:hyperlink r:id="rId40" w:history="1">
        <w:r w:rsidRPr="00F818E5">
          <w:rPr>
            <w:rFonts w:ascii="Times New Roman" w:hAnsi="Times New Roman" w:cs="Times New Roman"/>
            <w:bCs/>
            <w:i/>
            <w:color w:val="0000FF"/>
          </w:rPr>
          <w:t>счетов 80</w:t>
        </w:r>
      </w:hyperlink>
      <w:r w:rsidRPr="00F818E5">
        <w:rPr>
          <w:rFonts w:ascii="Times New Roman" w:hAnsi="Times New Roman" w:cs="Times New Roman"/>
          <w:bCs/>
          <w:i/>
        </w:rPr>
        <w:t xml:space="preserve"> "Уставный капитал", </w:t>
      </w:r>
      <w:hyperlink r:id="rId41" w:history="1">
        <w:r w:rsidRPr="00F818E5">
          <w:rPr>
            <w:rFonts w:ascii="Times New Roman" w:hAnsi="Times New Roman" w:cs="Times New Roman"/>
            <w:bCs/>
            <w:i/>
            <w:color w:val="0000FF"/>
          </w:rPr>
          <w:t>82</w:t>
        </w:r>
      </w:hyperlink>
      <w:r w:rsidRPr="00F818E5">
        <w:rPr>
          <w:rFonts w:ascii="Times New Roman" w:hAnsi="Times New Roman" w:cs="Times New Roman"/>
          <w:bCs/>
          <w:i/>
        </w:rPr>
        <w:t xml:space="preserve"> "Резервный капитал", </w:t>
      </w:r>
      <w:hyperlink r:id="rId42" w:history="1">
        <w:r w:rsidRPr="00F818E5">
          <w:rPr>
            <w:rFonts w:ascii="Times New Roman" w:hAnsi="Times New Roman" w:cs="Times New Roman"/>
            <w:bCs/>
            <w:i/>
            <w:color w:val="0000FF"/>
          </w:rPr>
          <w:t>83</w:t>
        </w:r>
      </w:hyperlink>
      <w:r w:rsidRPr="00F818E5">
        <w:rPr>
          <w:rFonts w:ascii="Times New Roman" w:hAnsi="Times New Roman" w:cs="Times New Roman"/>
          <w:bCs/>
          <w:i/>
        </w:rPr>
        <w:t xml:space="preserve"> "Добавочный капитал");</w:t>
      </w:r>
    </w:p>
    <w:p w14:paraId="64DC2F43"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
          <w:bCs/>
          <w:i/>
        </w:rPr>
      </w:pPr>
      <w:r w:rsidRPr="00F818E5">
        <w:rPr>
          <w:rFonts w:ascii="Times New Roman" w:hAnsi="Times New Roman" w:cs="Times New Roman"/>
          <w:b/>
          <w:bCs/>
          <w:i/>
        </w:rPr>
        <w:t xml:space="preserve">ж) для учета финансовых результатов </w:t>
      </w:r>
      <w:hyperlink r:id="rId43" w:history="1">
        <w:r w:rsidRPr="00F818E5">
          <w:rPr>
            <w:rFonts w:ascii="Times New Roman" w:hAnsi="Times New Roman" w:cs="Times New Roman"/>
            <w:b/>
            <w:bCs/>
            <w:i/>
            <w:color w:val="0000FF"/>
          </w:rPr>
          <w:t>счет 99</w:t>
        </w:r>
      </w:hyperlink>
      <w:r w:rsidRPr="00F818E5">
        <w:rPr>
          <w:rFonts w:ascii="Times New Roman" w:hAnsi="Times New Roman" w:cs="Times New Roman"/>
          <w:b/>
          <w:bCs/>
          <w:i/>
        </w:rPr>
        <w:t xml:space="preserve"> "Прибыли и убытки" (вместо </w:t>
      </w:r>
      <w:hyperlink r:id="rId44" w:history="1">
        <w:r w:rsidRPr="00F818E5">
          <w:rPr>
            <w:rFonts w:ascii="Times New Roman" w:hAnsi="Times New Roman" w:cs="Times New Roman"/>
            <w:b/>
            <w:bCs/>
            <w:i/>
            <w:color w:val="0000FF"/>
          </w:rPr>
          <w:t>счетов 90</w:t>
        </w:r>
      </w:hyperlink>
      <w:r w:rsidRPr="00F818E5">
        <w:rPr>
          <w:rFonts w:ascii="Times New Roman" w:hAnsi="Times New Roman" w:cs="Times New Roman"/>
          <w:b/>
          <w:bCs/>
          <w:i/>
        </w:rPr>
        <w:t xml:space="preserve"> "Продажи", </w:t>
      </w:r>
      <w:hyperlink r:id="rId45" w:history="1">
        <w:r w:rsidRPr="00F818E5">
          <w:rPr>
            <w:rFonts w:ascii="Times New Roman" w:hAnsi="Times New Roman" w:cs="Times New Roman"/>
            <w:b/>
            <w:bCs/>
            <w:i/>
            <w:color w:val="0000FF"/>
          </w:rPr>
          <w:t>91</w:t>
        </w:r>
      </w:hyperlink>
      <w:r w:rsidRPr="00F818E5">
        <w:rPr>
          <w:rFonts w:ascii="Times New Roman" w:hAnsi="Times New Roman" w:cs="Times New Roman"/>
          <w:b/>
          <w:bCs/>
          <w:i/>
        </w:rPr>
        <w:t xml:space="preserve"> "Прочие доходы и расходы", </w:t>
      </w:r>
      <w:hyperlink r:id="rId46" w:history="1">
        <w:r w:rsidRPr="00F818E5">
          <w:rPr>
            <w:rFonts w:ascii="Times New Roman" w:hAnsi="Times New Roman" w:cs="Times New Roman"/>
            <w:b/>
            <w:bCs/>
            <w:i/>
            <w:color w:val="0000FF"/>
          </w:rPr>
          <w:t>99</w:t>
        </w:r>
      </w:hyperlink>
      <w:r w:rsidRPr="00F818E5">
        <w:rPr>
          <w:rFonts w:ascii="Times New Roman" w:hAnsi="Times New Roman" w:cs="Times New Roman"/>
          <w:b/>
          <w:bCs/>
          <w:i/>
        </w:rPr>
        <w:t xml:space="preserve"> "Прибыли и убытки"),</w:t>
      </w:r>
    </w:p>
    <w:p w14:paraId="6E0DF7B3"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1/2008 "Учетная политика организации", утвержденное приказом Минфина России от 6 октября 2008 г. N 106н, </w:t>
      </w:r>
      <w:hyperlink r:id="rId47" w:history="1">
        <w:r w:rsidRPr="00F818E5">
          <w:rPr>
            <w:rFonts w:ascii="Times New Roman" w:hAnsi="Times New Roman" w:cs="Times New Roman"/>
            <w:bCs/>
            <w:color w:val="0000FF"/>
          </w:rPr>
          <w:t>пункт 6</w:t>
        </w:r>
      </w:hyperlink>
      <w:r w:rsidRPr="00F818E5">
        <w:rPr>
          <w:rFonts w:ascii="Times New Roman" w:hAnsi="Times New Roman" w:cs="Times New Roman"/>
          <w:bCs/>
        </w:rPr>
        <w:t xml:space="preserve">; Типовые рекомендации по организации бухгалтерского учета для субъектов малого предпринимательства, утвержденные приказом Минфина России от 21 декабря 1998 г. N 64н, </w:t>
      </w:r>
      <w:hyperlink r:id="rId48" w:history="1">
        <w:r w:rsidRPr="00F818E5">
          <w:rPr>
            <w:rFonts w:ascii="Times New Roman" w:hAnsi="Times New Roman" w:cs="Times New Roman"/>
            <w:bCs/>
            <w:color w:val="0000FF"/>
          </w:rPr>
          <w:t>разделы 2</w:t>
        </w:r>
      </w:hyperlink>
      <w:r w:rsidRPr="00F818E5">
        <w:rPr>
          <w:rFonts w:ascii="Times New Roman" w:hAnsi="Times New Roman" w:cs="Times New Roman"/>
          <w:bCs/>
        </w:rPr>
        <w:t xml:space="preserve"> и </w:t>
      </w:r>
      <w:hyperlink r:id="rId49" w:history="1">
        <w:r w:rsidRPr="00F818E5">
          <w:rPr>
            <w:rFonts w:ascii="Times New Roman" w:hAnsi="Times New Roman" w:cs="Times New Roman"/>
            <w:bCs/>
            <w:color w:val="0000FF"/>
          </w:rPr>
          <w:t>3</w:t>
        </w:r>
      </w:hyperlink>
      <w:r w:rsidRPr="00F818E5">
        <w:rPr>
          <w:rFonts w:ascii="Times New Roman" w:hAnsi="Times New Roman" w:cs="Times New Roman"/>
          <w:bCs/>
        </w:rPr>
        <w:t>).</w:t>
      </w:r>
    </w:p>
    <w:p w14:paraId="28E4907B"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4. Для систематизации и накопления информации организация, применяющая упрощенные способы, может принять </w:t>
      </w:r>
      <w:r w:rsidRPr="00F818E5">
        <w:rPr>
          <w:rFonts w:ascii="Times New Roman" w:hAnsi="Times New Roman" w:cs="Times New Roman"/>
          <w:b/>
          <w:bCs/>
        </w:rPr>
        <w:t>упрощенную систему регистров (упрощенную форму) бухгалтерского учета</w:t>
      </w:r>
      <w:r w:rsidRPr="00F818E5">
        <w:rPr>
          <w:rFonts w:ascii="Times New Roman" w:hAnsi="Times New Roman" w:cs="Times New Roman"/>
          <w:bCs/>
        </w:rPr>
        <w:t>.</w:t>
      </w:r>
    </w:p>
    <w:p w14:paraId="63877B4C"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1/2008 "Учетная политика организации", утвержденное приказом Минфина России от 6 октября 2008 г. N 106н, </w:t>
      </w:r>
      <w:hyperlink r:id="rId50" w:history="1">
        <w:r w:rsidRPr="00F818E5">
          <w:rPr>
            <w:rFonts w:ascii="Times New Roman" w:hAnsi="Times New Roman" w:cs="Times New Roman"/>
            <w:bCs/>
            <w:color w:val="0000FF"/>
          </w:rPr>
          <w:t>пункт 6</w:t>
        </w:r>
      </w:hyperlink>
      <w:r w:rsidRPr="00F818E5">
        <w:rPr>
          <w:rFonts w:ascii="Times New Roman" w:hAnsi="Times New Roman" w:cs="Times New Roman"/>
          <w:bCs/>
        </w:rPr>
        <w:t>).</w:t>
      </w:r>
    </w:p>
    <w:p w14:paraId="5F9210C9"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4.1. Субъекты малого предпринимательства в зависимости от характера и объема учетных операций могут вести бухгалтерский учет </w:t>
      </w:r>
      <w:r w:rsidRPr="00F818E5">
        <w:rPr>
          <w:rFonts w:ascii="Times New Roman" w:hAnsi="Times New Roman" w:cs="Times New Roman"/>
          <w:b/>
          <w:bCs/>
        </w:rPr>
        <w:t>без использования регистров бухгалтерского учета имущества (простая форма</w:t>
      </w:r>
      <w:r w:rsidRPr="00F818E5">
        <w:rPr>
          <w:rFonts w:ascii="Times New Roman" w:hAnsi="Times New Roman" w:cs="Times New Roman"/>
          <w:bCs/>
        </w:rPr>
        <w:t>) или с использованием таких регистров.</w:t>
      </w:r>
    </w:p>
    <w:p w14:paraId="019AEABB"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Форма бухгалтерского учета без использования регистров бухгалтерского учета имущества (простая форма) предполагает регистрацию всех хозяйственных операций </w:t>
      </w:r>
      <w:r w:rsidRPr="00F818E5">
        <w:rPr>
          <w:rFonts w:ascii="Times New Roman" w:hAnsi="Times New Roman" w:cs="Times New Roman"/>
          <w:b/>
          <w:bCs/>
        </w:rPr>
        <w:t>только в Книге (журнале) учета фактов хозяйственной деятельности</w:t>
      </w:r>
      <w:r w:rsidRPr="00F818E5">
        <w:rPr>
          <w:rFonts w:ascii="Times New Roman" w:hAnsi="Times New Roman" w:cs="Times New Roman"/>
          <w:bCs/>
        </w:rPr>
        <w:t>. Книга (журнал) является регистром аналитического и синтетического учета, на основании которого можно определить наличие имущества и денежных средств у субъекта малого предпринимательства на определенную дату и составить бухгалтерскую отчетность. Данная форма бухгалтерского учета рекомендована субъектам малого предпринимательства, совершающим незначительное количество хозяйственных операций (как правило, не более тридцати в месяц), не осуществляющим производство продукции (работ, услуг), связанное с большими затратами материальных ресурсов.</w:t>
      </w:r>
    </w:p>
    <w:p w14:paraId="2F2BB724"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Форма бухгалтерского учета с использованием регистров бухгалтерского учета имущества предполагает регистрацию фактов хозяйственной деятельности в комплекте упрощенных ведомостей, предназначенных для формирования информации для управленческих целей и составления бухгалтерской отчетности. Каждая ведомость, как правило, применяется для учета операций по одному из используемых бухгалтерских счетов. Данная форма бухгалтерского учета рекомендована субъектам малого предпринимательства, осуществляющим производство продукции (работ, услуг).</w:t>
      </w:r>
    </w:p>
    <w:p w14:paraId="3B1DA431"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lastRenderedPageBreak/>
        <w:t xml:space="preserve">(Типовые рекомендации по организации бухгалтерского учета для субъектов малого предпринимательства, утвержденные приказом Минфина России от 21 декабря 1998 г. N 64н, </w:t>
      </w:r>
      <w:hyperlink r:id="rId51" w:history="1">
        <w:r w:rsidRPr="00F818E5">
          <w:rPr>
            <w:rFonts w:ascii="Times New Roman" w:hAnsi="Times New Roman" w:cs="Times New Roman"/>
            <w:bCs/>
            <w:color w:val="0000FF"/>
          </w:rPr>
          <w:t>разделы 4.1</w:t>
        </w:r>
      </w:hyperlink>
      <w:r w:rsidRPr="00F818E5">
        <w:rPr>
          <w:rFonts w:ascii="Times New Roman" w:hAnsi="Times New Roman" w:cs="Times New Roman"/>
          <w:bCs/>
        </w:rPr>
        <w:t xml:space="preserve"> и </w:t>
      </w:r>
      <w:hyperlink r:id="rId52" w:history="1">
        <w:r w:rsidRPr="00F818E5">
          <w:rPr>
            <w:rFonts w:ascii="Times New Roman" w:hAnsi="Times New Roman" w:cs="Times New Roman"/>
            <w:bCs/>
            <w:color w:val="0000FF"/>
          </w:rPr>
          <w:t>4.2</w:t>
        </w:r>
      </w:hyperlink>
      <w:r w:rsidRPr="00F818E5">
        <w:rPr>
          <w:rFonts w:ascii="Times New Roman" w:hAnsi="Times New Roman" w:cs="Times New Roman"/>
          <w:bCs/>
        </w:rPr>
        <w:t>).</w:t>
      </w:r>
    </w:p>
    <w:p w14:paraId="7B30AF0C"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5. Организация, применяющая упрощенные способы, </w:t>
      </w:r>
      <w:r w:rsidRPr="00F818E5">
        <w:rPr>
          <w:rFonts w:ascii="Times New Roman" w:hAnsi="Times New Roman" w:cs="Times New Roman"/>
          <w:b/>
          <w:bCs/>
        </w:rPr>
        <w:t>может использовать кассовый метод учета доходов и расходов</w:t>
      </w:r>
      <w:r w:rsidRPr="00F818E5">
        <w:rPr>
          <w:rFonts w:ascii="Times New Roman" w:hAnsi="Times New Roman" w:cs="Times New Roman"/>
          <w:bCs/>
        </w:rPr>
        <w:t>.</w:t>
      </w:r>
    </w:p>
    <w:p w14:paraId="15B84D35"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1/2008 "Учетная политика организации", утвержденное приказом Минфина России от 6 октября 2008 г. N 106н, </w:t>
      </w:r>
      <w:hyperlink r:id="rId53" w:history="1">
        <w:r w:rsidRPr="00F818E5">
          <w:rPr>
            <w:rFonts w:ascii="Times New Roman" w:hAnsi="Times New Roman" w:cs="Times New Roman"/>
            <w:bCs/>
            <w:color w:val="0000FF"/>
          </w:rPr>
          <w:t>пункт 19</w:t>
        </w:r>
      </w:hyperlink>
      <w:r w:rsidRPr="00F818E5">
        <w:rPr>
          <w:rFonts w:ascii="Times New Roman" w:hAnsi="Times New Roman" w:cs="Times New Roman"/>
          <w:bCs/>
        </w:rPr>
        <w:t xml:space="preserve">; Положение по бухгалтерскому учету ПБУ 9/99 "Доходы организации", утвержденное приказом Минфина России от 6 мая 1999 г. N 32н, </w:t>
      </w:r>
      <w:hyperlink r:id="rId54" w:history="1">
        <w:r w:rsidRPr="00F818E5">
          <w:rPr>
            <w:rFonts w:ascii="Times New Roman" w:hAnsi="Times New Roman" w:cs="Times New Roman"/>
            <w:bCs/>
            <w:color w:val="0000FF"/>
          </w:rPr>
          <w:t>пункт 12</w:t>
        </w:r>
      </w:hyperlink>
      <w:r w:rsidRPr="00F818E5">
        <w:rPr>
          <w:rFonts w:ascii="Times New Roman" w:hAnsi="Times New Roman" w:cs="Times New Roman"/>
          <w:bCs/>
        </w:rPr>
        <w:t xml:space="preserve">; Положение по бухгалтерскому учету ПБУ 10/99 "Расходы организации", утвержденное приказом Минфина России от 6 мая 1999 г. N 33н, </w:t>
      </w:r>
      <w:hyperlink r:id="rId55" w:history="1">
        <w:r w:rsidRPr="00F818E5">
          <w:rPr>
            <w:rFonts w:ascii="Times New Roman" w:hAnsi="Times New Roman" w:cs="Times New Roman"/>
            <w:bCs/>
            <w:color w:val="0000FF"/>
          </w:rPr>
          <w:t>пункт 18</w:t>
        </w:r>
      </w:hyperlink>
      <w:r w:rsidRPr="00F818E5">
        <w:rPr>
          <w:rFonts w:ascii="Times New Roman" w:hAnsi="Times New Roman" w:cs="Times New Roman"/>
          <w:bCs/>
        </w:rPr>
        <w:t>).</w:t>
      </w:r>
    </w:p>
    <w:p w14:paraId="5A76A8D1"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6. Организация, применяющая упрощенные способы, может признавать доходы и расходы по договору строительного подряда в соответствии с </w:t>
      </w:r>
      <w:hyperlink r:id="rId56" w:history="1">
        <w:r w:rsidRPr="00F818E5">
          <w:rPr>
            <w:rFonts w:ascii="Times New Roman" w:hAnsi="Times New Roman" w:cs="Times New Roman"/>
            <w:bCs/>
            <w:color w:val="0000FF"/>
          </w:rPr>
          <w:t>ПБУ 9/99</w:t>
        </w:r>
      </w:hyperlink>
      <w:r w:rsidRPr="00F818E5">
        <w:rPr>
          <w:rFonts w:ascii="Times New Roman" w:hAnsi="Times New Roman" w:cs="Times New Roman"/>
          <w:bCs/>
        </w:rPr>
        <w:t xml:space="preserve"> и </w:t>
      </w:r>
      <w:hyperlink r:id="rId57" w:history="1">
        <w:r w:rsidRPr="00F818E5">
          <w:rPr>
            <w:rFonts w:ascii="Times New Roman" w:hAnsi="Times New Roman" w:cs="Times New Roman"/>
            <w:bCs/>
            <w:color w:val="0000FF"/>
          </w:rPr>
          <w:t>ПБУ 10/99</w:t>
        </w:r>
      </w:hyperlink>
      <w:r w:rsidRPr="00F818E5">
        <w:rPr>
          <w:rFonts w:ascii="Times New Roman" w:hAnsi="Times New Roman" w:cs="Times New Roman"/>
          <w:bCs/>
        </w:rPr>
        <w:t xml:space="preserve"> (включая возможность использования кассового метода учета доходов и расходов), не применяя </w:t>
      </w:r>
      <w:hyperlink r:id="rId58" w:history="1">
        <w:r w:rsidRPr="00F818E5">
          <w:rPr>
            <w:rFonts w:ascii="Times New Roman" w:hAnsi="Times New Roman" w:cs="Times New Roman"/>
            <w:bCs/>
            <w:color w:val="0000FF"/>
          </w:rPr>
          <w:t>ПБУ 2/2008</w:t>
        </w:r>
      </w:hyperlink>
      <w:r w:rsidRPr="00F818E5">
        <w:rPr>
          <w:rFonts w:ascii="Times New Roman" w:hAnsi="Times New Roman" w:cs="Times New Roman"/>
          <w:bCs/>
        </w:rPr>
        <w:t>.</w:t>
      </w:r>
    </w:p>
    <w:p w14:paraId="15374D78"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2/2008 "Учет договоров строительного подряда", утвержденное приказом Минфина России от 24 октября 2008 г. N 116н, </w:t>
      </w:r>
      <w:hyperlink r:id="rId59" w:history="1">
        <w:r w:rsidRPr="00F818E5">
          <w:rPr>
            <w:rFonts w:ascii="Times New Roman" w:hAnsi="Times New Roman" w:cs="Times New Roman"/>
            <w:bCs/>
            <w:color w:val="0000FF"/>
          </w:rPr>
          <w:t>пункт 2.1</w:t>
        </w:r>
      </w:hyperlink>
      <w:r w:rsidRPr="00F818E5">
        <w:rPr>
          <w:rFonts w:ascii="Times New Roman" w:hAnsi="Times New Roman" w:cs="Times New Roman"/>
          <w:bCs/>
        </w:rPr>
        <w:t>).</w:t>
      </w:r>
    </w:p>
    <w:p w14:paraId="05A3AB85"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7. Организация, применяющая упрощенные способы, может принимать приобретенные материально-производственные запасы к бухгалтерскому учету по цене поставщика.</w:t>
      </w:r>
    </w:p>
    <w:p w14:paraId="72F7C642"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5/01 "Учет материально-производственных запасов", утвержденное приказом Минфина России от 9 июня 2001 г. N 44н, </w:t>
      </w:r>
      <w:hyperlink r:id="rId60" w:history="1">
        <w:r w:rsidRPr="00F818E5">
          <w:rPr>
            <w:rFonts w:ascii="Times New Roman" w:hAnsi="Times New Roman" w:cs="Times New Roman"/>
            <w:bCs/>
            <w:color w:val="0000FF"/>
          </w:rPr>
          <w:t>пункт 13.1</w:t>
        </w:r>
      </w:hyperlink>
      <w:r w:rsidRPr="00F818E5">
        <w:rPr>
          <w:rFonts w:ascii="Times New Roman" w:hAnsi="Times New Roman" w:cs="Times New Roman"/>
          <w:bCs/>
        </w:rPr>
        <w:t>).</w:t>
      </w:r>
    </w:p>
    <w:p w14:paraId="267DD3FB"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8. Микропредприятие, применяющее упрощенные способы, может признавать стоимость сырья, материалов, товаров, другие затраты на производство и подготовку к продаже продукции и товаров в составе расходов по обычным видам деятельности в полной сумме по мере их приобретения (осуществления).</w:t>
      </w:r>
    </w:p>
    <w:p w14:paraId="4439FD5B"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Иная организация, применяющая упрощенные способы, может также воспользоваться данным способом при условии, что характер деятельности организации не предполагает наличие существенных остатков материально-производственных запасов.</w:t>
      </w:r>
    </w:p>
    <w:p w14:paraId="7FB9563C"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5/01 "Учет материально-производственных запасов", утвержденное приказом Минфина России от 9 июня 2001 г. N 44н, </w:t>
      </w:r>
      <w:hyperlink r:id="rId61" w:history="1">
        <w:r w:rsidRPr="00F818E5">
          <w:rPr>
            <w:rFonts w:ascii="Times New Roman" w:hAnsi="Times New Roman" w:cs="Times New Roman"/>
            <w:bCs/>
            <w:color w:val="0000FF"/>
          </w:rPr>
          <w:t>пункт 13.2</w:t>
        </w:r>
      </w:hyperlink>
      <w:r w:rsidRPr="00F818E5">
        <w:rPr>
          <w:rFonts w:ascii="Times New Roman" w:hAnsi="Times New Roman" w:cs="Times New Roman"/>
          <w:bCs/>
        </w:rPr>
        <w:t>).</w:t>
      </w:r>
    </w:p>
    <w:p w14:paraId="042E3542"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
          <w:bCs/>
          <w:u w:val="single"/>
        </w:rPr>
      </w:pPr>
      <w:r w:rsidRPr="00F818E5">
        <w:rPr>
          <w:rFonts w:ascii="Times New Roman" w:hAnsi="Times New Roman" w:cs="Times New Roman"/>
          <w:bCs/>
        </w:rPr>
        <w:t xml:space="preserve">9. Организация, применяющая упрощенные способы, </w:t>
      </w:r>
      <w:r w:rsidRPr="00F818E5">
        <w:rPr>
          <w:rFonts w:ascii="Times New Roman" w:hAnsi="Times New Roman" w:cs="Times New Roman"/>
          <w:b/>
          <w:bCs/>
        </w:rPr>
        <w:t xml:space="preserve">может </w:t>
      </w:r>
      <w:r w:rsidRPr="00F818E5">
        <w:rPr>
          <w:rFonts w:ascii="Times New Roman" w:hAnsi="Times New Roman" w:cs="Times New Roman"/>
          <w:b/>
          <w:bCs/>
          <w:u w:val="single"/>
        </w:rPr>
        <w:t>признавать расходы</w:t>
      </w:r>
      <w:r w:rsidRPr="00F818E5">
        <w:rPr>
          <w:rFonts w:ascii="Times New Roman" w:hAnsi="Times New Roman" w:cs="Times New Roman"/>
          <w:b/>
          <w:bCs/>
        </w:rPr>
        <w:t xml:space="preserve"> на приобретение материально-производственных </w:t>
      </w:r>
      <w:r w:rsidRPr="00F818E5">
        <w:rPr>
          <w:rFonts w:ascii="Times New Roman" w:hAnsi="Times New Roman" w:cs="Times New Roman"/>
          <w:b/>
          <w:bCs/>
          <w:u w:val="single"/>
        </w:rPr>
        <w:t>запасов, предназначенных для управленческих нужд,</w:t>
      </w:r>
      <w:r w:rsidRPr="00F818E5">
        <w:rPr>
          <w:rFonts w:ascii="Times New Roman" w:hAnsi="Times New Roman" w:cs="Times New Roman"/>
          <w:b/>
          <w:bCs/>
        </w:rPr>
        <w:t xml:space="preserve"> в составе расходов </w:t>
      </w:r>
      <w:r w:rsidRPr="00F818E5">
        <w:rPr>
          <w:rFonts w:ascii="Times New Roman" w:hAnsi="Times New Roman" w:cs="Times New Roman"/>
          <w:b/>
          <w:bCs/>
          <w:u w:val="single"/>
        </w:rPr>
        <w:t>по обычным видам деятельности в полной сумме по мере их приобретения (осуществления).</w:t>
      </w:r>
    </w:p>
    <w:p w14:paraId="7BBDE962"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5/01 "Учет материально-производственных запасов", утвержденное приказом Минфина России от 9 июня 2001 г. N 44н, </w:t>
      </w:r>
      <w:hyperlink r:id="rId62" w:history="1">
        <w:r w:rsidRPr="00F818E5">
          <w:rPr>
            <w:rFonts w:ascii="Times New Roman" w:hAnsi="Times New Roman" w:cs="Times New Roman"/>
            <w:bCs/>
            <w:color w:val="0000FF"/>
          </w:rPr>
          <w:t>пункт 13.3</w:t>
        </w:r>
      </w:hyperlink>
      <w:r w:rsidRPr="00F818E5">
        <w:rPr>
          <w:rFonts w:ascii="Times New Roman" w:hAnsi="Times New Roman" w:cs="Times New Roman"/>
          <w:bCs/>
        </w:rPr>
        <w:t>).</w:t>
      </w:r>
    </w:p>
    <w:p w14:paraId="3FAF4E96"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
          <w:bCs/>
        </w:rPr>
      </w:pPr>
      <w:r w:rsidRPr="00F818E5">
        <w:rPr>
          <w:rFonts w:ascii="Times New Roman" w:hAnsi="Times New Roman" w:cs="Times New Roman"/>
          <w:bCs/>
        </w:rPr>
        <w:t xml:space="preserve">10. Организация, применяющая упрощенные способы, </w:t>
      </w:r>
      <w:r w:rsidRPr="00F818E5">
        <w:rPr>
          <w:rFonts w:ascii="Times New Roman" w:hAnsi="Times New Roman" w:cs="Times New Roman"/>
          <w:b/>
          <w:bCs/>
        </w:rPr>
        <w:t xml:space="preserve">может </w:t>
      </w:r>
      <w:r w:rsidRPr="00F818E5">
        <w:rPr>
          <w:rFonts w:ascii="Times New Roman" w:hAnsi="Times New Roman" w:cs="Times New Roman"/>
          <w:b/>
          <w:bCs/>
          <w:u w:val="single"/>
        </w:rPr>
        <w:t xml:space="preserve">не создавать резервы под снижение стоимости материальных </w:t>
      </w:r>
      <w:r w:rsidRPr="00F818E5">
        <w:rPr>
          <w:rFonts w:ascii="Times New Roman" w:hAnsi="Times New Roman" w:cs="Times New Roman"/>
          <w:b/>
          <w:bCs/>
        </w:rPr>
        <w:t>ценностей.</w:t>
      </w:r>
    </w:p>
    <w:p w14:paraId="43669F3E"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5/01 "Учет материально-производственных запасов", утвержденное приказом Минфина России от 9 июня 2001 г. N 44н, </w:t>
      </w:r>
      <w:hyperlink r:id="rId63" w:history="1">
        <w:r w:rsidRPr="00F818E5">
          <w:rPr>
            <w:rFonts w:ascii="Times New Roman" w:hAnsi="Times New Roman" w:cs="Times New Roman"/>
            <w:bCs/>
            <w:color w:val="0000FF"/>
          </w:rPr>
          <w:t>пункт 25</w:t>
        </w:r>
      </w:hyperlink>
      <w:r w:rsidRPr="00F818E5">
        <w:rPr>
          <w:rFonts w:ascii="Times New Roman" w:hAnsi="Times New Roman" w:cs="Times New Roman"/>
          <w:bCs/>
        </w:rPr>
        <w:t>).</w:t>
      </w:r>
    </w:p>
    <w:p w14:paraId="52F7E3B1"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11. Организация, применяющая упрощенные способы, может определять первоначальную стоимость основных средств:</w:t>
      </w:r>
    </w:p>
    <w:p w14:paraId="0AE6D2CC"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а) при их приобретении за плату - по цене поставщика (продавца) и затрат на монтаж (при наличии таких затрат и если они не учтены в цене);</w:t>
      </w:r>
    </w:p>
    <w:p w14:paraId="54319940"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б) при их сооружении (изготовлении) - в сумме, уплаченной по договорам строительного подряда и иным договорам, заключенным с целью сооружения (изготовления) основных средств.</w:t>
      </w:r>
    </w:p>
    <w:p w14:paraId="0DD10E7C"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6/01 "Учет основных средств", утвержденное приказом Минфина России от 30 марта 2001 г. N 26н, </w:t>
      </w:r>
      <w:hyperlink r:id="rId64" w:history="1">
        <w:r w:rsidRPr="00F818E5">
          <w:rPr>
            <w:rFonts w:ascii="Times New Roman" w:hAnsi="Times New Roman" w:cs="Times New Roman"/>
            <w:bCs/>
            <w:color w:val="0000FF"/>
          </w:rPr>
          <w:t>пункт 8.1</w:t>
        </w:r>
      </w:hyperlink>
      <w:r w:rsidRPr="00F818E5">
        <w:rPr>
          <w:rFonts w:ascii="Times New Roman" w:hAnsi="Times New Roman" w:cs="Times New Roman"/>
          <w:bCs/>
        </w:rPr>
        <w:t>).</w:t>
      </w:r>
    </w:p>
    <w:p w14:paraId="2825638B"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12. Организация, применяющая упрощенные способы, может начислять годовую сумму амортизации основных средств единовременно по состоянию на 31 декабря отчетного года либо периодически в течение отчетного года за периоды, определенные самой организацией.</w:t>
      </w:r>
    </w:p>
    <w:p w14:paraId="3D68A3B0"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6/01 "Учет основных средств", утвержденное приказом Минфина России от 30 марта 2001 г. N 26н, </w:t>
      </w:r>
      <w:hyperlink r:id="rId65" w:history="1">
        <w:r w:rsidRPr="00F818E5">
          <w:rPr>
            <w:rFonts w:ascii="Times New Roman" w:hAnsi="Times New Roman" w:cs="Times New Roman"/>
            <w:bCs/>
            <w:color w:val="0000FF"/>
          </w:rPr>
          <w:t>пункт 19</w:t>
        </w:r>
      </w:hyperlink>
      <w:r w:rsidRPr="00F818E5">
        <w:rPr>
          <w:rFonts w:ascii="Times New Roman" w:hAnsi="Times New Roman" w:cs="Times New Roman"/>
          <w:bCs/>
        </w:rPr>
        <w:t>).</w:t>
      </w:r>
    </w:p>
    <w:p w14:paraId="725C68C2"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lastRenderedPageBreak/>
        <w:t>13. Организация, применяющая упрощенные способы, может начислять амортизацию производственного и хозяйственного инвентаря единовременно в размере первоначальной стоимости таких объектов при их принятии к бухгалтерскому учету.</w:t>
      </w:r>
    </w:p>
    <w:p w14:paraId="5E2BC1CD"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6/01 "Учет основных средств", утвержденное приказом Минфина России от 30 марта 2001 г. N 26н, </w:t>
      </w:r>
      <w:hyperlink r:id="rId66" w:history="1">
        <w:r w:rsidRPr="00F818E5">
          <w:rPr>
            <w:rFonts w:ascii="Times New Roman" w:hAnsi="Times New Roman" w:cs="Times New Roman"/>
            <w:bCs/>
            <w:color w:val="0000FF"/>
          </w:rPr>
          <w:t>пункт 19</w:t>
        </w:r>
      </w:hyperlink>
      <w:r w:rsidRPr="00F818E5">
        <w:rPr>
          <w:rFonts w:ascii="Times New Roman" w:hAnsi="Times New Roman" w:cs="Times New Roman"/>
          <w:bCs/>
        </w:rPr>
        <w:t>).</w:t>
      </w:r>
    </w:p>
    <w:p w14:paraId="4FB6C1E5"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14. Организация, применяющая упрощенные способы, </w:t>
      </w:r>
      <w:r w:rsidRPr="00F818E5">
        <w:rPr>
          <w:rFonts w:ascii="Times New Roman" w:hAnsi="Times New Roman" w:cs="Times New Roman"/>
          <w:b/>
          <w:bCs/>
        </w:rPr>
        <w:t>может не проводить переоценку основных средств</w:t>
      </w:r>
      <w:r w:rsidRPr="00F818E5">
        <w:rPr>
          <w:rFonts w:ascii="Times New Roman" w:hAnsi="Times New Roman" w:cs="Times New Roman"/>
          <w:bCs/>
        </w:rPr>
        <w:t xml:space="preserve"> для целей бухгалтерского учета.</w:t>
      </w:r>
    </w:p>
    <w:p w14:paraId="313941AA"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6/01 "Учет основных средств", утвержденное приказом Минфина России от 30 марта 2001 г. N 26н, </w:t>
      </w:r>
      <w:hyperlink r:id="rId67" w:history="1">
        <w:r w:rsidRPr="00F818E5">
          <w:rPr>
            <w:rFonts w:ascii="Times New Roman" w:hAnsi="Times New Roman" w:cs="Times New Roman"/>
            <w:bCs/>
            <w:color w:val="0000FF"/>
          </w:rPr>
          <w:t>пункт 15</w:t>
        </w:r>
      </w:hyperlink>
      <w:r w:rsidRPr="00F818E5">
        <w:rPr>
          <w:rFonts w:ascii="Times New Roman" w:hAnsi="Times New Roman" w:cs="Times New Roman"/>
          <w:bCs/>
        </w:rPr>
        <w:t>).</w:t>
      </w:r>
    </w:p>
    <w:p w14:paraId="7C98D791"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
          <w:bCs/>
        </w:rPr>
      </w:pPr>
      <w:r w:rsidRPr="00F818E5">
        <w:rPr>
          <w:rFonts w:ascii="Times New Roman" w:hAnsi="Times New Roman" w:cs="Times New Roman"/>
          <w:bCs/>
        </w:rPr>
        <w:t xml:space="preserve">15. Организация, применяющая упрощенные способы, </w:t>
      </w:r>
      <w:r w:rsidRPr="00F818E5">
        <w:rPr>
          <w:rFonts w:ascii="Times New Roman" w:hAnsi="Times New Roman" w:cs="Times New Roman"/>
          <w:b/>
          <w:bCs/>
        </w:rPr>
        <w:t>может признавать расходы</w:t>
      </w:r>
      <w:r w:rsidRPr="00F818E5">
        <w:rPr>
          <w:rFonts w:ascii="Times New Roman" w:hAnsi="Times New Roman" w:cs="Times New Roman"/>
          <w:bCs/>
        </w:rPr>
        <w:t xml:space="preserve"> на приобретение (создание) объектов, которые подлежат принятию к бухгалтерскому учету в качестве </w:t>
      </w:r>
      <w:r w:rsidRPr="00F818E5">
        <w:rPr>
          <w:rFonts w:ascii="Times New Roman" w:hAnsi="Times New Roman" w:cs="Times New Roman"/>
          <w:b/>
          <w:bCs/>
        </w:rPr>
        <w:t>нематериальных активов, в составе расходов по обычным видам деятельности в полной сумме по мере их осуществления.</w:t>
      </w:r>
    </w:p>
    <w:p w14:paraId="0E92DA74"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14/2007 "Учет нематериальных активов", утвержденное приказом Минфина России от 27 декабря 2007 г. N 153н, </w:t>
      </w:r>
      <w:hyperlink r:id="rId68" w:history="1">
        <w:r w:rsidRPr="00F818E5">
          <w:rPr>
            <w:rFonts w:ascii="Times New Roman" w:hAnsi="Times New Roman" w:cs="Times New Roman"/>
            <w:bCs/>
            <w:color w:val="0000FF"/>
          </w:rPr>
          <w:t>пункт 3.1</w:t>
        </w:r>
      </w:hyperlink>
      <w:r w:rsidRPr="00F818E5">
        <w:rPr>
          <w:rFonts w:ascii="Times New Roman" w:hAnsi="Times New Roman" w:cs="Times New Roman"/>
          <w:bCs/>
        </w:rPr>
        <w:t>).</w:t>
      </w:r>
    </w:p>
    <w:p w14:paraId="32D34286"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16. Организация, применяющая упрощенные способы, </w:t>
      </w:r>
      <w:r w:rsidRPr="00F818E5">
        <w:rPr>
          <w:rFonts w:ascii="Times New Roman" w:hAnsi="Times New Roman" w:cs="Times New Roman"/>
          <w:b/>
          <w:bCs/>
        </w:rPr>
        <w:t>может не проводить переоценку нематериальных активов</w:t>
      </w:r>
      <w:r w:rsidRPr="00F818E5">
        <w:rPr>
          <w:rFonts w:ascii="Times New Roman" w:hAnsi="Times New Roman" w:cs="Times New Roman"/>
          <w:bCs/>
        </w:rPr>
        <w:t xml:space="preserve"> для целей бухгалтерского учета.</w:t>
      </w:r>
    </w:p>
    <w:p w14:paraId="6DABD2DD"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14/2007 "Учет нематериальных активов", утвержденное приказом Минфина России от 27 декабря 2007 г. N 153н, </w:t>
      </w:r>
      <w:hyperlink r:id="rId69" w:history="1">
        <w:r w:rsidRPr="00F818E5">
          <w:rPr>
            <w:rFonts w:ascii="Times New Roman" w:hAnsi="Times New Roman" w:cs="Times New Roman"/>
            <w:bCs/>
            <w:color w:val="0000FF"/>
          </w:rPr>
          <w:t>пункт 17</w:t>
        </w:r>
      </w:hyperlink>
      <w:r w:rsidRPr="00F818E5">
        <w:rPr>
          <w:rFonts w:ascii="Times New Roman" w:hAnsi="Times New Roman" w:cs="Times New Roman"/>
          <w:bCs/>
        </w:rPr>
        <w:t>).</w:t>
      </w:r>
    </w:p>
    <w:p w14:paraId="73C54D5C"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17. Организация, применяющая упрощенные способы, </w:t>
      </w:r>
      <w:r w:rsidRPr="00F818E5">
        <w:rPr>
          <w:rFonts w:ascii="Times New Roman" w:hAnsi="Times New Roman" w:cs="Times New Roman"/>
          <w:b/>
          <w:bCs/>
        </w:rPr>
        <w:t>может не отражать обесценение нематериальных активов</w:t>
      </w:r>
      <w:r w:rsidRPr="00F818E5">
        <w:rPr>
          <w:rFonts w:ascii="Times New Roman" w:hAnsi="Times New Roman" w:cs="Times New Roman"/>
          <w:bCs/>
        </w:rPr>
        <w:t xml:space="preserve"> в бухгалтерском учете.</w:t>
      </w:r>
    </w:p>
    <w:p w14:paraId="7335C3F8"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14/2007 "Учет нематериальных активов", утвержденное приказом Минфина России от 27 декабря 2007 г. N 153н, </w:t>
      </w:r>
      <w:hyperlink r:id="rId70" w:history="1">
        <w:r w:rsidRPr="00F818E5">
          <w:rPr>
            <w:rFonts w:ascii="Times New Roman" w:hAnsi="Times New Roman" w:cs="Times New Roman"/>
            <w:bCs/>
            <w:color w:val="0000FF"/>
          </w:rPr>
          <w:t>пункт 3.1</w:t>
        </w:r>
      </w:hyperlink>
      <w:r w:rsidRPr="00F818E5">
        <w:rPr>
          <w:rFonts w:ascii="Times New Roman" w:hAnsi="Times New Roman" w:cs="Times New Roman"/>
          <w:bCs/>
        </w:rPr>
        <w:t xml:space="preserve">, </w:t>
      </w:r>
      <w:hyperlink r:id="rId71" w:history="1">
        <w:r w:rsidRPr="00F818E5">
          <w:rPr>
            <w:rFonts w:ascii="Times New Roman" w:hAnsi="Times New Roman" w:cs="Times New Roman"/>
            <w:bCs/>
            <w:color w:val="0000FF"/>
          </w:rPr>
          <w:t>пункт 22</w:t>
        </w:r>
      </w:hyperlink>
      <w:r w:rsidRPr="00F818E5">
        <w:rPr>
          <w:rFonts w:ascii="Times New Roman" w:hAnsi="Times New Roman" w:cs="Times New Roman"/>
          <w:bCs/>
        </w:rPr>
        <w:t>).</w:t>
      </w:r>
    </w:p>
    <w:p w14:paraId="70AC038B"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18. Организация, применяющая упрощенные способы, может списывать расходы по научно-исследовательским, опытно-конструкторским и технологическим работам на расходы по обычным видам деятельности в полной сумме по мере осуществления таких расходов.</w:t>
      </w:r>
    </w:p>
    <w:p w14:paraId="1210CE7B"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17/02 "Учет расходов на научно-исследовательские, опытно-конструкторские и технологические работы", утвержденное приказом Минфина России от 19 ноября 2002 г. N 115н, </w:t>
      </w:r>
      <w:hyperlink r:id="rId72" w:history="1">
        <w:r w:rsidRPr="00F818E5">
          <w:rPr>
            <w:rFonts w:ascii="Times New Roman" w:hAnsi="Times New Roman" w:cs="Times New Roman"/>
            <w:bCs/>
            <w:color w:val="0000FF"/>
          </w:rPr>
          <w:t>пункт 14</w:t>
        </w:r>
      </w:hyperlink>
      <w:r w:rsidRPr="00F818E5">
        <w:rPr>
          <w:rFonts w:ascii="Times New Roman" w:hAnsi="Times New Roman" w:cs="Times New Roman"/>
          <w:bCs/>
        </w:rPr>
        <w:t>).</w:t>
      </w:r>
    </w:p>
    <w:p w14:paraId="29CDF636"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19. Организация, применяющая упрощенные способы, может осуществлять последующую оценку всех финансовых вложений в порядке, установленном для финансовых вложений, по которым текущая рыночная стоимость не определяется. При этом организация, применяющая упрощенные способы, может не отражать обесценение финансовых вложений в бухгалтерском учете в случаях, когда расчет величины такого обесценения затруднителен.</w:t>
      </w:r>
    </w:p>
    <w:p w14:paraId="5D6B51ED"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19/02 "Учет финансовых вложений", утвержденное приказом Минфина России от 10 декабря 2002 г. N 126н, </w:t>
      </w:r>
      <w:hyperlink r:id="rId73" w:history="1">
        <w:r w:rsidRPr="00F818E5">
          <w:rPr>
            <w:rFonts w:ascii="Times New Roman" w:hAnsi="Times New Roman" w:cs="Times New Roman"/>
            <w:bCs/>
            <w:color w:val="0000FF"/>
          </w:rPr>
          <w:t>пункт 19</w:t>
        </w:r>
      </w:hyperlink>
      <w:r w:rsidRPr="00F818E5">
        <w:rPr>
          <w:rFonts w:ascii="Times New Roman" w:hAnsi="Times New Roman" w:cs="Times New Roman"/>
          <w:bCs/>
        </w:rPr>
        <w:t>).</w:t>
      </w:r>
    </w:p>
    <w:p w14:paraId="7932E8E8"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
          <w:bCs/>
        </w:rPr>
      </w:pPr>
      <w:r w:rsidRPr="00F818E5">
        <w:rPr>
          <w:rFonts w:ascii="Times New Roman" w:hAnsi="Times New Roman" w:cs="Times New Roman"/>
          <w:bCs/>
        </w:rPr>
        <w:t xml:space="preserve">20. Организация, применяющая упрощенные способы, может не отражать оценочные обязательства, условные обязательства и условные активы в бухгалтерском учете, в том числе </w:t>
      </w:r>
      <w:r w:rsidRPr="00F818E5">
        <w:rPr>
          <w:rFonts w:ascii="Times New Roman" w:hAnsi="Times New Roman" w:cs="Times New Roman"/>
          <w:b/>
          <w:bCs/>
          <w:u w:val="single"/>
        </w:rPr>
        <w:t>не создавать резервы предстоящих расходов</w:t>
      </w:r>
      <w:r w:rsidRPr="00F818E5">
        <w:rPr>
          <w:rFonts w:ascii="Times New Roman" w:hAnsi="Times New Roman" w:cs="Times New Roman"/>
          <w:b/>
          <w:bCs/>
        </w:rPr>
        <w:t xml:space="preserve"> (</w:t>
      </w:r>
      <w:r w:rsidRPr="00F818E5">
        <w:rPr>
          <w:rFonts w:ascii="Times New Roman" w:hAnsi="Times New Roman" w:cs="Times New Roman"/>
          <w:bCs/>
        </w:rPr>
        <w:t xml:space="preserve">на предстоящую </w:t>
      </w:r>
      <w:r w:rsidRPr="00F818E5">
        <w:rPr>
          <w:rFonts w:ascii="Times New Roman" w:hAnsi="Times New Roman" w:cs="Times New Roman"/>
          <w:bCs/>
          <w:u w:val="single"/>
        </w:rPr>
        <w:t>оплату отпусков работникам</w:t>
      </w:r>
      <w:r w:rsidRPr="00F818E5">
        <w:rPr>
          <w:rFonts w:ascii="Times New Roman" w:hAnsi="Times New Roman" w:cs="Times New Roman"/>
          <w:bCs/>
        </w:rPr>
        <w:t>, выплату вознаграждений по итогам работы за год, гарантийный ремонт и гарантийное обслуживание, др.).</w:t>
      </w:r>
    </w:p>
    <w:p w14:paraId="311DF721"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8/01 "Оценочные обязательства, условные обязательства и условные активы", утвержденное приказом Минфина России от 13 декабря 2010 г. N 167н, </w:t>
      </w:r>
      <w:hyperlink r:id="rId74" w:history="1">
        <w:r w:rsidRPr="00F818E5">
          <w:rPr>
            <w:rFonts w:ascii="Times New Roman" w:hAnsi="Times New Roman" w:cs="Times New Roman"/>
            <w:bCs/>
            <w:color w:val="0000FF"/>
          </w:rPr>
          <w:t>пункт 3</w:t>
        </w:r>
      </w:hyperlink>
      <w:r w:rsidRPr="00F818E5">
        <w:rPr>
          <w:rFonts w:ascii="Times New Roman" w:hAnsi="Times New Roman" w:cs="Times New Roman"/>
          <w:bCs/>
        </w:rPr>
        <w:t>).</w:t>
      </w:r>
    </w:p>
    <w:p w14:paraId="659E87B9"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21. Организация, применяющая упрощенные способы, может признавать коммерческие и управленческие расходы в себестоимости проданной продукции, товаров, работ, услуг полностью в отчетном году их признания в качестве расходов по обычным видам деятельности.</w:t>
      </w:r>
    </w:p>
    <w:p w14:paraId="0DC9C324"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10/99 "Расходы организации", утвержденное приказом Минфина России от 6 мая 1999 г. N 33н, </w:t>
      </w:r>
      <w:hyperlink r:id="rId75" w:history="1">
        <w:r w:rsidRPr="00F818E5">
          <w:rPr>
            <w:rFonts w:ascii="Times New Roman" w:hAnsi="Times New Roman" w:cs="Times New Roman"/>
            <w:bCs/>
            <w:color w:val="0000FF"/>
          </w:rPr>
          <w:t>пункт 9</w:t>
        </w:r>
      </w:hyperlink>
      <w:r w:rsidRPr="00F818E5">
        <w:rPr>
          <w:rFonts w:ascii="Times New Roman" w:hAnsi="Times New Roman" w:cs="Times New Roman"/>
          <w:bCs/>
        </w:rPr>
        <w:t>).</w:t>
      </w:r>
    </w:p>
    <w:p w14:paraId="104FE405"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22. Организация, применяющая упрощенные способы, может признавать все </w:t>
      </w:r>
      <w:r w:rsidRPr="00F818E5">
        <w:rPr>
          <w:rFonts w:ascii="Times New Roman" w:hAnsi="Times New Roman" w:cs="Times New Roman"/>
          <w:b/>
          <w:bCs/>
        </w:rPr>
        <w:t>расходы по займам прочими расходами</w:t>
      </w:r>
      <w:r w:rsidRPr="00F818E5">
        <w:rPr>
          <w:rFonts w:ascii="Times New Roman" w:hAnsi="Times New Roman" w:cs="Times New Roman"/>
          <w:bCs/>
        </w:rPr>
        <w:t>.</w:t>
      </w:r>
    </w:p>
    <w:p w14:paraId="63EB402C"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lastRenderedPageBreak/>
        <w:t xml:space="preserve">(Положение по бухгалтерскому учету ПБУ 15/2008 "Учет расходов по займам и кредитам", утвержденное приказом Минфина России от 6 октября 2008 г. N 107н, </w:t>
      </w:r>
      <w:hyperlink r:id="rId76" w:history="1">
        <w:r w:rsidRPr="00F818E5">
          <w:rPr>
            <w:rFonts w:ascii="Times New Roman" w:hAnsi="Times New Roman" w:cs="Times New Roman"/>
            <w:bCs/>
            <w:color w:val="0000FF"/>
          </w:rPr>
          <w:t>пункт 7</w:t>
        </w:r>
      </w:hyperlink>
      <w:r w:rsidRPr="00F818E5">
        <w:rPr>
          <w:rFonts w:ascii="Times New Roman" w:hAnsi="Times New Roman" w:cs="Times New Roman"/>
          <w:bCs/>
        </w:rPr>
        <w:t>).</w:t>
      </w:r>
    </w:p>
    <w:p w14:paraId="5309C634"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23. Организация, применяющая упрощенные способы, может отражать в бухгалтерском учете и бухгалтерской отчетности только суммы налога на прибыль отчетного периода без отражения сумм, способных оказать влияние на величину налога на прибыль последующих периодов. В бухгалтерской отчетности организация, применяющая упрощенные способы, может не раскрывать отложенные налоговые активы, отложенные налоговые обязательства и т.п. объекты.</w:t>
      </w:r>
    </w:p>
    <w:p w14:paraId="39059A26"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18/02 "Учет расчетов по налогу на прибыль", утвержденное приказом Минфина России от 19 ноября 2002 г. N 114н, </w:t>
      </w:r>
      <w:hyperlink r:id="rId77" w:history="1">
        <w:r w:rsidRPr="00F818E5">
          <w:rPr>
            <w:rFonts w:ascii="Times New Roman" w:hAnsi="Times New Roman" w:cs="Times New Roman"/>
            <w:bCs/>
            <w:color w:val="0000FF"/>
          </w:rPr>
          <w:t>пункт 2</w:t>
        </w:r>
      </w:hyperlink>
      <w:r w:rsidRPr="00F818E5">
        <w:rPr>
          <w:rFonts w:ascii="Times New Roman" w:hAnsi="Times New Roman" w:cs="Times New Roman"/>
          <w:bCs/>
        </w:rPr>
        <w:t>).</w:t>
      </w:r>
    </w:p>
    <w:p w14:paraId="26F774CE"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
          <w:bCs/>
        </w:rPr>
      </w:pPr>
      <w:r w:rsidRPr="00F818E5">
        <w:rPr>
          <w:rFonts w:ascii="Times New Roman" w:hAnsi="Times New Roman" w:cs="Times New Roman"/>
          <w:bCs/>
        </w:rPr>
        <w:t xml:space="preserve">24. Руководитель организации, применяющей упрощенные способы, </w:t>
      </w:r>
      <w:r w:rsidRPr="00F818E5">
        <w:rPr>
          <w:rFonts w:ascii="Times New Roman" w:hAnsi="Times New Roman" w:cs="Times New Roman"/>
          <w:b/>
          <w:bCs/>
        </w:rPr>
        <w:t>может принять ведение бухгалтерского учета лично на себя.</w:t>
      </w:r>
    </w:p>
    <w:p w14:paraId="7E48C3DF" w14:textId="09AE8E91"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(Федеральный закон "О бухгалтерском учете", </w:t>
      </w:r>
      <w:hyperlink r:id="rId78" w:history="1">
        <w:r w:rsidRPr="00F818E5">
          <w:rPr>
            <w:rFonts w:ascii="Times New Roman" w:hAnsi="Times New Roman" w:cs="Times New Roman"/>
            <w:bCs/>
            <w:color w:val="0000FF"/>
          </w:rPr>
          <w:t>статья 7, часть 3</w:t>
        </w:r>
      </w:hyperlink>
      <w:r w:rsidRPr="00F818E5">
        <w:rPr>
          <w:rFonts w:ascii="Times New Roman" w:hAnsi="Times New Roman" w:cs="Times New Roman"/>
          <w:bCs/>
        </w:rPr>
        <w:t>).</w:t>
      </w:r>
    </w:p>
    <w:p w14:paraId="197D8CE4" w14:textId="77777777" w:rsidR="00C2107A" w:rsidRPr="00F818E5" w:rsidRDefault="003E5D6C" w:rsidP="003E5D6C">
      <w:pPr>
        <w:autoSpaceDE w:val="0"/>
        <w:autoSpaceDN w:val="0"/>
        <w:adjustRightInd w:val="0"/>
        <w:spacing w:after="0" w:line="240" w:lineRule="auto"/>
        <w:ind w:firstLine="540"/>
        <w:jc w:val="both"/>
        <w:rPr>
          <w:rFonts w:ascii="Times New Roman" w:hAnsi="Times New Roman" w:cs="Times New Roman"/>
          <w:bCs/>
          <w:i/>
        </w:rPr>
      </w:pPr>
      <w:r w:rsidRPr="00F818E5">
        <w:rPr>
          <w:rFonts w:ascii="Times New Roman" w:hAnsi="Times New Roman" w:cs="Times New Roman"/>
          <w:bCs/>
          <w:i/>
        </w:rPr>
        <w:t xml:space="preserve">3. </w:t>
      </w:r>
      <w:r w:rsidRPr="00F818E5">
        <w:rPr>
          <w:rFonts w:ascii="Times New Roman" w:hAnsi="Times New Roman" w:cs="Times New Roman"/>
          <w:b/>
          <w:bCs/>
          <w:i/>
        </w:rPr>
        <w:t>Руководитель</w:t>
      </w:r>
      <w:r w:rsidRPr="00F818E5">
        <w:rPr>
          <w:rFonts w:ascii="Times New Roman" w:hAnsi="Times New Roman" w:cs="Times New Roman"/>
          <w:bCs/>
          <w:i/>
        </w:rPr>
        <w:t xml:space="preserve"> экономического субъекта </w:t>
      </w:r>
      <w:r w:rsidRPr="00F818E5">
        <w:rPr>
          <w:rFonts w:ascii="Times New Roman" w:hAnsi="Times New Roman" w:cs="Times New Roman"/>
          <w:b/>
          <w:bCs/>
          <w:i/>
          <w:u w:val="single"/>
        </w:rPr>
        <w:t>обязан возложить</w:t>
      </w:r>
      <w:r w:rsidRPr="00F818E5">
        <w:rPr>
          <w:rFonts w:ascii="Times New Roman" w:hAnsi="Times New Roman" w:cs="Times New Roman"/>
          <w:b/>
          <w:bCs/>
          <w:i/>
        </w:rPr>
        <w:t xml:space="preserve"> ведение бухгалтерского учета</w:t>
      </w:r>
      <w:r w:rsidRPr="00F818E5">
        <w:rPr>
          <w:rFonts w:ascii="Times New Roman" w:hAnsi="Times New Roman" w:cs="Times New Roman"/>
          <w:bCs/>
          <w:i/>
        </w:rPr>
        <w:t xml:space="preserve"> </w:t>
      </w:r>
      <w:r w:rsidRPr="00F818E5">
        <w:rPr>
          <w:rFonts w:ascii="Times New Roman" w:hAnsi="Times New Roman" w:cs="Times New Roman"/>
          <w:bCs/>
          <w:i/>
          <w:u w:val="single"/>
        </w:rPr>
        <w:t>на главного бухгалтера или иное должностное лицо</w:t>
      </w:r>
      <w:r w:rsidRPr="00F818E5">
        <w:rPr>
          <w:rFonts w:ascii="Times New Roman" w:hAnsi="Times New Roman" w:cs="Times New Roman"/>
          <w:bCs/>
          <w:i/>
        </w:rPr>
        <w:t xml:space="preserve"> этого субъекта </w:t>
      </w:r>
      <w:r w:rsidRPr="00F818E5">
        <w:rPr>
          <w:rFonts w:ascii="Times New Roman" w:hAnsi="Times New Roman" w:cs="Times New Roman"/>
          <w:bCs/>
          <w:i/>
          <w:u w:val="single"/>
        </w:rPr>
        <w:t>либо заключить договор об оказании услуг</w:t>
      </w:r>
      <w:r w:rsidRPr="00F818E5">
        <w:rPr>
          <w:rFonts w:ascii="Times New Roman" w:hAnsi="Times New Roman" w:cs="Times New Roman"/>
          <w:bCs/>
          <w:i/>
        </w:rPr>
        <w:t xml:space="preserve"> по ведению бухгалтерского учета, </w:t>
      </w:r>
      <w:r w:rsidRPr="00F818E5">
        <w:rPr>
          <w:rFonts w:ascii="Times New Roman" w:hAnsi="Times New Roman" w:cs="Times New Roman"/>
          <w:b/>
          <w:bCs/>
          <w:i/>
        </w:rPr>
        <w:t>если иное не предусмотрено настоящей частью</w:t>
      </w:r>
      <w:r w:rsidRPr="00F818E5">
        <w:rPr>
          <w:rFonts w:ascii="Times New Roman" w:hAnsi="Times New Roman" w:cs="Times New Roman"/>
          <w:bCs/>
          <w:i/>
        </w:rPr>
        <w:t xml:space="preserve">. Руководитель кредитной организации обязан возложить ведение бухгалтерского учета на главного бухгалтера. </w:t>
      </w:r>
    </w:p>
    <w:p w14:paraId="2079EE61" w14:textId="36774ACE" w:rsidR="003E5D6C" w:rsidRPr="00F818E5" w:rsidRDefault="003E5D6C" w:rsidP="003E5D6C">
      <w:pPr>
        <w:autoSpaceDE w:val="0"/>
        <w:autoSpaceDN w:val="0"/>
        <w:adjustRightInd w:val="0"/>
        <w:spacing w:after="0" w:line="240" w:lineRule="auto"/>
        <w:ind w:firstLine="540"/>
        <w:jc w:val="both"/>
        <w:rPr>
          <w:rFonts w:ascii="Times New Roman" w:hAnsi="Times New Roman" w:cs="Times New Roman"/>
          <w:b/>
          <w:bCs/>
          <w:i/>
          <w:u w:val="single"/>
        </w:rPr>
      </w:pPr>
      <w:r w:rsidRPr="00F818E5">
        <w:rPr>
          <w:rFonts w:ascii="Times New Roman" w:hAnsi="Times New Roman" w:cs="Times New Roman"/>
          <w:b/>
          <w:bCs/>
          <w:i/>
        </w:rPr>
        <w:t>Руководитель</w:t>
      </w:r>
      <w:r w:rsidRPr="00F818E5">
        <w:rPr>
          <w:rFonts w:ascii="Times New Roman" w:hAnsi="Times New Roman" w:cs="Times New Roman"/>
          <w:bCs/>
          <w:i/>
        </w:rPr>
        <w:t xml:space="preserve"> экономического субъекта, который в соответствии с настоящим Федеральным </w:t>
      </w:r>
      <w:hyperlink r:id="rId79" w:history="1">
        <w:r w:rsidRPr="00F818E5">
          <w:rPr>
            <w:rFonts w:ascii="Times New Roman" w:hAnsi="Times New Roman" w:cs="Times New Roman"/>
            <w:bCs/>
            <w:i/>
            <w:color w:val="0000FF"/>
          </w:rPr>
          <w:t>законом</w:t>
        </w:r>
      </w:hyperlink>
      <w:r w:rsidRPr="00F818E5">
        <w:rPr>
          <w:rFonts w:ascii="Times New Roman" w:hAnsi="Times New Roman" w:cs="Times New Roman"/>
          <w:bCs/>
          <w:i/>
        </w:rPr>
        <w:t xml:space="preserve"> </w:t>
      </w:r>
      <w:r w:rsidRPr="00F818E5">
        <w:rPr>
          <w:rFonts w:ascii="Times New Roman" w:hAnsi="Times New Roman" w:cs="Times New Roman"/>
          <w:b/>
          <w:bCs/>
          <w:i/>
        </w:rPr>
        <w:t xml:space="preserve">вправе </w:t>
      </w:r>
      <w:r w:rsidRPr="00F818E5">
        <w:rPr>
          <w:rFonts w:ascii="Times New Roman" w:hAnsi="Times New Roman" w:cs="Times New Roman"/>
          <w:b/>
          <w:bCs/>
          <w:i/>
          <w:u w:val="single"/>
        </w:rPr>
        <w:t>применять упрощенные</w:t>
      </w:r>
      <w:r w:rsidRPr="00F818E5">
        <w:rPr>
          <w:rFonts w:ascii="Times New Roman" w:hAnsi="Times New Roman" w:cs="Times New Roman"/>
          <w:b/>
          <w:bCs/>
          <w:i/>
        </w:rPr>
        <w:t xml:space="preserve"> способы ведения бухгалтерского учета</w:t>
      </w:r>
      <w:r w:rsidRPr="00F818E5">
        <w:rPr>
          <w:rFonts w:ascii="Times New Roman" w:hAnsi="Times New Roman" w:cs="Times New Roman"/>
          <w:bCs/>
          <w:i/>
        </w:rPr>
        <w:t xml:space="preserve">, включая упрощенную бухгалтерскую (финансовую) отчетность, а также руководитель субъекта </w:t>
      </w:r>
      <w:hyperlink r:id="rId80" w:history="1">
        <w:r w:rsidRPr="00F818E5">
          <w:rPr>
            <w:rFonts w:ascii="Times New Roman" w:hAnsi="Times New Roman" w:cs="Times New Roman"/>
            <w:bCs/>
            <w:i/>
            <w:color w:val="0000FF"/>
          </w:rPr>
          <w:t>среднего предпринимательства</w:t>
        </w:r>
      </w:hyperlink>
      <w:r w:rsidRPr="00F818E5">
        <w:rPr>
          <w:rFonts w:ascii="Times New Roman" w:hAnsi="Times New Roman" w:cs="Times New Roman"/>
          <w:bCs/>
          <w:i/>
        </w:rPr>
        <w:t xml:space="preserve">, </w:t>
      </w:r>
      <w:r w:rsidRPr="00F818E5">
        <w:rPr>
          <w:rFonts w:ascii="Times New Roman" w:hAnsi="Times New Roman" w:cs="Times New Roman"/>
          <w:b/>
          <w:bCs/>
          <w:i/>
          <w:color w:val="C00000"/>
          <w:u w:val="single"/>
        </w:rPr>
        <w:t>за исключением экономических субъектов, указанных в</w:t>
      </w:r>
      <w:r w:rsidRPr="00F818E5">
        <w:rPr>
          <w:rFonts w:ascii="Times New Roman" w:hAnsi="Times New Roman" w:cs="Times New Roman"/>
          <w:bCs/>
          <w:i/>
          <w:color w:val="C00000"/>
          <w:u w:val="single"/>
        </w:rPr>
        <w:t xml:space="preserve"> </w:t>
      </w:r>
      <w:hyperlink r:id="rId81" w:history="1">
        <w:r w:rsidRPr="00F818E5">
          <w:rPr>
            <w:rFonts w:ascii="Times New Roman" w:hAnsi="Times New Roman" w:cs="Times New Roman"/>
            <w:bCs/>
            <w:i/>
            <w:color w:val="0000FF"/>
            <w:u w:val="single"/>
          </w:rPr>
          <w:t>части 5 статьи 6</w:t>
        </w:r>
      </w:hyperlink>
      <w:r w:rsidRPr="00F818E5">
        <w:rPr>
          <w:rFonts w:ascii="Times New Roman" w:hAnsi="Times New Roman" w:cs="Times New Roman"/>
          <w:bCs/>
          <w:i/>
          <w:u w:val="single"/>
        </w:rPr>
        <w:t xml:space="preserve"> настоящего Федерального закона</w:t>
      </w:r>
      <w:r w:rsidRPr="00F818E5">
        <w:rPr>
          <w:rFonts w:ascii="Times New Roman" w:hAnsi="Times New Roman" w:cs="Times New Roman"/>
          <w:bCs/>
          <w:i/>
        </w:rPr>
        <w:t xml:space="preserve">, </w:t>
      </w:r>
      <w:r w:rsidRPr="00F818E5">
        <w:rPr>
          <w:rFonts w:ascii="Times New Roman" w:hAnsi="Times New Roman" w:cs="Times New Roman"/>
          <w:b/>
          <w:bCs/>
          <w:i/>
          <w:u w:val="single"/>
        </w:rPr>
        <w:t>может принять ведение бухгалтерского учета на себя.</w:t>
      </w:r>
    </w:p>
    <w:p w14:paraId="00BAB232" w14:textId="77777777" w:rsidR="003E5D6C" w:rsidRPr="00F818E5" w:rsidRDefault="003E5D6C" w:rsidP="003E5D6C">
      <w:pPr>
        <w:autoSpaceDE w:val="0"/>
        <w:autoSpaceDN w:val="0"/>
        <w:adjustRightInd w:val="0"/>
        <w:spacing w:after="0" w:line="240" w:lineRule="auto"/>
        <w:jc w:val="both"/>
        <w:rPr>
          <w:rFonts w:ascii="Times New Roman" w:hAnsi="Times New Roman" w:cs="Times New Roman"/>
          <w:b/>
          <w:bCs/>
        </w:rPr>
      </w:pPr>
      <w:r w:rsidRPr="00F818E5">
        <w:rPr>
          <w:rFonts w:ascii="Times New Roman" w:hAnsi="Times New Roman" w:cs="Times New Roman"/>
          <w:bCs/>
          <w:i/>
        </w:rPr>
        <w:t xml:space="preserve">(в ред. Федеральных законов от 28.12.2013 </w:t>
      </w:r>
      <w:hyperlink r:id="rId82" w:history="1">
        <w:r w:rsidRPr="00F818E5">
          <w:rPr>
            <w:rFonts w:ascii="Times New Roman" w:hAnsi="Times New Roman" w:cs="Times New Roman"/>
            <w:bCs/>
            <w:i/>
            <w:color w:val="0000FF"/>
          </w:rPr>
          <w:t>N 425-ФЗ</w:t>
        </w:r>
      </w:hyperlink>
      <w:r w:rsidRPr="00F818E5">
        <w:rPr>
          <w:rFonts w:ascii="Times New Roman" w:hAnsi="Times New Roman" w:cs="Times New Roman"/>
          <w:bCs/>
          <w:i/>
        </w:rPr>
        <w:t xml:space="preserve">, от 04.11.2014 </w:t>
      </w:r>
      <w:hyperlink r:id="rId83" w:history="1">
        <w:r w:rsidRPr="00F818E5">
          <w:rPr>
            <w:rFonts w:ascii="Times New Roman" w:hAnsi="Times New Roman" w:cs="Times New Roman"/>
            <w:bCs/>
            <w:i/>
            <w:color w:val="0000FF"/>
          </w:rPr>
          <w:t>N 344-ФЗ</w:t>
        </w:r>
      </w:hyperlink>
      <w:r w:rsidRPr="00F818E5">
        <w:rPr>
          <w:rFonts w:ascii="Times New Roman" w:hAnsi="Times New Roman" w:cs="Times New Roman"/>
          <w:b/>
          <w:bCs/>
        </w:rPr>
        <w:t>)</w:t>
      </w:r>
    </w:p>
    <w:p w14:paraId="488F3553"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25. Индивидуальный предприниматель, а также лицо, занимающееся частной практикой, могут ограничиться ведением в соответствии с законодательством о налогах и сборах учета доходов или доходов и расходов и (или) иных объектов налогообложения либо физических показателей, характеризующих определенный вид предпринимательской деятельности (без ведения бухгалтерского учета).</w:t>
      </w:r>
    </w:p>
    <w:p w14:paraId="38FD9FF9"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(Федеральный закон "О бухгалтерском учете", </w:t>
      </w:r>
      <w:hyperlink r:id="rId84" w:history="1">
        <w:r w:rsidRPr="00F818E5">
          <w:rPr>
            <w:rFonts w:ascii="Times New Roman" w:hAnsi="Times New Roman" w:cs="Times New Roman"/>
            <w:bCs/>
            <w:color w:val="0000FF"/>
          </w:rPr>
          <w:t>статья 6, часть 2</w:t>
        </w:r>
      </w:hyperlink>
      <w:r w:rsidRPr="00F818E5">
        <w:rPr>
          <w:rFonts w:ascii="Times New Roman" w:hAnsi="Times New Roman" w:cs="Times New Roman"/>
          <w:bCs/>
        </w:rPr>
        <w:t>).</w:t>
      </w:r>
    </w:p>
    <w:p w14:paraId="74EEDFBB" w14:textId="77777777" w:rsidR="00D31358" w:rsidRPr="00F818E5" w:rsidRDefault="00D31358" w:rsidP="00D31358">
      <w:pPr>
        <w:autoSpaceDE w:val="0"/>
        <w:autoSpaceDN w:val="0"/>
        <w:adjustRightInd w:val="0"/>
        <w:spacing w:after="0" w:line="240" w:lineRule="auto"/>
        <w:jc w:val="both"/>
        <w:rPr>
          <w:rFonts w:ascii="Times New Roman" w:hAnsi="Times New Roman" w:cs="Times New Roman"/>
          <w:bCs/>
        </w:rPr>
      </w:pPr>
    </w:p>
    <w:p w14:paraId="0B0A05B1" w14:textId="77777777" w:rsidR="00D31358" w:rsidRPr="00F818E5" w:rsidRDefault="00D31358" w:rsidP="00D31358">
      <w:pPr>
        <w:autoSpaceDE w:val="0"/>
        <w:autoSpaceDN w:val="0"/>
        <w:adjustRightInd w:val="0"/>
        <w:spacing w:after="0" w:line="240" w:lineRule="auto"/>
        <w:jc w:val="center"/>
        <w:outlineLvl w:val="0"/>
        <w:rPr>
          <w:rFonts w:ascii="Times New Roman" w:hAnsi="Times New Roman" w:cs="Times New Roman"/>
          <w:b/>
          <w:bCs/>
          <w:u w:val="single"/>
        </w:rPr>
      </w:pPr>
      <w:r w:rsidRPr="00F818E5">
        <w:rPr>
          <w:rFonts w:ascii="Times New Roman" w:hAnsi="Times New Roman" w:cs="Times New Roman"/>
          <w:b/>
          <w:bCs/>
        </w:rPr>
        <w:t xml:space="preserve">Упрощенная </w:t>
      </w:r>
      <w:r w:rsidRPr="00B064D3">
        <w:rPr>
          <w:rFonts w:ascii="Times New Roman" w:hAnsi="Times New Roman" w:cs="Times New Roman"/>
          <w:b/>
          <w:bCs/>
        </w:rPr>
        <w:t>система бухгалтерской отчетности &lt;1&gt;</w:t>
      </w:r>
    </w:p>
    <w:p w14:paraId="18ED6942" w14:textId="77777777" w:rsidR="00D31358" w:rsidRPr="00F818E5" w:rsidRDefault="00D31358" w:rsidP="00D31358">
      <w:pPr>
        <w:autoSpaceDE w:val="0"/>
        <w:autoSpaceDN w:val="0"/>
        <w:adjustRightInd w:val="0"/>
        <w:spacing w:after="0" w:line="240" w:lineRule="auto"/>
        <w:ind w:firstLine="540"/>
        <w:jc w:val="both"/>
        <w:rPr>
          <w:rFonts w:ascii="Times New Roman" w:hAnsi="Times New Roman" w:cs="Times New Roman"/>
          <w:bCs/>
        </w:rPr>
      </w:pPr>
      <w:bookmarkStart w:id="0" w:name="_GoBack"/>
      <w:bookmarkEnd w:id="0"/>
      <w:r w:rsidRPr="00F818E5">
        <w:rPr>
          <w:rFonts w:ascii="Times New Roman" w:hAnsi="Times New Roman" w:cs="Times New Roman"/>
          <w:bCs/>
        </w:rPr>
        <w:t>--------------------------------</w:t>
      </w:r>
    </w:p>
    <w:p w14:paraId="66EBC1D8"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i/>
        </w:rPr>
      </w:pPr>
      <w:r w:rsidRPr="00F818E5">
        <w:rPr>
          <w:rFonts w:ascii="Times New Roman" w:hAnsi="Times New Roman" w:cs="Times New Roman"/>
          <w:bCs/>
          <w:i/>
        </w:rPr>
        <w:t xml:space="preserve">&lt;1&gt; При формировании бухгалтерской отчетности организации, применяющей упрощенные способы, следует исходить из того, что бухгалтерская отчетность должна давать достоверное и полное представление о ее финансовом положении, финансовых результатах ее деятельности и изменениях в ее финансовом положении (Положение по бухгалтерскому учету ПБУ 4/99 "Бухгалтерская отчетность организации", утвержденное приказом Минфина России от 6 июля 1999 г. N 43н, </w:t>
      </w:r>
      <w:hyperlink r:id="rId85" w:history="1">
        <w:r w:rsidRPr="00F818E5">
          <w:rPr>
            <w:rFonts w:ascii="Times New Roman" w:hAnsi="Times New Roman" w:cs="Times New Roman"/>
            <w:bCs/>
            <w:i/>
            <w:color w:val="0000FF"/>
          </w:rPr>
          <w:t>пункт 6</w:t>
        </w:r>
      </w:hyperlink>
      <w:r w:rsidRPr="00F818E5">
        <w:rPr>
          <w:rFonts w:ascii="Times New Roman" w:hAnsi="Times New Roman" w:cs="Times New Roman"/>
          <w:bCs/>
          <w:i/>
        </w:rPr>
        <w:t>).</w:t>
      </w:r>
    </w:p>
    <w:p w14:paraId="7D78767F" w14:textId="77777777" w:rsidR="00D31358" w:rsidRPr="00F818E5" w:rsidRDefault="00D31358" w:rsidP="00D31358">
      <w:pPr>
        <w:autoSpaceDE w:val="0"/>
        <w:autoSpaceDN w:val="0"/>
        <w:adjustRightInd w:val="0"/>
        <w:spacing w:after="0" w:line="240" w:lineRule="auto"/>
        <w:jc w:val="both"/>
        <w:rPr>
          <w:rFonts w:ascii="Times New Roman" w:hAnsi="Times New Roman" w:cs="Times New Roman"/>
          <w:bCs/>
        </w:rPr>
      </w:pPr>
    </w:p>
    <w:p w14:paraId="1166F015" w14:textId="77777777" w:rsidR="00D31358" w:rsidRPr="00F818E5" w:rsidRDefault="00D31358" w:rsidP="00D31358">
      <w:pPr>
        <w:autoSpaceDE w:val="0"/>
        <w:autoSpaceDN w:val="0"/>
        <w:adjustRightInd w:val="0"/>
        <w:spacing w:after="0" w:line="240" w:lineRule="auto"/>
        <w:ind w:firstLine="540"/>
        <w:jc w:val="both"/>
        <w:rPr>
          <w:rFonts w:ascii="Times New Roman" w:hAnsi="Times New Roman" w:cs="Times New Roman"/>
          <w:bCs/>
        </w:rPr>
      </w:pPr>
      <w:r w:rsidRPr="00F818E5">
        <w:rPr>
          <w:rFonts w:ascii="Times New Roman" w:hAnsi="Times New Roman" w:cs="Times New Roman"/>
          <w:bCs/>
        </w:rPr>
        <w:t>26. Организация, применяющая упрощенные способы, может составлять бухгалтерскую отчетность в сокращенном объеме. В частности, решение вопроса о включении в бухгалтерскую отчетность отчета об изменениях капитала и отчета о движении денежных средств определяется необходимостью приведения в приложениях к бухгалтерскому балансу, отчету о финансовых результатах, отчету о целевом использовании средств наиболее важной информации, без знания которой невозможна оценка финансового положения организации или финансовых результатов ее деятельности.</w:t>
      </w:r>
    </w:p>
    <w:p w14:paraId="3515188A"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(Приказ Минфина России от 2 июля 2010 г. N 66н, </w:t>
      </w:r>
      <w:hyperlink r:id="rId86" w:history="1">
        <w:r w:rsidRPr="00F818E5">
          <w:rPr>
            <w:rFonts w:ascii="Times New Roman" w:hAnsi="Times New Roman" w:cs="Times New Roman"/>
            <w:bCs/>
            <w:color w:val="0000FF"/>
          </w:rPr>
          <w:t>пункт 6</w:t>
        </w:r>
      </w:hyperlink>
      <w:r w:rsidRPr="00F818E5">
        <w:rPr>
          <w:rFonts w:ascii="Times New Roman" w:hAnsi="Times New Roman" w:cs="Times New Roman"/>
          <w:bCs/>
        </w:rPr>
        <w:t xml:space="preserve">; Положение по бухгалтерскому учету ПБУ 4/99 "Бухгалтерская отчетность организации", утвержденное приказом Минфина России от 6 июля 1999 г. N 43н, </w:t>
      </w:r>
      <w:hyperlink r:id="rId87" w:history="1">
        <w:r w:rsidRPr="00F818E5">
          <w:rPr>
            <w:rFonts w:ascii="Times New Roman" w:hAnsi="Times New Roman" w:cs="Times New Roman"/>
            <w:bCs/>
            <w:color w:val="0000FF"/>
          </w:rPr>
          <w:t>пункт 6</w:t>
        </w:r>
      </w:hyperlink>
      <w:r w:rsidRPr="00F818E5">
        <w:rPr>
          <w:rFonts w:ascii="Times New Roman" w:hAnsi="Times New Roman" w:cs="Times New Roman"/>
          <w:bCs/>
        </w:rPr>
        <w:t>).</w:t>
      </w:r>
    </w:p>
    <w:p w14:paraId="055B47D8" w14:textId="77777777" w:rsidR="00D31358" w:rsidRPr="00B064D3" w:rsidRDefault="00D31358" w:rsidP="00D31358">
      <w:pPr>
        <w:autoSpaceDE w:val="0"/>
        <w:autoSpaceDN w:val="0"/>
        <w:adjustRightInd w:val="0"/>
        <w:spacing w:before="160" w:after="0" w:line="240" w:lineRule="auto"/>
        <w:ind w:firstLine="540"/>
        <w:jc w:val="both"/>
        <w:rPr>
          <w:rFonts w:ascii="Times New Roman" w:hAnsi="Times New Roman" w:cs="Times New Roman"/>
          <w:b/>
          <w:bCs/>
        </w:rPr>
      </w:pPr>
      <w:r w:rsidRPr="00F818E5">
        <w:rPr>
          <w:rFonts w:ascii="Times New Roman" w:hAnsi="Times New Roman" w:cs="Times New Roman"/>
          <w:bCs/>
        </w:rPr>
        <w:t xml:space="preserve">27. Организация, применяющая упрощенные способы, </w:t>
      </w:r>
      <w:r w:rsidRPr="00F818E5">
        <w:rPr>
          <w:rFonts w:ascii="Times New Roman" w:hAnsi="Times New Roman" w:cs="Times New Roman"/>
          <w:b/>
          <w:bCs/>
        </w:rPr>
        <w:t>самостоятельно разрабатывает формы бухгалтерской отчетности.</w:t>
      </w:r>
      <w:r w:rsidRPr="00F818E5">
        <w:rPr>
          <w:rFonts w:ascii="Times New Roman" w:hAnsi="Times New Roman" w:cs="Times New Roman"/>
          <w:bCs/>
        </w:rPr>
        <w:t xml:space="preserve"> При этом она </w:t>
      </w:r>
      <w:r w:rsidRPr="00B064D3">
        <w:rPr>
          <w:rFonts w:ascii="Times New Roman" w:hAnsi="Times New Roman" w:cs="Times New Roman"/>
          <w:b/>
          <w:bCs/>
        </w:rPr>
        <w:t xml:space="preserve">может использовать </w:t>
      </w:r>
      <w:r w:rsidRPr="00B064D3">
        <w:rPr>
          <w:rFonts w:ascii="Times New Roman" w:hAnsi="Times New Roman" w:cs="Times New Roman"/>
          <w:b/>
          <w:bCs/>
          <w:u w:val="single"/>
        </w:rPr>
        <w:t>упрощенные формы</w:t>
      </w:r>
      <w:r w:rsidRPr="00B064D3">
        <w:rPr>
          <w:rFonts w:ascii="Times New Roman" w:hAnsi="Times New Roman" w:cs="Times New Roman"/>
          <w:b/>
          <w:bCs/>
        </w:rPr>
        <w:t xml:space="preserve"> бухгалтерского баланса, отчета о финансовых результатах и отчета о целевом использовании средств.</w:t>
      </w:r>
    </w:p>
    <w:p w14:paraId="19DFD78D"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(Приказ Минфина России от 2 июля 2010 г. N 66н, </w:t>
      </w:r>
      <w:hyperlink r:id="rId88" w:history="1">
        <w:r w:rsidRPr="00F818E5">
          <w:rPr>
            <w:rFonts w:ascii="Times New Roman" w:hAnsi="Times New Roman" w:cs="Times New Roman"/>
            <w:bCs/>
            <w:color w:val="0000FF"/>
          </w:rPr>
          <w:t>пункт 6</w:t>
        </w:r>
      </w:hyperlink>
      <w:r w:rsidRPr="00F818E5">
        <w:rPr>
          <w:rFonts w:ascii="Times New Roman" w:hAnsi="Times New Roman" w:cs="Times New Roman"/>
          <w:bCs/>
        </w:rPr>
        <w:t xml:space="preserve">, </w:t>
      </w:r>
      <w:hyperlink r:id="rId89" w:history="1">
        <w:r w:rsidRPr="00F818E5">
          <w:rPr>
            <w:rFonts w:ascii="Times New Roman" w:hAnsi="Times New Roman" w:cs="Times New Roman"/>
            <w:bCs/>
            <w:color w:val="0000FF"/>
          </w:rPr>
          <w:t>6.1</w:t>
        </w:r>
      </w:hyperlink>
      <w:r w:rsidRPr="00F818E5">
        <w:rPr>
          <w:rFonts w:ascii="Times New Roman" w:hAnsi="Times New Roman" w:cs="Times New Roman"/>
          <w:bCs/>
        </w:rPr>
        <w:t xml:space="preserve">, </w:t>
      </w:r>
      <w:hyperlink r:id="rId90" w:history="1">
        <w:r w:rsidRPr="00F818E5">
          <w:rPr>
            <w:rFonts w:ascii="Times New Roman" w:hAnsi="Times New Roman" w:cs="Times New Roman"/>
            <w:bCs/>
            <w:color w:val="0000FF"/>
          </w:rPr>
          <w:t>приложение N 5</w:t>
        </w:r>
      </w:hyperlink>
      <w:r w:rsidRPr="00F818E5">
        <w:rPr>
          <w:rFonts w:ascii="Times New Roman" w:hAnsi="Times New Roman" w:cs="Times New Roman"/>
          <w:bCs/>
        </w:rPr>
        <w:t>).</w:t>
      </w:r>
    </w:p>
    <w:p w14:paraId="3B5D0AE6" w14:textId="77777777" w:rsidR="00D31358" w:rsidRPr="00B064D3"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lastRenderedPageBreak/>
        <w:t>27.1. Организация, применяющая упрощенные способы</w:t>
      </w:r>
      <w:r w:rsidRPr="00B064D3">
        <w:rPr>
          <w:rFonts w:ascii="Times New Roman" w:hAnsi="Times New Roman" w:cs="Times New Roman"/>
          <w:bCs/>
        </w:rPr>
        <w:t xml:space="preserve">, </w:t>
      </w:r>
      <w:r w:rsidRPr="00B064D3">
        <w:rPr>
          <w:rFonts w:ascii="Times New Roman" w:hAnsi="Times New Roman" w:cs="Times New Roman"/>
          <w:b/>
          <w:bCs/>
        </w:rPr>
        <w:t>может включать</w:t>
      </w:r>
      <w:r w:rsidRPr="00B064D3">
        <w:rPr>
          <w:rFonts w:ascii="Times New Roman" w:hAnsi="Times New Roman" w:cs="Times New Roman"/>
          <w:bCs/>
        </w:rPr>
        <w:t xml:space="preserve"> в бухгалтерский баланс, отчет о финансовых результатах, отчет о целевом использовании средств </w:t>
      </w:r>
      <w:r w:rsidRPr="00B064D3">
        <w:rPr>
          <w:rFonts w:ascii="Times New Roman" w:hAnsi="Times New Roman" w:cs="Times New Roman"/>
          <w:b/>
          <w:bCs/>
        </w:rPr>
        <w:t xml:space="preserve">показатели только </w:t>
      </w:r>
      <w:r w:rsidRPr="00B064D3">
        <w:rPr>
          <w:rFonts w:ascii="Times New Roman" w:hAnsi="Times New Roman" w:cs="Times New Roman"/>
          <w:b/>
          <w:bCs/>
          <w:u w:val="single"/>
        </w:rPr>
        <w:t>по группам статей</w:t>
      </w:r>
      <w:r w:rsidRPr="00B064D3">
        <w:rPr>
          <w:rFonts w:ascii="Times New Roman" w:hAnsi="Times New Roman" w:cs="Times New Roman"/>
          <w:bCs/>
        </w:rPr>
        <w:t xml:space="preserve"> (</w:t>
      </w:r>
      <w:r w:rsidRPr="00B064D3">
        <w:rPr>
          <w:rFonts w:ascii="Times New Roman" w:hAnsi="Times New Roman" w:cs="Times New Roman"/>
          <w:b/>
          <w:bCs/>
        </w:rPr>
        <w:t>без детализации показателей по статьям</w:t>
      </w:r>
      <w:r w:rsidRPr="00B064D3">
        <w:rPr>
          <w:rFonts w:ascii="Times New Roman" w:hAnsi="Times New Roman" w:cs="Times New Roman"/>
          <w:bCs/>
        </w:rPr>
        <w:t>).</w:t>
      </w:r>
    </w:p>
    <w:p w14:paraId="7B77E8C0"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B064D3">
        <w:rPr>
          <w:rFonts w:ascii="Times New Roman" w:hAnsi="Times New Roman" w:cs="Times New Roman"/>
          <w:bCs/>
        </w:rPr>
        <w:t xml:space="preserve">(Приказ Минфина России от 2 июля 2010 г. N 66н, </w:t>
      </w:r>
      <w:hyperlink r:id="rId91" w:history="1">
        <w:r w:rsidRPr="00B064D3">
          <w:rPr>
            <w:rFonts w:ascii="Times New Roman" w:hAnsi="Times New Roman" w:cs="Times New Roman"/>
            <w:bCs/>
          </w:rPr>
          <w:t>пункт 6</w:t>
        </w:r>
      </w:hyperlink>
      <w:r w:rsidRPr="00F818E5">
        <w:rPr>
          <w:rFonts w:ascii="Times New Roman" w:hAnsi="Times New Roman" w:cs="Times New Roman"/>
          <w:bCs/>
        </w:rPr>
        <w:t>).</w:t>
      </w:r>
    </w:p>
    <w:p w14:paraId="42290DBA"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28. </w:t>
      </w:r>
      <w:r w:rsidRPr="00B064D3">
        <w:rPr>
          <w:rFonts w:ascii="Times New Roman" w:hAnsi="Times New Roman" w:cs="Times New Roman"/>
          <w:bCs/>
        </w:rPr>
        <w:t xml:space="preserve">Организация, применяющая упрощенные способы, может раскрывать в бухгалтерской отчетности </w:t>
      </w:r>
      <w:r w:rsidRPr="00B064D3">
        <w:rPr>
          <w:rFonts w:ascii="Times New Roman" w:hAnsi="Times New Roman" w:cs="Times New Roman"/>
          <w:b/>
          <w:bCs/>
          <w:u w:val="single"/>
        </w:rPr>
        <w:t>меньший объем информации</w:t>
      </w:r>
      <w:r w:rsidRPr="00B064D3">
        <w:rPr>
          <w:rFonts w:ascii="Times New Roman" w:hAnsi="Times New Roman" w:cs="Times New Roman"/>
          <w:bCs/>
        </w:rPr>
        <w:t xml:space="preserve"> </w:t>
      </w:r>
      <w:r w:rsidRPr="00F818E5">
        <w:rPr>
          <w:rFonts w:ascii="Times New Roman" w:hAnsi="Times New Roman" w:cs="Times New Roman"/>
          <w:bCs/>
        </w:rPr>
        <w:t>по сравнению с объемом, предусмотренным для иных организаций.</w:t>
      </w:r>
    </w:p>
    <w:p w14:paraId="3C007BB3"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28.1. Организация, применяющая упрощенные способы, </w:t>
      </w:r>
      <w:r w:rsidRPr="00F818E5">
        <w:rPr>
          <w:rFonts w:ascii="Times New Roman" w:hAnsi="Times New Roman" w:cs="Times New Roman"/>
          <w:b/>
          <w:bCs/>
          <w:u w:val="single"/>
        </w:rPr>
        <w:t>может не раскрывать</w:t>
      </w:r>
      <w:r w:rsidRPr="00F818E5">
        <w:rPr>
          <w:rFonts w:ascii="Times New Roman" w:hAnsi="Times New Roman" w:cs="Times New Roman"/>
          <w:b/>
          <w:bCs/>
        </w:rPr>
        <w:t xml:space="preserve"> информацию о связанных сторонах</w:t>
      </w:r>
      <w:r w:rsidRPr="00F818E5">
        <w:rPr>
          <w:rFonts w:ascii="Times New Roman" w:hAnsi="Times New Roman" w:cs="Times New Roman"/>
          <w:bCs/>
        </w:rPr>
        <w:t xml:space="preserve"> в бухгалтерской отчетности.</w:t>
      </w:r>
    </w:p>
    <w:p w14:paraId="799667C7"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11/2008 "Информация о связанных сторонах", утвержденное приказом Минфина России от 29 апреля 2008 г. N 48н, </w:t>
      </w:r>
      <w:hyperlink r:id="rId92" w:history="1">
        <w:r w:rsidRPr="00F818E5">
          <w:rPr>
            <w:rFonts w:ascii="Times New Roman" w:hAnsi="Times New Roman" w:cs="Times New Roman"/>
            <w:bCs/>
            <w:color w:val="0000FF"/>
          </w:rPr>
          <w:t>пункт 3</w:t>
        </w:r>
      </w:hyperlink>
      <w:r w:rsidRPr="00F818E5">
        <w:rPr>
          <w:rFonts w:ascii="Times New Roman" w:hAnsi="Times New Roman" w:cs="Times New Roman"/>
          <w:bCs/>
        </w:rPr>
        <w:t>);</w:t>
      </w:r>
    </w:p>
    <w:p w14:paraId="1A1830C3"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
          <w:bCs/>
        </w:rPr>
      </w:pPr>
      <w:r w:rsidRPr="00F818E5">
        <w:rPr>
          <w:rFonts w:ascii="Times New Roman" w:hAnsi="Times New Roman" w:cs="Times New Roman"/>
          <w:bCs/>
        </w:rPr>
        <w:t xml:space="preserve">28.2. Организация, применяющая упрощенные способы, </w:t>
      </w:r>
      <w:r w:rsidRPr="00F818E5">
        <w:rPr>
          <w:rFonts w:ascii="Times New Roman" w:hAnsi="Times New Roman" w:cs="Times New Roman"/>
          <w:b/>
          <w:bCs/>
          <w:u w:val="single"/>
        </w:rPr>
        <w:t>может не представлять</w:t>
      </w:r>
      <w:r w:rsidRPr="00F818E5">
        <w:rPr>
          <w:rFonts w:ascii="Times New Roman" w:hAnsi="Times New Roman" w:cs="Times New Roman"/>
          <w:b/>
          <w:bCs/>
        </w:rPr>
        <w:t xml:space="preserve"> информацию по сегментам в бухгалтерской отчетности.</w:t>
      </w:r>
    </w:p>
    <w:p w14:paraId="2D1358DF"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12/2010 "Информация по сегментам", утвержденное приказом Минфина России от 8 ноября 2010 г. N 143н, </w:t>
      </w:r>
      <w:hyperlink r:id="rId93" w:history="1">
        <w:r w:rsidRPr="00F818E5">
          <w:rPr>
            <w:rFonts w:ascii="Times New Roman" w:hAnsi="Times New Roman" w:cs="Times New Roman"/>
            <w:bCs/>
            <w:color w:val="0000FF"/>
          </w:rPr>
          <w:t>пункт 2</w:t>
        </w:r>
      </w:hyperlink>
      <w:r w:rsidRPr="00F818E5">
        <w:rPr>
          <w:rFonts w:ascii="Times New Roman" w:hAnsi="Times New Roman" w:cs="Times New Roman"/>
          <w:bCs/>
        </w:rPr>
        <w:t>);</w:t>
      </w:r>
    </w:p>
    <w:p w14:paraId="5A45270C"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
          <w:bCs/>
          <w:u w:val="single"/>
        </w:rPr>
      </w:pPr>
      <w:r w:rsidRPr="00F818E5">
        <w:rPr>
          <w:rFonts w:ascii="Times New Roman" w:hAnsi="Times New Roman" w:cs="Times New Roman"/>
          <w:bCs/>
        </w:rPr>
        <w:t xml:space="preserve">28.3. Организация, применяющая упрощенные способы, </w:t>
      </w:r>
      <w:r w:rsidRPr="00F818E5">
        <w:rPr>
          <w:rFonts w:ascii="Times New Roman" w:hAnsi="Times New Roman" w:cs="Times New Roman"/>
          <w:b/>
          <w:bCs/>
          <w:u w:val="single"/>
        </w:rPr>
        <w:t>может</w:t>
      </w:r>
      <w:r w:rsidRPr="00F818E5">
        <w:rPr>
          <w:rFonts w:ascii="Times New Roman" w:hAnsi="Times New Roman" w:cs="Times New Roman"/>
          <w:b/>
          <w:bCs/>
        </w:rPr>
        <w:t xml:space="preserve"> принять решение </w:t>
      </w:r>
      <w:r w:rsidRPr="00F818E5">
        <w:rPr>
          <w:rFonts w:ascii="Times New Roman" w:hAnsi="Times New Roman" w:cs="Times New Roman"/>
          <w:b/>
          <w:bCs/>
          <w:u w:val="single"/>
        </w:rPr>
        <w:t>не раскрывать информацию по прекращаемой деятельности.</w:t>
      </w:r>
    </w:p>
    <w:p w14:paraId="29F7CE81"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16/02 "Информация по прекращаемой деятельности", утвержденное приказом Минфина России от 2 июля 2002 г. N 66н, </w:t>
      </w:r>
      <w:hyperlink r:id="rId94" w:history="1">
        <w:r w:rsidRPr="00F818E5">
          <w:rPr>
            <w:rFonts w:ascii="Times New Roman" w:hAnsi="Times New Roman" w:cs="Times New Roman"/>
            <w:bCs/>
            <w:color w:val="0000FF"/>
          </w:rPr>
          <w:t>пункт 3.1</w:t>
        </w:r>
      </w:hyperlink>
      <w:r w:rsidRPr="00F818E5">
        <w:rPr>
          <w:rFonts w:ascii="Times New Roman" w:hAnsi="Times New Roman" w:cs="Times New Roman"/>
          <w:bCs/>
        </w:rPr>
        <w:t>).</w:t>
      </w:r>
    </w:p>
    <w:p w14:paraId="22B9E7DB"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28.4. </w:t>
      </w:r>
      <w:r w:rsidRPr="00F818E5">
        <w:rPr>
          <w:rFonts w:ascii="Times New Roman" w:hAnsi="Times New Roman" w:cs="Times New Roman"/>
          <w:b/>
          <w:bCs/>
          <w:color w:val="C00000"/>
          <w:u w:val="single"/>
        </w:rPr>
        <w:t>При отражении</w:t>
      </w:r>
      <w:r w:rsidRPr="00F818E5">
        <w:rPr>
          <w:rFonts w:ascii="Times New Roman" w:hAnsi="Times New Roman" w:cs="Times New Roman"/>
          <w:b/>
          <w:bCs/>
          <w:color w:val="C00000"/>
        </w:rPr>
        <w:t xml:space="preserve"> в бухгалтерской отчетности</w:t>
      </w:r>
      <w:r w:rsidRPr="00F818E5">
        <w:rPr>
          <w:rFonts w:ascii="Times New Roman" w:hAnsi="Times New Roman" w:cs="Times New Roman"/>
          <w:bCs/>
          <w:color w:val="C00000"/>
        </w:rPr>
        <w:t xml:space="preserve"> </w:t>
      </w:r>
      <w:r w:rsidRPr="00F818E5">
        <w:rPr>
          <w:rFonts w:ascii="Times New Roman" w:hAnsi="Times New Roman" w:cs="Times New Roman"/>
          <w:b/>
          <w:bCs/>
          <w:u w:val="single"/>
        </w:rPr>
        <w:t>событий после отчетной даты организация</w:t>
      </w:r>
      <w:r w:rsidRPr="00F818E5">
        <w:rPr>
          <w:rFonts w:ascii="Times New Roman" w:hAnsi="Times New Roman" w:cs="Times New Roman"/>
          <w:b/>
          <w:bCs/>
        </w:rPr>
        <w:t xml:space="preserve">, применяющая упрощенные способы, должна </w:t>
      </w:r>
      <w:r w:rsidRPr="00F818E5">
        <w:rPr>
          <w:rFonts w:ascii="Times New Roman" w:hAnsi="Times New Roman" w:cs="Times New Roman"/>
          <w:b/>
          <w:bCs/>
          <w:u w:val="single"/>
        </w:rPr>
        <w:t>исходить из требования рациональности</w:t>
      </w:r>
      <w:r w:rsidRPr="00F818E5">
        <w:rPr>
          <w:rFonts w:ascii="Times New Roman" w:hAnsi="Times New Roman" w:cs="Times New Roman"/>
          <w:bCs/>
        </w:rPr>
        <w:t>.</w:t>
      </w:r>
    </w:p>
    <w:p w14:paraId="510090DA"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1/2008 "Учетная политика организации", утвержденное приказом Минфина России от 6 октября 2008 г. N 106н, </w:t>
      </w:r>
      <w:hyperlink r:id="rId95" w:history="1">
        <w:r w:rsidRPr="00F818E5">
          <w:rPr>
            <w:rFonts w:ascii="Times New Roman" w:hAnsi="Times New Roman" w:cs="Times New Roman"/>
            <w:bCs/>
            <w:color w:val="0000FF"/>
          </w:rPr>
          <w:t>пункт 6</w:t>
        </w:r>
      </w:hyperlink>
      <w:r w:rsidRPr="00F818E5">
        <w:rPr>
          <w:rFonts w:ascii="Times New Roman" w:hAnsi="Times New Roman" w:cs="Times New Roman"/>
          <w:bCs/>
        </w:rPr>
        <w:t>).</w:t>
      </w:r>
    </w:p>
    <w:p w14:paraId="1DC1E24D"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
          <w:bCs/>
        </w:rPr>
      </w:pPr>
      <w:r w:rsidRPr="00F818E5">
        <w:rPr>
          <w:rFonts w:ascii="Times New Roman" w:hAnsi="Times New Roman" w:cs="Times New Roman"/>
          <w:bCs/>
        </w:rPr>
        <w:t xml:space="preserve">29. Организация, применяющая упрощенные способы, </w:t>
      </w:r>
      <w:r w:rsidRPr="00F818E5">
        <w:rPr>
          <w:rFonts w:ascii="Times New Roman" w:hAnsi="Times New Roman" w:cs="Times New Roman"/>
          <w:b/>
          <w:bCs/>
          <w:u w:val="single"/>
        </w:rPr>
        <w:t>приводит в бухгалтерской отчетности показатели</w:t>
      </w:r>
      <w:r w:rsidRPr="00F818E5">
        <w:rPr>
          <w:rFonts w:ascii="Times New Roman" w:hAnsi="Times New Roman" w:cs="Times New Roman"/>
          <w:bCs/>
        </w:rPr>
        <w:t xml:space="preserve"> об отдельных активах, обязательствах, доходах, расходах и хозяйственных операциях </w:t>
      </w:r>
      <w:r w:rsidRPr="00F818E5">
        <w:rPr>
          <w:rFonts w:ascii="Times New Roman" w:hAnsi="Times New Roman" w:cs="Times New Roman"/>
          <w:b/>
          <w:bCs/>
          <w:u w:val="single"/>
        </w:rPr>
        <w:t>обособленно лишь в случае</w:t>
      </w:r>
      <w:r w:rsidRPr="00F818E5">
        <w:rPr>
          <w:rFonts w:ascii="Times New Roman" w:hAnsi="Times New Roman" w:cs="Times New Roman"/>
          <w:b/>
          <w:bCs/>
        </w:rPr>
        <w:t xml:space="preserve"> их </w:t>
      </w:r>
      <w:r w:rsidRPr="00F818E5">
        <w:rPr>
          <w:rFonts w:ascii="Times New Roman" w:hAnsi="Times New Roman" w:cs="Times New Roman"/>
          <w:b/>
          <w:bCs/>
          <w:u w:val="single"/>
        </w:rPr>
        <w:t xml:space="preserve">существенности и если без знания о них заинтересованными пользователями невозможна оценка финансового положения </w:t>
      </w:r>
      <w:r w:rsidRPr="00F818E5">
        <w:rPr>
          <w:rFonts w:ascii="Times New Roman" w:hAnsi="Times New Roman" w:cs="Times New Roman"/>
          <w:b/>
          <w:bCs/>
        </w:rPr>
        <w:t>организации или финансовых результатов ее деятельности.</w:t>
      </w:r>
    </w:p>
    <w:p w14:paraId="3213550D"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4/99 "Бухгалтерская отчетность организации", утвержденное приказом Минфина России от 6 июля 1999 г. N 43н, </w:t>
      </w:r>
      <w:hyperlink r:id="rId96" w:history="1">
        <w:r w:rsidRPr="00F818E5">
          <w:rPr>
            <w:rFonts w:ascii="Times New Roman" w:hAnsi="Times New Roman" w:cs="Times New Roman"/>
            <w:bCs/>
            <w:color w:val="0000FF"/>
          </w:rPr>
          <w:t>пункт 11</w:t>
        </w:r>
      </w:hyperlink>
      <w:r w:rsidRPr="00F818E5">
        <w:rPr>
          <w:rFonts w:ascii="Times New Roman" w:hAnsi="Times New Roman" w:cs="Times New Roman"/>
          <w:bCs/>
        </w:rPr>
        <w:t>).</w:t>
      </w:r>
    </w:p>
    <w:p w14:paraId="2AB2AC97"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30. Организация, применяющая упрощенные способы</w:t>
      </w:r>
      <w:r w:rsidRPr="00F818E5">
        <w:rPr>
          <w:rFonts w:ascii="Times New Roman" w:hAnsi="Times New Roman" w:cs="Times New Roman"/>
          <w:b/>
          <w:bCs/>
        </w:rPr>
        <w:t xml:space="preserve">, </w:t>
      </w:r>
      <w:r w:rsidRPr="00F818E5">
        <w:rPr>
          <w:rFonts w:ascii="Times New Roman" w:hAnsi="Times New Roman" w:cs="Times New Roman"/>
          <w:b/>
          <w:bCs/>
          <w:u w:val="single"/>
        </w:rPr>
        <w:t>может отражать</w:t>
      </w:r>
      <w:r w:rsidRPr="00F818E5">
        <w:rPr>
          <w:rFonts w:ascii="Times New Roman" w:hAnsi="Times New Roman" w:cs="Times New Roman"/>
          <w:b/>
          <w:bCs/>
        </w:rPr>
        <w:t xml:space="preserve"> в бухгалтерской отчетности </w:t>
      </w:r>
      <w:r w:rsidRPr="00F818E5">
        <w:rPr>
          <w:rFonts w:ascii="Times New Roman" w:hAnsi="Times New Roman" w:cs="Times New Roman"/>
          <w:b/>
          <w:bCs/>
          <w:u w:val="single"/>
        </w:rPr>
        <w:t>последствия изменения учетной политики</w:t>
      </w:r>
      <w:r w:rsidRPr="00F818E5">
        <w:rPr>
          <w:rFonts w:ascii="Times New Roman" w:hAnsi="Times New Roman" w:cs="Times New Roman"/>
          <w:b/>
          <w:bCs/>
        </w:rPr>
        <w:t xml:space="preserve">, оказавшие или </w:t>
      </w:r>
      <w:r w:rsidRPr="00F818E5">
        <w:rPr>
          <w:rFonts w:ascii="Times New Roman" w:hAnsi="Times New Roman" w:cs="Times New Roman"/>
          <w:b/>
          <w:bCs/>
          <w:u w:val="single"/>
        </w:rPr>
        <w:t>способные оказать существенное влияние</w:t>
      </w:r>
      <w:r w:rsidRPr="00F818E5">
        <w:rPr>
          <w:rFonts w:ascii="Times New Roman" w:hAnsi="Times New Roman" w:cs="Times New Roman"/>
          <w:bCs/>
        </w:rPr>
        <w:t xml:space="preserve"> на финансовое положение организации, финансовые результаты ее деятельности и (или) движение денежных средств, </w:t>
      </w:r>
      <w:r w:rsidRPr="00F818E5">
        <w:rPr>
          <w:rFonts w:ascii="Times New Roman" w:hAnsi="Times New Roman" w:cs="Times New Roman"/>
          <w:b/>
          <w:bCs/>
          <w:u w:val="single"/>
        </w:rPr>
        <w:t>перспективн</w:t>
      </w:r>
      <w:r w:rsidRPr="00F818E5">
        <w:rPr>
          <w:rFonts w:ascii="Times New Roman" w:hAnsi="Times New Roman" w:cs="Times New Roman"/>
          <w:b/>
          <w:bCs/>
        </w:rPr>
        <w:t>о</w:t>
      </w:r>
      <w:r w:rsidRPr="00F818E5">
        <w:rPr>
          <w:rFonts w:ascii="Times New Roman" w:hAnsi="Times New Roman" w:cs="Times New Roman"/>
          <w:bCs/>
        </w:rPr>
        <w:t>, за исключением случаев, когда иной порядок установлен законодательством Российской Федерации и (или) нормативным правовым актом по бухгалтерскому учету.</w:t>
      </w:r>
    </w:p>
    <w:p w14:paraId="2393E0AB"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1/2008 "Учетная политика организации", утвержденное приказом Минфина России от 6 октября 2008 г. N 106н, </w:t>
      </w:r>
      <w:hyperlink r:id="rId97" w:history="1">
        <w:r w:rsidRPr="00F818E5">
          <w:rPr>
            <w:rFonts w:ascii="Times New Roman" w:hAnsi="Times New Roman" w:cs="Times New Roman"/>
            <w:bCs/>
            <w:color w:val="0000FF"/>
          </w:rPr>
          <w:t>пункт 15.1</w:t>
        </w:r>
      </w:hyperlink>
      <w:r w:rsidRPr="00F818E5">
        <w:rPr>
          <w:rFonts w:ascii="Times New Roman" w:hAnsi="Times New Roman" w:cs="Times New Roman"/>
          <w:bCs/>
        </w:rPr>
        <w:t>).</w:t>
      </w:r>
    </w:p>
    <w:p w14:paraId="7B1EC25B"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31. Организация, применяющая упрощенные способы, </w:t>
      </w:r>
      <w:r w:rsidRPr="00F818E5">
        <w:rPr>
          <w:rFonts w:ascii="Times New Roman" w:hAnsi="Times New Roman" w:cs="Times New Roman"/>
          <w:b/>
          <w:bCs/>
        </w:rPr>
        <w:t xml:space="preserve">может исправлять существенные ошибки предшествующего отчетного года, выявленные после утверждения бухгалтерской отчетности за этот год, </w:t>
      </w:r>
      <w:r w:rsidRPr="00F818E5">
        <w:rPr>
          <w:rFonts w:ascii="Times New Roman" w:hAnsi="Times New Roman" w:cs="Times New Roman"/>
          <w:b/>
          <w:bCs/>
          <w:u w:val="single"/>
        </w:rPr>
        <w:t>без ретроспективного пересчета</w:t>
      </w:r>
      <w:r w:rsidRPr="00F818E5">
        <w:rPr>
          <w:rFonts w:ascii="Times New Roman" w:hAnsi="Times New Roman" w:cs="Times New Roman"/>
          <w:bCs/>
        </w:rPr>
        <w:t xml:space="preserve"> с включением прибыли или убытка, возникших в результате исправления указанной ошибки, в состав прочих доходов или расходов текущего отчетного периода.</w:t>
      </w:r>
    </w:p>
    <w:p w14:paraId="66130CC6" w14:textId="77777777" w:rsidR="00D31358" w:rsidRPr="00F818E5" w:rsidRDefault="00D31358" w:rsidP="00D31358">
      <w:pPr>
        <w:autoSpaceDE w:val="0"/>
        <w:autoSpaceDN w:val="0"/>
        <w:adjustRightInd w:val="0"/>
        <w:spacing w:before="160" w:after="0" w:line="240" w:lineRule="auto"/>
        <w:ind w:firstLine="540"/>
        <w:jc w:val="both"/>
        <w:rPr>
          <w:rFonts w:ascii="Times New Roman" w:hAnsi="Times New Roman" w:cs="Times New Roman"/>
          <w:bCs/>
        </w:rPr>
      </w:pPr>
      <w:r w:rsidRPr="00F818E5">
        <w:rPr>
          <w:rFonts w:ascii="Times New Roman" w:hAnsi="Times New Roman" w:cs="Times New Roman"/>
          <w:bCs/>
        </w:rPr>
        <w:t xml:space="preserve">(Положение по бухгалтерскому учету ПБУ 22/2010 "Исправление ошибок в бухгалтерском учете и отчетности", утвержденное приказом Минфина России от 28 июня 2010 г. N 63н, </w:t>
      </w:r>
      <w:hyperlink r:id="rId98" w:history="1">
        <w:r w:rsidRPr="00F818E5">
          <w:rPr>
            <w:rFonts w:ascii="Times New Roman" w:hAnsi="Times New Roman" w:cs="Times New Roman"/>
            <w:bCs/>
            <w:color w:val="0000FF"/>
          </w:rPr>
          <w:t>пункт 9</w:t>
        </w:r>
      </w:hyperlink>
      <w:r w:rsidRPr="00F818E5">
        <w:rPr>
          <w:rFonts w:ascii="Times New Roman" w:hAnsi="Times New Roman" w:cs="Times New Roman"/>
          <w:bCs/>
        </w:rPr>
        <w:t>).</w:t>
      </w:r>
    </w:p>
    <w:p w14:paraId="05441424" w14:textId="77777777" w:rsidR="004376AB" w:rsidRPr="00F818E5" w:rsidRDefault="004376AB" w:rsidP="00CC69BA">
      <w:pPr>
        <w:rPr>
          <w:rFonts w:ascii="Times New Roman" w:hAnsi="Times New Roman" w:cs="Times New Roman"/>
        </w:rPr>
      </w:pPr>
    </w:p>
    <w:sectPr w:rsidR="004376AB" w:rsidRPr="00F818E5" w:rsidSect="00B064D3">
      <w:pgSz w:w="11905" w:h="16838"/>
      <w:pgMar w:top="426" w:right="850" w:bottom="426"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00"/>
    <w:rsid w:val="003C088F"/>
    <w:rsid w:val="003E5D6C"/>
    <w:rsid w:val="004376AB"/>
    <w:rsid w:val="00464572"/>
    <w:rsid w:val="005309A8"/>
    <w:rsid w:val="007F6141"/>
    <w:rsid w:val="00A105A1"/>
    <w:rsid w:val="00A55366"/>
    <w:rsid w:val="00B064D3"/>
    <w:rsid w:val="00C2107A"/>
    <w:rsid w:val="00C57100"/>
    <w:rsid w:val="00CC69BA"/>
    <w:rsid w:val="00D31358"/>
    <w:rsid w:val="00EE182D"/>
    <w:rsid w:val="00F81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D636"/>
  <w15:chartTrackingRefBased/>
  <w15:docId w15:val="{F175CD88-1584-462E-AE5D-AFDD9CC1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80157">
      <w:bodyDiv w:val="1"/>
      <w:marLeft w:val="0"/>
      <w:marRight w:val="0"/>
      <w:marTop w:val="0"/>
      <w:marBottom w:val="0"/>
      <w:divBdr>
        <w:top w:val="none" w:sz="0" w:space="0" w:color="auto"/>
        <w:left w:val="none" w:sz="0" w:space="0" w:color="auto"/>
        <w:bottom w:val="none" w:sz="0" w:space="0" w:color="auto"/>
        <w:right w:val="none" w:sz="0" w:space="0" w:color="auto"/>
      </w:divBdr>
    </w:div>
    <w:div w:id="959337296">
      <w:bodyDiv w:val="1"/>
      <w:marLeft w:val="0"/>
      <w:marRight w:val="0"/>
      <w:marTop w:val="0"/>
      <w:marBottom w:val="0"/>
      <w:divBdr>
        <w:top w:val="none" w:sz="0" w:space="0" w:color="auto"/>
        <w:left w:val="none" w:sz="0" w:space="0" w:color="auto"/>
        <w:bottom w:val="none" w:sz="0" w:space="0" w:color="auto"/>
        <w:right w:val="none" w:sz="0" w:space="0" w:color="auto"/>
      </w:divBdr>
    </w:div>
    <w:div w:id="19988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73BBEEB2240FC4505951E6C22BCBB6A09AF7A4B7A305819E5260AD59208FEFC744574BEF6CCEEC16900FA17C8A7EFD49FB3F0A96CDFE97DFDM33EM" TargetMode="External"/><Relationship Id="rId21" Type="http://schemas.openxmlformats.org/officeDocument/2006/relationships/hyperlink" Target="consultantplus://offline/ref=673BBEEB2240FC4505951E6C22BCBB6A09AF7A4B7A305819E5260AD59208FEFC744574BEF6CCEEC16D01FA17C8A7EFD49FB3F0A96CDFE97DFDM33EM" TargetMode="External"/><Relationship Id="rId34" Type="http://schemas.openxmlformats.org/officeDocument/2006/relationships/hyperlink" Target="consultantplus://offline/ref=673BBEEB2240FC4505951E6C22BCBB6A09AF7A4B7A305819E5260AD59208FEFC744574BEF6CCEEC26B00FA17C8A7EFD49FB3F0A96CDFE97DFDM33EM" TargetMode="External"/><Relationship Id="rId42" Type="http://schemas.openxmlformats.org/officeDocument/2006/relationships/hyperlink" Target="consultantplus://offline/ref=673BBEEB2240FC4505951E6C22BCBB6A09AF7A4B7A305819E5260AD59208FEFC744574BEF6CCEEC26706FA17C8A7EFD49FB3F0A96CDFE97DFDM33EM" TargetMode="External"/><Relationship Id="rId47" Type="http://schemas.openxmlformats.org/officeDocument/2006/relationships/hyperlink" Target="consultantplus://offline/ref=673BBEEB2240FC4505951E6C22BCBB6A09AD7E4B70345319E5260AD59208FEFC744574BEF6CCEEC06C07FA17C8A7EFD49FB3F0A96CDFE97DFDM33EM" TargetMode="External"/><Relationship Id="rId50" Type="http://schemas.openxmlformats.org/officeDocument/2006/relationships/hyperlink" Target="consultantplus://offline/ref=673BBEEB2240FC4505951E6C22BCBB6A09AD7E4B70345319E5260AD59208FEFC744574BEF6CCEEC06C07FA17C8A7EFD49FB3F0A96CDFE97DFDM33EM" TargetMode="External"/><Relationship Id="rId55" Type="http://schemas.openxmlformats.org/officeDocument/2006/relationships/hyperlink" Target="consultantplus://offline/ref=673BBEEB2240FC4505951E6C22BCBB6A09AF7D45723E5319E5260AD59208FEFC744574BEF6CCEEC06605FA17C8A7EFD49FB3F0A96CDFE97DFDM33EM" TargetMode="External"/><Relationship Id="rId63" Type="http://schemas.openxmlformats.org/officeDocument/2006/relationships/hyperlink" Target="consultantplus://offline/ref=673BBEEB2240FC4505951E6C22BCBB6A09AF7345773F5F19E5260AD59208FEFC744574BEF6CCEEC06800FA17C8A7EFD49FB3F0A96CDFE97DFDM33EM" TargetMode="External"/><Relationship Id="rId68" Type="http://schemas.openxmlformats.org/officeDocument/2006/relationships/hyperlink" Target="consultantplus://offline/ref=673BBEEB2240FC4505951E6C22BCBB6A09AF7345773F5219E5260AD59208FEFC744574BEF6CDE5943E44A44E99E1A4D89EAFECA86FMC31M" TargetMode="External"/><Relationship Id="rId76" Type="http://schemas.openxmlformats.org/officeDocument/2006/relationships/hyperlink" Target="consultantplus://offline/ref=673BBEEB2240FC4505951E6C22BCBB6A09AF7D4571375E19E5260AD59208FEFC744574BEF5C7BA912B55FC439BFDBBD881B3EEAAM63DM" TargetMode="External"/><Relationship Id="rId84" Type="http://schemas.openxmlformats.org/officeDocument/2006/relationships/hyperlink" Target="consultantplus://offline/ref=673BBEEB2240FC4505951E6C22BCBB6A09AD784B7B375F19E5260AD59208FEFC744574BEF6CCEEC06B08FA17C8A7EFD49FB3F0A96CDFE97DFDM33EM" TargetMode="External"/><Relationship Id="rId89" Type="http://schemas.openxmlformats.org/officeDocument/2006/relationships/hyperlink" Target="consultantplus://offline/ref=673BBEEB2240FC4505951E6C22BCBB6A09AD784973335A19E5260AD59208FEFC744574BEF4CCEFCB3B51B51694E3B8C79EB0F0AA6DC3ME3BM" TargetMode="External"/><Relationship Id="rId97" Type="http://schemas.openxmlformats.org/officeDocument/2006/relationships/hyperlink" Target="consultantplus://offline/ref=673BBEEB2240FC4505951E6C22BCBB6A09AD7E4B70345319E5260AD59208FEFC744574BEFFC7BA912B55FC439BFDBBD881B3EEAAM63DM" TargetMode="External"/><Relationship Id="rId7" Type="http://schemas.openxmlformats.org/officeDocument/2006/relationships/hyperlink" Target="consultantplus://offline/ref=673BBEEB2240FC4505951E6C22BCBB6A09AD794C743E5F19E5260AD59208FEFC745774E6FACCECDE6E01EF4199E1MB3AM" TargetMode="External"/><Relationship Id="rId71" Type="http://schemas.openxmlformats.org/officeDocument/2006/relationships/hyperlink" Target="consultantplus://offline/ref=673BBEEB2240FC4505951E6C22BCBB6A09AF7345773F5219E5260AD59208FEFC744574BEF6CCEEC06801FA17C8A7EFD49FB3F0A96CDFE97DFDM33EM" TargetMode="External"/><Relationship Id="rId92" Type="http://schemas.openxmlformats.org/officeDocument/2006/relationships/hyperlink" Target="consultantplus://offline/ref=673BBEEB2240FC4505951E6C22BCBB6A09AF7D4571375219E5260AD59208FEFC744574BEF6C7BA912B55FC439BFDBBD881B3EEAAM63DM" TargetMode="External"/><Relationship Id="rId2" Type="http://schemas.openxmlformats.org/officeDocument/2006/relationships/settings" Target="settings.xml"/><Relationship Id="rId16" Type="http://schemas.openxmlformats.org/officeDocument/2006/relationships/hyperlink" Target="consultantplus://offline/ref=673BBEEB2240FC4505951E6C22BCBB6A09AF7A4B7A305819E5260AD59208FEFC744574BEF6CCEEC16F04FA17C8A7EFD49FB3F0A96CDFE97DFDM33EM" TargetMode="External"/><Relationship Id="rId29" Type="http://schemas.openxmlformats.org/officeDocument/2006/relationships/hyperlink" Target="consultantplus://offline/ref=673BBEEB2240FC4505951E6C22BCBB6A09AF7A4B7A305819E5260AD59208FEFC744574BEF6CCEEC16703FA17C8A7EFD49FB3F0A96CDFE97DFDM33EM" TargetMode="External"/><Relationship Id="rId11" Type="http://schemas.openxmlformats.org/officeDocument/2006/relationships/hyperlink" Target="consultantplus://offline/ref=673BBEEB2240FC4505951E6C22BCBB6A09AF7A4B7A305819E5260AD59208FEFC744574BEF6CCEEC06E00FA17C8A7EFD49FB3F0A96CDFE97DFDM33EM" TargetMode="External"/><Relationship Id="rId24" Type="http://schemas.openxmlformats.org/officeDocument/2006/relationships/hyperlink" Target="consultantplus://offline/ref=673BBEEB2240FC4505951E6C22BCBB6A09AF7A4B7A305819E5260AD59208FEFC744574BEF6CCEEC16A01FA17C8A7EFD49FB3F0A96CDFE97DFDM33EM" TargetMode="External"/><Relationship Id="rId32" Type="http://schemas.openxmlformats.org/officeDocument/2006/relationships/hyperlink" Target="consultantplus://offline/ref=673BBEEB2240FC4505951E6C22BCBB6A09AF7A4B7A305819E5260AD59208FEFC744574BEF6CCEEC26A07FA17C8A7EFD49FB3F0A96CDFE97DFDM33EM" TargetMode="External"/><Relationship Id="rId37" Type="http://schemas.openxmlformats.org/officeDocument/2006/relationships/hyperlink" Target="consultantplus://offline/ref=673BBEEB2240FC4505951E6C22BCBB6A09AF7A4B7A305819E5260AD59208FEFC744574BEF6CCEEC26A07FA17C8A7EFD49FB3F0A96CDFE97DFDM33EM" TargetMode="External"/><Relationship Id="rId40" Type="http://schemas.openxmlformats.org/officeDocument/2006/relationships/hyperlink" Target="consultantplus://offline/ref=673BBEEB2240FC4505951E6C22BCBB6A09AF7A4B7A305819E5260AD59208FEFC744574BEF6CCEEC26700FA17C8A7EFD49FB3F0A96CDFE97DFDM33EM" TargetMode="External"/><Relationship Id="rId45" Type="http://schemas.openxmlformats.org/officeDocument/2006/relationships/hyperlink" Target="consultantplus://offline/ref=673BBEEB2240FC4505951E6C22BCBB6A09AF7A4B7A305819E5260AD59208FEFC744574BEF6CCEEC36E01FA17C8A7EFD49FB3F0A96CDFE97DFDM33EM" TargetMode="External"/><Relationship Id="rId53" Type="http://schemas.openxmlformats.org/officeDocument/2006/relationships/hyperlink" Target="consultantplus://offline/ref=673BBEEB2240FC4505951E6C22BCBB6A09AD7E4B70345319E5260AD59208FEFC744574BEF6CCEEC06908FA17C8A7EFD49FB3F0A96CDFE97DFDM33EM" TargetMode="External"/><Relationship Id="rId58" Type="http://schemas.openxmlformats.org/officeDocument/2006/relationships/hyperlink" Target="consultantplus://offline/ref=673BBEEB2240FC4505951E6C22BCBB6A09AF7D4571375919E5260AD59208FEFC744574BEF6CCEEC06E00FA17C8A7EFD49FB3F0A96CDFE97DFDM33EM" TargetMode="External"/><Relationship Id="rId66" Type="http://schemas.openxmlformats.org/officeDocument/2006/relationships/hyperlink" Target="consultantplus://offline/ref=673BBEEB2240FC4505951E6C22BCBB6A09AF7345773F5D19E5260AD59208FEFC744574BEF6CCEEC06802FA17C8A7EFD49FB3F0A96CDFE97DFDM33EM" TargetMode="External"/><Relationship Id="rId74" Type="http://schemas.openxmlformats.org/officeDocument/2006/relationships/hyperlink" Target="consultantplus://offline/ref=673BBEEB2240FC4505951E6C22BCBB6A09AF7D4571375B19E5260AD59208FEFC744574BEF2C7BA912B55FC439BFDBBD881B3EEAAM63DM" TargetMode="External"/><Relationship Id="rId79" Type="http://schemas.openxmlformats.org/officeDocument/2006/relationships/hyperlink" Target="consultantplus://offline/ref=DDE63FB46FA9572865261753B53D74261C6223B1EF941C8DC3DA992E011A6F3546E08DCA7A40340BF86BBFE48956CC31B0DC89827BdDV8N" TargetMode="External"/><Relationship Id="rId87" Type="http://schemas.openxmlformats.org/officeDocument/2006/relationships/hyperlink" Target="consultantplus://offline/ref=673BBEEB2240FC4505951E6C22BCBB6A09AF7A4B7A305B19E5260AD59208FEFC744574BEF6CCEEC06C00FA17C8A7EFD49FB3F0A96CDFE97DFDM33EM" TargetMode="External"/><Relationship Id="rId5" Type="http://schemas.openxmlformats.org/officeDocument/2006/relationships/hyperlink" Target="consultantplus://offline/ref=673BBEEB2240FC4505951E6C22BCBB6A09AD7F4876325219E5260AD59208FEFC745774E6FACCECDE6E01EF4199E1MB3AM" TargetMode="External"/><Relationship Id="rId61" Type="http://schemas.openxmlformats.org/officeDocument/2006/relationships/hyperlink" Target="consultantplus://offline/ref=673BBEEB2240FC4505951E6C22BCBB6A09AF7345773F5F19E5260AD59208FEFC744574BEFEC7BA912B55FC439BFDBBD881B3EEAAM63DM" TargetMode="External"/><Relationship Id="rId82" Type="http://schemas.openxmlformats.org/officeDocument/2006/relationships/hyperlink" Target="consultantplus://offline/ref=DDE63FB46FA9572865261753B53D74261C6024B0E296188DC3DA992E011A6F3546E08DCA7A453F5FA926E1BDD810873DB1C0958378C68E028Cd9V3N" TargetMode="External"/><Relationship Id="rId90" Type="http://schemas.openxmlformats.org/officeDocument/2006/relationships/hyperlink" Target="consultantplus://offline/ref=673BBEEB2240FC4505951E6C22BCBB6A09AD784973335A19E5260AD59208FEFC744574BEF4CEEDCB3B51B51694E3B8C79EB0F0AA6DC3ME3BM" TargetMode="External"/><Relationship Id="rId95" Type="http://schemas.openxmlformats.org/officeDocument/2006/relationships/hyperlink" Target="consultantplus://offline/ref=673BBEEB2240FC4505951E6C22BCBB6A09AD7E4B70345319E5260AD59208FEFC744574BEF6CCEEC06C07FA17C8A7EFD49FB3F0A96CDFE97DFDM33EM" TargetMode="External"/><Relationship Id="rId19" Type="http://schemas.openxmlformats.org/officeDocument/2006/relationships/hyperlink" Target="consultantplus://offline/ref=673BBEEB2240FC4505951E6C22BCBB6A09AF7A4B7A305819E5260AD59208FEFC744574BEF6CCEEC16E05FA17C8A7EFD49FB3F0A96CDFE97DFDM33EM" TargetMode="External"/><Relationship Id="rId14" Type="http://schemas.openxmlformats.org/officeDocument/2006/relationships/hyperlink" Target="consultantplus://offline/ref=673BBEEB2240FC4505951E6C22BCBB6A09AF7A4B7A305819E5260AD59208FEFC744574BEF6CCECC76E02FA17C8A7EFD49FB3F0A96CDFE97DFDM33EM" TargetMode="External"/><Relationship Id="rId22" Type="http://schemas.openxmlformats.org/officeDocument/2006/relationships/hyperlink" Target="consultantplus://offline/ref=673BBEEB2240FC4505951E6C22BCBB6A09AF7A4B7A305819E5260AD59208FEFC744574BEF6CCEEC16D03FA17C8A7EFD49FB3F0A96CDFE97DFDM33EM" TargetMode="External"/><Relationship Id="rId27" Type="http://schemas.openxmlformats.org/officeDocument/2006/relationships/hyperlink" Target="consultantplus://offline/ref=673BBEEB2240FC4505951E6C22BCBB6A09AF7A4B7A305819E5260AD59208FEFC744574BEF6CCEEC16701FA17C8A7EFD49FB3F0A96CDFE97DFDM33EM" TargetMode="External"/><Relationship Id="rId30" Type="http://schemas.openxmlformats.org/officeDocument/2006/relationships/hyperlink" Target="consultantplus://offline/ref=673BBEEB2240FC4505951E6C22BCBB6A09AF7A4B7A305819E5260AD59208FEFC744574BEF6CCEEC16709FA17C8A7EFD49FB3F0A96CDFE97DFDM33EM" TargetMode="External"/><Relationship Id="rId35" Type="http://schemas.openxmlformats.org/officeDocument/2006/relationships/hyperlink" Target="consultantplus://offline/ref=673BBEEB2240FC4505951E6C22BCBB6A09AF7A4B7A305819E5260AD59208FEFC744574BEF6CCEEC26B04FA17C8A7EFD49FB3F0A96CDFE97DFDM33EM" TargetMode="External"/><Relationship Id="rId43" Type="http://schemas.openxmlformats.org/officeDocument/2006/relationships/hyperlink" Target="consultantplus://offline/ref=673BBEEB2240FC4505951E6C22BCBB6A09AF7A4B7A305819E5260AD59208FEFC744574BEF6CCEEC36B03FA17C8A7EFD49FB3F0A96CDFE97DFDM33EM" TargetMode="External"/><Relationship Id="rId48" Type="http://schemas.openxmlformats.org/officeDocument/2006/relationships/hyperlink" Target="consultantplus://offline/ref=673BBEEB2240FC4505951E6C22BCBB6A09AC7B44743E5144EF2E53D9900FF1A363423DB2F7CCEEC46A0BA512DDB6B7D99DAFEFA973C3EB7FMF3FM" TargetMode="External"/><Relationship Id="rId56" Type="http://schemas.openxmlformats.org/officeDocument/2006/relationships/hyperlink" Target="consultantplus://offline/ref=673BBEEB2240FC4505951E6C22BCBB6A09AF7D4571375C19E5260AD59208FEFC744574BEF6CCEEC06E02FA17C8A7EFD49FB3F0A96CDFE97DFDM33EM" TargetMode="External"/><Relationship Id="rId64" Type="http://schemas.openxmlformats.org/officeDocument/2006/relationships/hyperlink" Target="consultantplus://offline/ref=673BBEEB2240FC4505951E6C22BCBB6A09AF7345773F5D19E5260AD59208FEFC744574BEFFC7BA912B55FC439BFDBBD881B3EEAAM63DM" TargetMode="External"/><Relationship Id="rId69" Type="http://schemas.openxmlformats.org/officeDocument/2006/relationships/hyperlink" Target="consultantplus://offline/ref=673BBEEB2240FC4505951E6C22BCBB6A09AF7345773F5219E5260AD59208FEFC744574BEF5C7BA912B55FC439BFDBBD881B3EEAAM63DM" TargetMode="External"/><Relationship Id="rId77" Type="http://schemas.openxmlformats.org/officeDocument/2006/relationships/hyperlink" Target="consultantplus://offline/ref=673BBEEB2240FC4505951E6C22BCBB6A09AD7B4F71355319E5260AD59208FEFC744574BEFFC7BA912B55FC439BFDBBD881B3EEAAM63DM" TargetMode="External"/><Relationship Id="rId100" Type="http://schemas.openxmlformats.org/officeDocument/2006/relationships/theme" Target="theme/theme1.xml"/><Relationship Id="rId8" Type="http://schemas.openxmlformats.org/officeDocument/2006/relationships/hyperlink" Target="consultantplus://offline/ref=673BBEEB2240FC4505951E6C22BCBB6A09AD784B7B375F19E5260AD59208FEFC744574BEF6CCEEC36C00FA17C8A7EFD49FB3F0A96CDFE97DFDM33EM" TargetMode="External"/><Relationship Id="rId51" Type="http://schemas.openxmlformats.org/officeDocument/2006/relationships/hyperlink" Target="consultantplus://offline/ref=673BBEEB2240FC4505951E6C22BCBB6A09AC7B44743E5144EF2E53D9900FF1A363423DB2F7CCEFC66A0BA512DDB6B7D99DAFEFA973C3EB7FMF3FM" TargetMode="External"/><Relationship Id="rId72" Type="http://schemas.openxmlformats.org/officeDocument/2006/relationships/hyperlink" Target="consultantplus://offline/ref=673BBEEB2240FC4505951E6C22BCBB6A09AF7345773F5C19E5260AD59208FEFC744574BEF6CCEEC06A04FA17C8A7EFD49FB3F0A96CDFE97DFDM33EM" TargetMode="External"/><Relationship Id="rId80" Type="http://schemas.openxmlformats.org/officeDocument/2006/relationships/hyperlink" Target="consultantplus://offline/ref=DDE63FB46FA9572865261753B53D74261C6224B2E291118DC3DA992E011A6F3546E08DCA7A453F5FA826E1BDD810873DB1C0958378C68E028Cd9V3N" TargetMode="External"/><Relationship Id="rId85" Type="http://schemas.openxmlformats.org/officeDocument/2006/relationships/hyperlink" Target="consultantplus://offline/ref=673BBEEB2240FC4505951E6C22BCBB6A09AF7A4B7A305B19E5260AD59208FEFC744574BEF6CCEEC06C00FA17C8A7EFD49FB3F0A96CDFE97DFDM33EM" TargetMode="External"/><Relationship Id="rId93" Type="http://schemas.openxmlformats.org/officeDocument/2006/relationships/hyperlink" Target="consultantplus://offline/ref=673BBEEB2240FC4505951E6C22BCBB6A09AF7A4B7A365919E5260AD59208FEFC744574BEF6CCEEC06E03FA17C8A7EFD49FB3F0A96CDFE97DFDM33EM" TargetMode="External"/><Relationship Id="rId98" Type="http://schemas.openxmlformats.org/officeDocument/2006/relationships/hyperlink" Target="consultantplus://offline/ref=673BBEEB2240FC4505951E6C22BCBB6A09AD7E4B70325A19E5260AD59208FEFC744574BEF6CCEEC06D08FA17C8A7EFD49FB3F0A96CDFE97DFDM33EM" TargetMode="External"/><Relationship Id="rId3" Type="http://schemas.openxmlformats.org/officeDocument/2006/relationships/webSettings" Target="webSettings.xml"/><Relationship Id="rId12" Type="http://schemas.openxmlformats.org/officeDocument/2006/relationships/hyperlink" Target="consultantplus://offline/ref=673BBEEB2240FC4505951E6C22BCBB6A09AF7A4B7A305819E5260AD59208FEFC744574BEF6CCECC76E02FA17C8A7EFD49FB3F0A96CDFE97DFDM33EM" TargetMode="External"/><Relationship Id="rId17" Type="http://schemas.openxmlformats.org/officeDocument/2006/relationships/hyperlink" Target="consultantplus://offline/ref=673BBEEB2240FC4505951E6C22BCBB6A09AF7A4B7A305819E5260AD59208FEFC744574BEF6CCEEC16F04FA17C8A7EFD49FB3F0A96CDFE97DFDM33EM" TargetMode="External"/><Relationship Id="rId25" Type="http://schemas.openxmlformats.org/officeDocument/2006/relationships/hyperlink" Target="consultantplus://offline/ref=673BBEEB2240FC4505951E6C22BCBB6A09AF7A4B7A305819E5260AD59208FEFC744574BEF6CCEEC16A01FA17C8A7EFD49FB3F0A96CDFE97DFDM33EM" TargetMode="External"/><Relationship Id="rId33" Type="http://schemas.openxmlformats.org/officeDocument/2006/relationships/hyperlink" Target="consultantplus://offline/ref=673BBEEB2240FC4505951E6C22BCBB6A09AF7A4B7A305819E5260AD59208FEFC744574BEF6CCEEC26E03FA17C8A7EFD49FB3F0A96CDFE97DFDM33EM" TargetMode="External"/><Relationship Id="rId38" Type="http://schemas.openxmlformats.org/officeDocument/2006/relationships/hyperlink" Target="consultantplus://offline/ref=673BBEEB2240FC4505951E6C22BCBB6A09AF7A4B7A305819E5260AD59208FEFC744574BEF6CCEEC26800FA17C8A7EFD49FB3F0A96CDFE97DFDM33EM" TargetMode="External"/><Relationship Id="rId46" Type="http://schemas.openxmlformats.org/officeDocument/2006/relationships/hyperlink" Target="consultantplus://offline/ref=673BBEEB2240FC4505951E6C22BCBB6A09AF7A4B7A305819E5260AD59208FEFC744574BEF6CCEEC36B03FA17C8A7EFD49FB3F0A96CDFE97DFDM33EM" TargetMode="External"/><Relationship Id="rId59" Type="http://schemas.openxmlformats.org/officeDocument/2006/relationships/hyperlink" Target="consultantplus://offline/ref=673BBEEB2240FC4505951E6C22BCBB6A09AF7D4571375919E5260AD59208FEFC744574BEF2C7BA912B55FC439BFDBBD881B3EEAAM63DM" TargetMode="External"/><Relationship Id="rId67" Type="http://schemas.openxmlformats.org/officeDocument/2006/relationships/hyperlink" Target="consultantplus://offline/ref=673BBEEB2240FC4505951E6C22BCBB6A09AF7345773F5D19E5260AD59208FEFC744574BEF3C7BA912B55FC439BFDBBD881B3EEAAM63DM" TargetMode="External"/><Relationship Id="rId20" Type="http://schemas.openxmlformats.org/officeDocument/2006/relationships/hyperlink" Target="consultantplus://offline/ref=673BBEEB2240FC4505951E6C22BCBB6A09AF7A4B7A305819E5260AD59208FEFC744574BEF6CCEEC16E07FA17C8A7EFD49FB3F0A96CDFE97DFDM33EM" TargetMode="External"/><Relationship Id="rId41" Type="http://schemas.openxmlformats.org/officeDocument/2006/relationships/hyperlink" Target="consultantplus://offline/ref=673BBEEB2240FC4505951E6C22BCBB6A09AF7A4B7A305819E5260AD59208FEFC744574BEF6CCEEC26704FA17C8A7EFD49FB3F0A96CDFE97DFDM33EM" TargetMode="External"/><Relationship Id="rId54" Type="http://schemas.openxmlformats.org/officeDocument/2006/relationships/hyperlink" Target="consultantplus://offline/ref=673BBEEB2240FC4505951E6C22BCBB6A09AF7D4571375C19E5260AD59208FEFC744574BEF6CCEEC06805FA17C8A7EFD49FB3F0A96CDFE97DFDM33EM" TargetMode="External"/><Relationship Id="rId62" Type="http://schemas.openxmlformats.org/officeDocument/2006/relationships/hyperlink" Target="consultantplus://offline/ref=673BBEEB2240FC4505951E6C22BCBB6A09AF7345773F5F19E5260AD59208FEFC744574BEF6CDE5943E44A44E99E1A4D89EAFECA86FMC31M" TargetMode="External"/><Relationship Id="rId70" Type="http://schemas.openxmlformats.org/officeDocument/2006/relationships/hyperlink" Target="consultantplus://offline/ref=673BBEEB2240FC4505951E6C22BCBB6A09AF7345773F5219E5260AD59208FEFC744574BEF6CDE5943E44A44E99E1A4D89EAFECA86FMC31M" TargetMode="External"/><Relationship Id="rId75" Type="http://schemas.openxmlformats.org/officeDocument/2006/relationships/hyperlink" Target="consultantplus://offline/ref=673BBEEB2240FC4505951E6C22BCBB6A09AF7D45723E5319E5260AD59208FEFC744574BEF6CCEEC06A08FA17C8A7EFD49FB3F0A96CDFE97DFDM33EM" TargetMode="External"/><Relationship Id="rId83" Type="http://schemas.openxmlformats.org/officeDocument/2006/relationships/hyperlink" Target="consultantplus://offline/ref=DDE63FB46FA9572865261753B53D74261C6028BEE590118DC3DA992E011A6F3546E08DCA7A453F5EA82BE1BDD810873DB1C0958378C68E028Cd9V3N" TargetMode="External"/><Relationship Id="rId88" Type="http://schemas.openxmlformats.org/officeDocument/2006/relationships/hyperlink" Target="consultantplus://offline/ref=673BBEEB2240FC4505951E6C22BCBB6A09AD784973335A19E5260AD59208FEFC744574BEF5C5E9CB3B51B51694E3B8C79EB0F0AA6DC3ME3BM" TargetMode="External"/><Relationship Id="rId91" Type="http://schemas.openxmlformats.org/officeDocument/2006/relationships/hyperlink" Target="consultantplus://offline/ref=673BBEEB2240FC4505951E6C22BCBB6A09AD784973335A19E5260AD59208FEFC744574BEF5C5E9CB3B51B51694E3B8C79EB0F0AA6DC3ME3BM" TargetMode="External"/><Relationship Id="rId96" Type="http://schemas.openxmlformats.org/officeDocument/2006/relationships/hyperlink" Target="consultantplus://offline/ref=673BBEEB2240FC4505951E6C22BCBB6A09AF7A4B7A305B19E5260AD59208FEFC744574BEF6CCEEC06B00FA17C8A7EFD49FB3F0A96CDFE97DFDM33EM" TargetMode="External"/><Relationship Id="rId1" Type="http://schemas.openxmlformats.org/officeDocument/2006/relationships/styles" Target="styles.xml"/><Relationship Id="rId6" Type="http://schemas.openxmlformats.org/officeDocument/2006/relationships/hyperlink" Target="consultantplus://offline/ref=673BBEEB2240FC4505951E6C22BCBB6A09AD784B7B375F19E5260AD59208FEFC744574BEF6CBE5943E44A44E99E1A4D89EAFECA86FMC31M" TargetMode="External"/><Relationship Id="rId15" Type="http://schemas.openxmlformats.org/officeDocument/2006/relationships/hyperlink" Target="consultantplus://offline/ref=673BBEEB2240FC4505951E6C22BCBB6A09AF7A4B7A305819E5260AD59208FEFC744574BEF6CCEEC06801FA17C8A7EFD49FB3F0A96CDFE97DFDM33EM" TargetMode="External"/><Relationship Id="rId23" Type="http://schemas.openxmlformats.org/officeDocument/2006/relationships/hyperlink" Target="consultantplus://offline/ref=673BBEEB2240FC4505951E6C22BCBB6A09AF7A4B7A305819E5260AD59208FEFC744574BEF6CCEEC16902FA17C8A7EFD49FB3F0A96CDFE97DFDM33EM" TargetMode="External"/><Relationship Id="rId28" Type="http://schemas.openxmlformats.org/officeDocument/2006/relationships/hyperlink" Target="consultantplus://offline/ref=673BBEEB2240FC4505951E6C22BCBB6A09AF7A4B7A305819E5260AD59208FEFC744574BEF6CCEEC16701FA17C8A7EFD49FB3F0A96CDFE97DFDM33EM" TargetMode="External"/><Relationship Id="rId36" Type="http://schemas.openxmlformats.org/officeDocument/2006/relationships/hyperlink" Target="consultantplus://offline/ref=673BBEEB2240FC4505951E6C22BCBB6A09AF7A4B7A305819E5260AD59208FEFC744574BEF6CCEEC26A01FA17C8A7EFD49FB3F0A96CDFE97DFDM33EM" TargetMode="External"/><Relationship Id="rId49" Type="http://schemas.openxmlformats.org/officeDocument/2006/relationships/hyperlink" Target="consultantplus://offline/ref=673BBEEB2240FC4505951E6C22BCBB6A09AC7B44743E5144EF2E53D9900FF1A363423DB2F7CCEFC36F0BA512DDB6B7D99DAFEFA973C3EB7FMF3FM" TargetMode="External"/><Relationship Id="rId57" Type="http://schemas.openxmlformats.org/officeDocument/2006/relationships/hyperlink" Target="consultantplus://offline/ref=673BBEEB2240FC4505951E6C22BCBB6A09AF7D45723E5319E5260AD59208FEFC744574BEF6CCEEC06E02FA17C8A7EFD49FB3F0A96CDFE97DFDM33EM" TargetMode="External"/><Relationship Id="rId10" Type="http://schemas.openxmlformats.org/officeDocument/2006/relationships/hyperlink" Target="consultantplus://offline/ref=673BBEEB2240FC4505951E6C22BCBB6A09AD7E4B70345319E5260AD59208FEFC744574BEF0C7BA912B55FC439BFDBBD881B3EEAAM63DM" TargetMode="External"/><Relationship Id="rId31" Type="http://schemas.openxmlformats.org/officeDocument/2006/relationships/hyperlink" Target="consultantplus://offline/ref=673BBEEB2240FC4505951E6C22BCBB6A09AF7A4B7A305819E5260AD59208FEFC744574BEF6CCEEC16605FA17C8A7EFD49FB3F0A96CDFE97DFDM33EM" TargetMode="External"/><Relationship Id="rId44" Type="http://schemas.openxmlformats.org/officeDocument/2006/relationships/hyperlink" Target="consultantplus://offline/ref=673BBEEB2240FC4505951E6C22BCBB6A09AF7A4B7A305819E5260AD59208FEFC744574BEF6CCEEC36F03FA17C8A7EFD49FB3F0A96CDFE97DFDM33EM" TargetMode="External"/><Relationship Id="rId52" Type="http://schemas.openxmlformats.org/officeDocument/2006/relationships/hyperlink" Target="consultantplus://offline/ref=673BBEEB2240FC4505951E6C22BCBB6A09AC7B44743E5144EF2E53D9900FF1A363423DB2F7CCEFC86E0BA512DDB6B7D99DAFEFA973C3EB7FMF3FM" TargetMode="External"/><Relationship Id="rId60" Type="http://schemas.openxmlformats.org/officeDocument/2006/relationships/hyperlink" Target="consultantplus://offline/ref=673BBEEB2240FC4505951E6C22BCBB6A09AF7345773F5F19E5260AD59208FEFC744574BEFFC7BA912B55FC439BFDBBD881B3EEAAM63DM" TargetMode="External"/><Relationship Id="rId65" Type="http://schemas.openxmlformats.org/officeDocument/2006/relationships/hyperlink" Target="consultantplus://offline/ref=673BBEEB2240FC4505951E6C22BCBB6A09AF7345773F5D19E5260AD59208FEFC744574BEF6CCEEC06802FA17C8A7EFD49FB3F0A96CDFE97DFDM33EM" TargetMode="External"/><Relationship Id="rId73" Type="http://schemas.openxmlformats.org/officeDocument/2006/relationships/hyperlink" Target="consultantplus://offline/ref=673BBEEB2240FC4505951E6C22BCBB6A09AF7D4571375819E5260AD59208FEFC744574BEF6CCEEC06A06FA17C8A7EFD49FB3F0A96CDFE97DFDM33EM" TargetMode="External"/><Relationship Id="rId78" Type="http://schemas.openxmlformats.org/officeDocument/2006/relationships/hyperlink" Target="consultantplus://offline/ref=673BBEEB2240FC4505951E6C22BCBB6A09AD784B7B375F19E5260AD59208FEFC744574BEF4CCE5943E44A44E99E1A4D89EAFECA86FMC31M" TargetMode="External"/><Relationship Id="rId81" Type="http://schemas.openxmlformats.org/officeDocument/2006/relationships/hyperlink" Target="consultantplus://offline/ref=DDE63FB46FA9572865261753B53D74261C6223B1EF941C8DC3DA992E011A6F3546E08DCA7A42340BF86BBFE48956CC31B0DC89827BdDV8N" TargetMode="External"/><Relationship Id="rId86" Type="http://schemas.openxmlformats.org/officeDocument/2006/relationships/hyperlink" Target="consultantplus://offline/ref=673BBEEB2240FC4505951E6C22BCBB6A09AD784973335A19E5260AD59208FEFC744574BEF5C5E9CB3B51B51694E3B8C79EB0F0AA6DC3ME3BM" TargetMode="External"/><Relationship Id="rId94" Type="http://schemas.openxmlformats.org/officeDocument/2006/relationships/hyperlink" Target="consultantplus://offline/ref=673BBEEB2240FC4505951E6C22BCBB6A09AD784A7B335819E5260AD59208FEFC744574BEF5C7BA912B55FC439BFDBBD881B3EEAAM63DM" TargetMode="External"/><Relationship Id="rId99" Type="http://schemas.openxmlformats.org/officeDocument/2006/relationships/fontTable" Target="fontTable.xml"/><Relationship Id="rId4" Type="http://schemas.openxmlformats.org/officeDocument/2006/relationships/hyperlink" Target="consultantplus://offline/ref=673BBEEB2240FC4505951E6C22BCBB6A09AD784B7B375F19E5260AD59208FEFC745774E6FACCECDE6E01EF4199E1MB3AM" TargetMode="External"/><Relationship Id="rId9" Type="http://schemas.openxmlformats.org/officeDocument/2006/relationships/hyperlink" Target="consultantplus://offline/ref=673BBEEB2240FC4505951E6C22BCBB6A09AD7E4B70345319E5260AD59208FEFC744574BEF6CCEEC06C07FA17C8A7EFD49FB3F0A96CDFE97DFDM33EM" TargetMode="External"/><Relationship Id="rId13" Type="http://schemas.openxmlformats.org/officeDocument/2006/relationships/hyperlink" Target="consultantplus://offline/ref=673BBEEB2240FC4505951E6C22BCBB6A09AF7A4B7A305819E5260AD59208FEFC744574BEF6CCEEC06C04FA17C8A7EFD49FB3F0A96CDFE97DFDM33EM" TargetMode="External"/><Relationship Id="rId18" Type="http://schemas.openxmlformats.org/officeDocument/2006/relationships/hyperlink" Target="consultantplus://offline/ref=673BBEEB2240FC4505951E6C22BCBB6A09AF7A4B7A305819E5260AD59208FEFC744574BEF6CCEEC16E01FA17C8A7EFD49FB3F0A96CDFE97DFDM33EM" TargetMode="External"/><Relationship Id="rId39" Type="http://schemas.openxmlformats.org/officeDocument/2006/relationships/hyperlink" Target="consultantplus://offline/ref=673BBEEB2240FC4505951E6C22BCBB6A09AF7A4B7A305819E5260AD59208FEFC744574BEF6CCEEC26700FA17C8A7EFD49FB3F0A96CDFE97DFDM33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5627</Words>
  <Characters>32075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Марго</dc:creator>
  <cp:keywords/>
  <dc:description/>
  <cp:lastModifiedBy>Марго</cp:lastModifiedBy>
  <cp:revision>4</cp:revision>
  <dcterms:created xsi:type="dcterms:W3CDTF">2020-11-02T23:02:00Z</dcterms:created>
  <dcterms:modified xsi:type="dcterms:W3CDTF">2020-11-03T02:17:00Z</dcterms:modified>
</cp:coreProperties>
</file>